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06E8A" w14:textId="77777777" w:rsidR="009D6FD6" w:rsidRPr="0054733A" w:rsidRDefault="009D6FD6" w:rsidP="00846532">
      <w:pPr>
        <w:ind w:left="720" w:hanging="360"/>
        <w:rPr>
          <w:rFonts w:ascii="Arial" w:hAnsi="Arial" w:cs="Arial"/>
        </w:rPr>
      </w:pPr>
    </w:p>
    <w:p w14:paraId="648400C6"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56"/>
          <w:szCs w:val="56"/>
        </w:rPr>
      </w:pPr>
      <w:bookmarkStart w:id="0" w:name="ReinschriftText"/>
      <w:bookmarkEnd w:id="0"/>
      <w:r w:rsidRPr="0054733A">
        <w:rPr>
          <w:rFonts w:ascii="Arial" w:hAnsi="Arial" w:cs="Arial"/>
          <w:noProof/>
          <w:lang w:eastAsia="de-DE"/>
        </w:rPr>
        <w:drawing>
          <wp:anchor distT="0" distB="0" distL="114300" distR="114300" simplePos="0" relativeHeight="251673088" behindDoc="1" locked="0" layoutInCell="1" allowOverlap="1" wp14:anchorId="44A7F1FA" wp14:editId="79FAE06E">
            <wp:simplePos x="0" y="0"/>
            <wp:positionH relativeFrom="column">
              <wp:posOffset>3535680</wp:posOffset>
            </wp:positionH>
            <wp:positionV relativeFrom="paragraph">
              <wp:posOffset>-55245</wp:posOffset>
            </wp:positionV>
            <wp:extent cx="2364740" cy="1077595"/>
            <wp:effectExtent l="0" t="0" r="0" b="0"/>
            <wp:wrapTight wrapText="bothSides">
              <wp:wrapPolygon edited="0">
                <wp:start x="0" y="0"/>
                <wp:lineTo x="0" y="20620"/>
                <wp:lineTo x="20881" y="20620"/>
                <wp:lineTo x="2088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Zimnik\AppData\Local\Microsoft\Windows\Temporary Internet Files\Content.Word\sh_bildung_logo_rgb_klein.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 t="-1" r="-4395" b="-8219"/>
                    <a:stretch/>
                  </pic:blipFill>
                  <pic:spPr bwMode="auto">
                    <a:xfrm>
                      <a:off x="0" y="0"/>
                      <a:ext cx="2364740" cy="1077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1E89E4"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56"/>
          <w:szCs w:val="56"/>
        </w:rPr>
      </w:pPr>
    </w:p>
    <w:p w14:paraId="21DCA886"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56"/>
          <w:szCs w:val="56"/>
          <w:highlight w:val="yellow"/>
        </w:rPr>
      </w:pPr>
    </w:p>
    <w:p w14:paraId="4C29D26E" w14:textId="6363BF02" w:rsidR="009D6FD6" w:rsidRPr="0054733A" w:rsidRDefault="00C301E9" w:rsidP="009D6FD6">
      <w:pPr>
        <w:autoSpaceDE w:val="0"/>
        <w:autoSpaceDN w:val="0"/>
        <w:adjustRightInd w:val="0"/>
        <w:spacing w:line="240" w:lineRule="auto"/>
        <w:ind w:right="-142"/>
        <w:rPr>
          <w:rFonts w:ascii="Arial" w:hAnsi="Arial" w:cs="Arial"/>
          <w:b/>
          <w:bCs/>
          <w:color w:val="000000" w:themeColor="text1"/>
          <w:sz w:val="28"/>
          <w:szCs w:val="28"/>
        </w:rPr>
      </w:pPr>
      <w:r w:rsidRPr="0054733A">
        <w:rPr>
          <w:rFonts w:ascii="Arial" w:hAnsi="Arial" w:cs="Arial"/>
          <w:b/>
          <w:bCs/>
          <w:color w:val="000000" w:themeColor="text1"/>
          <w:sz w:val="56"/>
          <w:szCs w:val="56"/>
        </w:rPr>
        <w:t>Basis-</w:t>
      </w:r>
      <w:r w:rsidR="009D6FD6" w:rsidRPr="0054733A">
        <w:rPr>
          <w:rFonts w:ascii="Arial" w:hAnsi="Arial" w:cs="Arial"/>
          <w:b/>
          <w:bCs/>
          <w:color w:val="000000" w:themeColor="text1"/>
          <w:sz w:val="56"/>
          <w:szCs w:val="56"/>
        </w:rPr>
        <w:t>Informationssicherheitskonzept</w:t>
      </w:r>
      <w:r w:rsidR="00C47BE5" w:rsidRPr="0054733A">
        <w:rPr>
          <w:rFonts w:ascii="Arial" w:hAnsi="Arial" w:cs="Arial"/>
          <w:b/>
          <w:bCs/>
          <w:color w:val="000000" w:themeColor="text1"/>
          <w:sz w:val="56"/>
          <w:szCs w:val="56"/>
        </w:rPr>
        <w:br/>
      </w:r>
      <w:r w:rsidR="009D6FD6" w:rsidRPr="0054733A">
        <w:rPr>
          <w:rFonts w:ascii="Arial" w:hAnsi="Arial" w:cs="Arial"/>
          <w:bCs/>
          <w:color w:val="000000" w:themeColor="text1"/>
          <w:sz w:val="40"/>
          <w:szCs w:val="28"/>
        </w:rPr>
        <w:t xml:space="preserve">für die </w:t>
      </w:r>
      <w:r w:rsidR="00C47BE5" w:rsidRPr="0054733A">
        <w:rPr>
          <w:rFonts w:ascii="Arial" w:hAnsi="Arial" w:cs="Arial"/>
          <w:bCs/>
          <w:color w:val="000000" w:themeColor="text1"/>
          <w:sz w:val="40"/>
          <w:szCs w:val="28"/>
        </w:rPr>
        <w:t xml:space="preserve">öffentlichen </w:t>
      </w:r>
      <w:r w:rsidR="009D6FD6" w:rsidRPr="0054733A">
        <w:rPr>
          <w:rFonts w:ascii="Arial" w:hAnsi="Arial" w:cs="Arial"/>
          <w:bCs/>
          <w:color w:val="000000" w:themeColor="text1"/>
          <w:sz w:val="40"/>
          <w:szCs w:val="28"/>
        </w:rPr>
        <w:t>Schulen</w:t>
      </w:r>
      <w:r w:rsidR="00C47BE5" w:rsidRPr="0054733A">
        <w:rPr>
          <w:rFonts w:ascii="Arial" w:hAnsi="Arial" w:cs="Arial"/>
          <w:bCs/>
          <w:color w:val="000000" w:themeColor="text1"/>
          <w:sz w:val="40"/>
          <w:szCs w:val="28"/>
        </w:rPr>
        <w:t xml:space="preserve"> in </w:t>
      </w:r>
      <w:r w:rsidR="009D6FD6" w:rsidRPr="0054733A">
        <w:rPr>
          <w:rFonts w:ascii="Arial" w:hAnsi="Arial" w:cs="Arial"/>
          <w:bCs/>
          <w:color w:val="000000" w:themeColor="text1"/>
          <w:sz w:val="40"/>
          <w:szCs w:val="28"/>
        </w:rPr>
        <w:t>Schleswig-Holstein</w:t>
      </w:r>
    </w:p>
    <w:p w14:paraId="6119CA8D" w14:textId="76546CFB" w:rsidR="009D6FD6" w:rsidRPr="0054733A" w:rsidRDefault="00554FD1" w:rsidP="009D6FD6">
      <w:pPr>
        <w:autoSpaceDE w:val="0"/>
        <w:autoSpaceDN w:val="0"/>
        <w:adjustRightInd w:val="0"/>
        <w:spacing w:line="240" w:lineRule="auto"/>
        <w:ind w:right="-142"/>
        <w:rPr>
          <w:rFonts w:ascii="Arial" w:hAnsi="Arial" w:cs="Arial"/>
          <w:b/>
          <w:bCs/>
          <w:color w:val="000000"/>
          <w:sz w:val="56"/>
          <w:szCs w:val="56"/>
        </w:rPr>
      </w:pPr>
      <w:r w:rsidRPr="0054733A">
        <w:rPr>
          <w:rFonts w:ascii="Arial" w:hAnsi="Arial" w:cs="Arial"/>
          <w:noProof/>
          <w:lang w:eastAsia="de-DE"/>
        </w:rPr>
        <mc:AlternateContent>
          <mc:Choice Requires="wps">
            <w:drawing>
              <wp:anchor distT="0" distB="0" distL="114300" distR="114300" simplePos="0" relativeHeight="251675136" behindDoc="1" locked="0" layoutInCell="1" allowOverlap="1" wp14:anchorId="6F5BF7DD" wp14:editId="4DD79379">
                <wp:simplePos x="0" y="0"/>
                <wp:positionH relativeFrom="page">
                  <wp:posOffset>9249</wp:posOffset>
                </wp:positionH>
                <wp:positionV relativeFrom="page">
                  <wp:posOffset>4438291</wp:posOffset>
                </wp:positionV>
                <wp:extent cx="7553325" cy="6235460"/>
                <wp:effectExtent l="0" t="0" r="9525" b="0"/>
                <wp:wrapNone/>
                <wp:docPr id="4" name="Shape 7"/>
                <wp:cNvGraphicFramePr/>
                <a:graphic xmlns:a="http://schemas.openxmlformats.org/drawingml/2006/main">
                  <a:graphicData uri="http://schemas.microsoft.com/office/word/2010/wordprocessingShape">
                    <wps:wsp>
                      <wps:cNvSpPr/>
                      <wps:spPr>
                        <a:xfrm>
                          <a:off x="0" y="0"/>
                          <a:ext cx="7553325" cy="6235460"/>
                        </a:xfrm>
                        <a:custGeom>
                          <a:avLst/>
                          <a:gdLst/>
                          <a:ahLst/>
                          <a:cxnLst/>
                          <a:rect l="0" t="0" r="0" b="0"/>
                          <a:pathLst>
                            <a:path w="5328006" h="4409613">
                              <a:moveTo>
                                <a:pt x="5328006" y="0"/>
                              </a:moveTo>
                              <a:lnTo>
                                <a:pt x="5328006" y="4409613"/>
                              </a:lnTo>
                              <a:lnTo>
                                <a:pt x="0" y="4409613"/>
                              </a:lnTo>
                              <a:lnTo>
                                <a:pt x="0" y="934669"/>
                              </a:lnTo>
                              <a:lnTo>
                                <a:pt x="5328006" y="0"/>
                              </a:lnTo>
                              <a:close/>
                            </a:path>
                          </a:pathLst>
                        </a:custGeom>
                        <a:solidFill>
                          <a:srgbClr val="001E49"/>
                        </a:solidFill>
                        <a:ln w="0" cap="flat">
                          <a:miter lim="127000"/>
                        </a:ln>
                      </wps:spPr>
                      <wps:style>
                        <a:lnRef idx="0">
                          <a:srgbClr val="000000">
                            <a:alpha val="0"/>
                          </a:srgbClr>
                        </a:lnRef>
                        <a:fillRef idx="1">
                          <a:srgbClr val="223257"/>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46CD6211" id="Shape 7" o:spid="_x0000_s1026" style="position:absolute;margin-left:.75pt;margin-top:349.45pt;width:594.75pt;height:491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5328006,4409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" path="m5328006,r,4409613l,4409613,,934669,5328006,xe" fillcolor="#001e49" stroked="f" strokeweight="0">
                <v:stroke miterlimit="83231f" joinstyle="miter"/>
                <v:path arrowok="t" textboxrect="0,0,5328006,4409613"/>
                <w10:wrap anchorx="page" anchory="page"/>
              </v:shape>
            </w:pict>
          </mc:Fallback>
        </mc:AlternateContent>
      </w:r>
    </w:p>
    <w:p w14:paraId="025AFA56" w14:textId="6391B8AB"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7B7AA3C5" w14:textId="310927C8"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2AE9A64B"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609D4A1C"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0D30FD3A"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2B6F4083"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660A9C08" w14:textId="48EFEAF2" w:rsidR="009D6FD6" w:rsidRPr="0054733A" w:rsidRDefault="00901CC1" w:rsidP="00901CC1">
      <w:pPr>
        <w:tabs>
          <w:tab w:val="left" w:pos="1252"/>
        </w:tabs>
        <w:autoSpaceDE w:val="0"/>
        <w:autoSpaceDN w:val="0"/>
        <w:adjustRightInd w:val="0"/>
        <w:spacing w:line="240" w:lineRule="auto"/>
        <w:ind w:right="-142"/>
        <w:rPr>
          <w:rFonts w:ascii="Arial" w:hAnsi="Arial" w:cs="Arial"/>
          <w:b/>
          <w:bCs/>
          <w:color w:val="000000"/>
          <w:sz w:val="23"/>
          <w:szCs w:val="23"/>
        </w:rPr>
      </w:pPr>
      <w:r w:rsidRPr="0054733A">
        <w:rPr>
          <w:rFonts w:ascii="Arial" w:hAnsi="Arial" w:cs="Arial"/>
          <w:b/>
          <w:bCs/>
          <w:color w:val="000000"/>
          <w:sz w:val="23"/>
          <w:szCs w:val="23"/>
        </w:rPr>
        <w:tab/>
      </w:r>
    </w:p>
    <w:p w14:paraId="4010D2D2" w14:textId="77777777" w:rsidR="009D6FD6" w:rsidRPr="0054733A" w:rsidRDefault="009D6FD6" w:rsidP="009D6FD6">
      <w:pPr>
        <w:autoSpaceDE w:val="0"/>
        <w:autoSpaceDN w:val="0"/>
        <w:adjustRightInd w:val="0"/>
        <w:spacing w:line="240" w:lineRule="auto"/>
        <w:ind w:right="-142"/>
        <w:rPr>
          <w:rFonts w:ascii="Arial" w:hAnsi="Arial" w:cs="Arial"/>
          <w:color w:val="000000"/>
          <w:szCs w:val="24"/>
        </w:rPr>
      </w:pPr>
    </w:p>
    <w:p w14:paraId="030078A7" w14:textId="77777777" w:rsidR="009D6FD6" w:rsidRPr="0054733A" w:rsidRDefault="009D6FD6" w:rsidP="009D6FD6">
      <w:pPr>
        <w:autoSpaceDE w:val="0"/>
        <w:autoSpaceDN w:val="0"/>
        <w:adjustRightInd w:val="0"/>
        <w:spacing w:line="240" w:lineRule="auto"/>
        <w:rPr>
          <w:rFonts w:ascii="Arial" w:hAnsi="Arial" w:cs="Arial"/>
          <w:b/>
          <w:bCs/>
          <w:color w:val="000000"/>
          <w:sz w:val="32"/>
          <w:szCs w:val="32"/>
        </w:rPr>
      </w:pPr>
    </w:p>
    <w:p w14:paraId="3D0EC255" w14:textId="77777777" w:rsidR="00901CC1" w:rsidRPr="0054733A" w:rsidRDefault="00901CC1" w:rsidP="000A5212">
      <w:pPr>
        <w:pStyle w:val="Untertitel"/>
        <w:rPr>
          <w:rFonts w:ascii="Arial" w:hAnsi="Arial" w:cs="Arial"/>
          <w:color w:val="FFFFFF" w:themeColor="background1"/>
        </w:rPr>
      </w:pPr>
    </w:p>
    <w:p w14:paraId="54F031E7" w14:textId="77777777" w:rsidR="00901CC1" w:rsidRPr="0054733A" w:rsidRDefault="00901CC1" w:rsidP="000A5212">
      <w:pPr>
        <w:pStyle w:val="Untertitel"/>
        <w:rPr>
          <w:rFonts w:ascii="Arial" w:hAnsi="Arial" w:cs="Arial"/>
          <w:color w:val="FFFFFF" w:themeColor="background1"/>
        </w:rPr>
      </w:pPr>
    </w:p>
    <w:p w14:paraId="4DAC936B" w14:textId="1A437AA0" w:rsidR="000A5212" w:rsidRPr="0054733A" w:rsidRDefault="000A5212" w:rsidP="000A5212">
      <w:pPr>
        <w:pStyle w:val="Untertitel"/>
        <w:rPr>
          <w:rFonts w:ascii="Arial" w:hAnsi="Arial" w:cs="Arial"/>
          <w:color w:val="FFFFFF" w:themeColor="background1"/>
          <w:sz w:val="20"/>
        </w:rPr>
      </w:pPr>
      <w:r w:rsidRPr="0054733A">
        <w:rPr>
          <w:rFonts w:ascii="Arial" w:hAnsi="Arial" w:cs="Arial"/>
          <w:color w:val="FFFFFF" w:themeColor="background1"/>
          <w:sz w:val="20"/>
        </w:rPr>
        <w:t xml:space="preserve">Version </w:t>
      </w:r>
      <w:r w:rsidR="00D66CD7" w:rsidRPr="0054733A">
        <w:rPr>
          <w:rFonts w:ascii="Arial" w:hAnsi="Arial" w:cs="Arial"/>
          <w:color w:val="FFFFFF" w:themeColor="background1"/>
          <w:sz w:val="20"/>
        </w:rPr>
        <w:t>1</w:t>
      </w:r>
      <w:r w:rsidR="00B27EB8" w:rsidRPr="0054733A">
        <w:rPr>
          <w:rFonts w:ascii="Arial" w:hAnsi="Arial" w:cs="Arial"/>
          <w:color w:val="FFFFFF" w:themeColor="background1"/>
          <w:sz w:val="20"/>
        </w:rPr>
        <w:t>.</w:t>
      </w:r>
      <w:r w:rsidR="00AA3964">
        <w:rPr>
          <w:rFonts w:ascii="Arial" w:hAnsi="Arial" w:cs="Arial"/>
          <w:color w:val="FFFFFF" w:themeColor="background1"/>
          <w:sz w:val="20"/>
        </w:rPr>
        <w:t>2</w:t>
      </w:r>
      <w:r w:rsidRPr="0054733A">
        <w:rPr>
          <w:rFonts w:ascii="Arial" w:hAnsi="Arial" w:cs="Arial"/>
          <w:color w:val="FFFFFF" w:themeColor="background1"/>
          <w:sz w:val="20"/>
        </w:rPr>
        <w:t xml:space="preserve"> vom </w:t>
      </w:r>
      <w:r w:rsidR="00AA3964">
        <w:rPr>
          <w:rFonts w:ascii="Arial" w:hAnsi="Arial" w:cs="Arial"/>
          <w:color w:val="FFFFFF" w:themeColor="background1"/>
          <w:sz w:val="20"/>
        </w:rPr>
        <w:t>01.07.2021</w:t>
      </w:r>
    </w:p>
    <w:p w14:paraId="44215764" w14:textId="102B4DD3" w:rsidR="009D6FD6" w:rsidRPr="0054733A" w:rsidRDefault="00AA3964" w:rsidP="009D6FD6">
      <w:pPr>
        <w:autoSpaceDE w:val="0"/>
        <w:autoSpaceDN w:val="0"/>
        <w:adjustRightInd w:val="0"/>
        <w:spacing w:line="240" w:lineRule="auto"/>
        <w:ind w:right="-142"/>
        <w:rPr>
          <w:rFonts w:ascii="Arial" w:hAnsi="Arial" w:cs="Arial"/>
          <w:b/>
          <w:bCs/>
          <w:color w:val="FFFFFF" w:themeColor="background1"/>
          <w:sz w:val="28"/>
          <w:szCs w:val="32"/>
        </w:rPr>
      </w:pPr>
      <w:r>
        <w:rPr>
          <w:rFonts w:ascii="Arial" w:hAnsi="Arial" w:cs="Arial"/>
          <w:b/>
          <w:bCs/>
          <w:color w:val="FFFFFF" w:themeColor="background1"/>
          <w:sz w:val="28"/>
          <w:szCs w:val="32"/>
        </w:rPr>
        <w:t>Juli 2021</w:t>
      </w:r>
    </w:p>
    <w:p w14:paraId="4E225E10"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177F6847"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0DD024D1"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5B593434" w14:textId="22687C26" w:rsidR="00CD5801" w:rsidRPr="0054733A" w:rsidRDefault="00901CC1" w:rsidP="006534FC">
      <w:pPr>
        <w:rPr>
          <w:rFonts w:ascii="Arial" w:hAnsi="Arial" w:cs="Arial"/>
          <w:sz w:val="23"/>
          <w:szCs w:val="23"/>
        </w:rPr>
      </w:pPr>
      <w:r w:rsidRPr="0054733A">
        <w:rPr>
          <w:rFonts w:ascii="Arial" w:hAnsi="Arial" w:cs="Arial"/>
          <w:noProof/>
          <w:lang w:eastAsia="de-DE"/>
        </w:rPr>
        <mc:AlternateContent>
          <mc:Choice Requires="wps">
            <w:drawing>
              <wp:anchor distT="0" distB="0" distL="114300" distR="114300" simplePos="0" relativeHeight="251662848" behindDoc="0" locked="0" layoutInCell="1" allowOverlap="1" wp14:anchorId="4D950F46" wp14:editId="2A948271">
                <wp:simplePos x="0" y="0"/>
                <wp:positionH relativeFrom="column">
                  <wp:posOffset>-17200</wp:posOffset>
                </wp:positionH>
                <wp:positionV relativeFrom="paragraph">
                  <wp:posOffset>336826</wp:posOffset>
                </wp:positionV>
                <wp:extent cx="3379304" cy="490855"/>
                <wp:effectExtent l="0" t="0" r="0" b="4445"/>
                <wp:wrapNone/>
                <wp:docPr id="13" name="Textfeld 13"/>
                <wp:cNvGraphicFramePr/>
                <a:graphic xmlns:a="http://schemas.openxmlformats.org/drawingml/2006/main">
                  <a:graphicData uri="http://schemas.microsoft.com/office/word/2010/wordprocessingShape">
                    <wps:wsp>
                      <wps:cNvSpPr txBox="1"/>
                      <wps:spPr>
                        <a:xfrm>
                          <a:off x="0" y="0"/>
                          <a:ext cx="3379304" cy="490855"/>
                        </a:xfrm>
                        <a:prstGeom prst="rect">
                          <a:avLst/>
                        </a:prstGeom>
                        <a:solidFill>
                          <a:srgbClr val="001E49"/>
                        </a:solidFill>
                        <a:ln w="6350">
                          <a:noFill/>
                        </a:ln>
                        <a:effectLst/>
                      </wps:spPr>
                      <wps:txbx>
                        <w:txbxContent>
                          <w:p w14:paraId="7A77F8D5" w14:textId="77777777" w:rsidR="00E873BA" w:rsidRPr="00901CC1" w:rsidRDefault="00E873BA" w:rsidP="009D6FD6">
                            <w:pPr>
                              <w:rPr>
                                <w:rFonts w:cs="Arial"/>
                                <w:color w:val="FFFFFF" w:themeColor="background1"/>
                                <w:sz w:val="32"/>
                              </w:rPr>
                            </w:pPr>
                            <w:r w:rsidRPr="00901CC1">
                              <w:rPr>
                                <w:rFonts w:cs="Arial"/>
                                <w:b/>
                                <w:color w:val="FFFFFF" w:themeColor="background1"/>
                                <w:sz w:val="32"/>
                              </w:rPr>
                              <w:t>Schleswig-Holstein.</w:t>
                            </w:r>
                            <w:r w:rsidRPr="00901CC1">
                              <w:rPr>
                                <w:rFonts w:cs="Arial"/>
                                <w:color w:val="FFFFFF" w:themeColor="background1"/>
                                <w:sz w:val="32"/>
                              </w:rPr>
                              <w:t xml:space="preserve"> Der echte Norden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950F46" id="_x0000_t202" coordsize="21600,21600" o:spt="202" path="m,l,21600r21600,l21600,xe">
                <v:stroke joinstyle="miter"/>
                <v:path gradientshapeok="t" o:connecttype="rect"/>
              </v:shapetype>
              <v:shape id="Textfeld 13" o:spid="_x0000_s1026" type="#_x0000_t202" style="position:absolute;margin-left:-1.35pt;margin-top:26.5pt;width:266.1pt;height:38.65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" fillcolor="#001e49" stroked="f" strokeweight=".5pt">
                <v:textbox>
                  <w:txbxContent>
                    <w:p w14:paraId="7A77F8D5" w14:textId="77777777" w:rsidR="00E873BA" w:rsidRPr="00901CC1" w:rsidRDefault="00E873BA" w:rsidP="009D6FD6">
                      <w:pPr>
                        <w:rPr>
                          <w:rFonts w:cs="Arial"/>
                          <w:color w:val="FFFFFF" w:themeColor="background1"/>
                          <w:sz w:val="32"/>
                        </w:rPr>
                      </w:pPr>
                      <w:r w:rsidRPr="00901CC1">
                        <w:rPr>
                          <w:rFonts w:cs="Arial"/>
                          <w:b/>
                          <w:color w:val="FFFFFF" w:themeColor="background1"/>
                          <w:sz w:val="32"/>
                        </w:rPr>
                        <w:t>Schleswig-Holstein.</w:t>
                      </w:r>
                      <w:r w:rsidRPr="00901CC1">
                        <w:rPr>
                          <w:rFonts w:cs="Arial"/>
                          <w:color w:val="FFFFFF" w:themeColor="background1"/>
                          <w:sz w:val="32"/>
                        </w:rPr>
                        <w:t xml:space="preserve"> Der echte Norden</w:t>
                      </w:r>
                    </w:p>
                  </w:txbxContent>
                </v:textbox>
              </v:shape>
            </w:pict>
          </mc:Fallback>
        </mc:AlternateContent>
      </w:r>
    </w:p>
    <w:p w14:paraId="05946C4B" w14:textId="524B00BF"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2A0B2B86"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099188F4"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2F3FA0E1"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370B9FF8"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5404CAD4"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56E609C5"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5211B3D7"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0C2D20D1"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3A50A002"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42173B67"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104EAD9F"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35676003"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59DB3638"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49BBE819"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48C3D42F"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1BAFE565"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460010C2"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246EDEA4"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4C601165"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7677BF9E"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6AFEF493" w14:textId="77777777" w:rsidR="009D6FD6" w:rsidRPr="0054733A" w:rsidRDefault="009D6FD6" w:rsidP="009D6FD6">
      <w:pPr>
        <w:autoSpaceDE w:val="0"/>
        <w:autoSpaceDN w:val="0"/>
        <w:adjustRightInd w:val="0"/>
        <w:spacing w:line="240" w:lineRule="auto"/>
        <w:ind w:right="-142"/>
        <w:rPr>
          <w:rFonts w:ascii="Arial" w:hAnsi="Arial" w:cs="Arial"/>
          <w:b/>
          <w:color w:val="000000"/>
          <w:sz w:val="19"/>
          <w:szCs w:val="19"/>
        </w:rPr>
      </w:pPr>
      <w:r w:rsidRPr="0054733A">
        <w:rPr>
          <w:rFonts w:ascii="Arial" w:hAnsi="Arial" w:cs="Arial"/>
          <w:b/>
          <w:color w:val="000000"/>
          <w:sz w:val="19"/>
          <w:szCs w:val="19"/>
        </w:rPr>
        <w:t xml:space="preserve">Impressum </w:t>
      </w:r>
    </w:p>
    <w:p w14:paraId="51F9A60F" w14:textId="77777777" w:rsidR="009D6FD6" w:rsidRPr="0054733A" w:rsidRDefault="009D6FD6" w:rsidP="009D6FD6">
      <w:pPr>
        <w:autoSpaceDE w:val="0"/>
        <w:autoSpaceDN w:val="0"/>
        <w:adjustRightInd w:val="0"/>
        <w:spacing w:line="240" w:lineRule="auto"/>
        <w:ind w:right="-142"/>
        <w:rPr>
          <w:rFonts w:ascii="Arial" w:hAnsi="Arial" w:cs="Arial"/>
          <w:b/>
          <w:bCs/>
          <w:color w:val="000000"/>
          <w:sz w:val="23"/>
          <w:szCs w:val="23"/>
        </w:rPr>
      </w:pPr>
    </w:p>
    <w:p w14:paraId="16512779" w14:textId="689FA8B8" w:rsidR="003A10EF" w:rsidRPr="0054733A" w:rsidRDefault="003A10EF" w:rsidP="009D6FD6">
      <w:pPr>
        <w:autoSpaceDE w:val="0"/>
        <w:autoSpaceDN w:val="0"/>
        <w:adjustRightInd w:val="0"/>
        <w:spacing w:line="240" w:lineRule="auto"/>
        <w:ind w:right="-142"/>
        <w:rPr>
          <w:rFonts w:ascii="Arial" w:hAnsi="Arial" w:cs="Arial"/>
          <w:b/>
          <w:bCs/>
          <w:color w:val="000000"/>
          <w:sz w:val="19"/>
          <w:szCs w:val="19"/>
        </w:rPr>
      </w:pPr>
      <w:r w:rsidRPr="0054733A">
        <w:rPr>
          <w:rFonts w:ascii="Arial" w:hAnsi="Arial" w:cs="Arial"/>
          <w:b/>
          <w:bCs/>
          <w:color w:val="000000"/>
          <w:sz w:val="19"/>
          <w:szCs w:val="19"/>
        </w:rPr>
        <w:t>Basis-</w:t>
      </w:r>
      <w:r w:rsidR="00930F7E" w:rsidRPr="0054733A">
        <w:rPr>
          <w:rFonts w:ascii="Arial" w:hAnsi="Arial" w:cs="Arial"/>
          <w:b/>
          <w:bCs/>
          <w:color w:val="000000"/>
          <w:sz w:val="19"/>
          <w:szCs w:val="19"/>
        </w:rPr>
        <w:t xml:space="preserve">Informationssicherheitskonzept für die </w:t>
      </w:r>
      <w:r w:rsidR="005034AE">
        <w:rPr>
          <w:rFonts w:ascii="Arial" w:hAnsi="Arial" w:cs="Arial"/>
          <w:b/>
          <w:bCs/>
          <w:color w:val="000000"/>
          <w:sz w:val="19"/>
          <w:szCs w:val="19"/>
        </w:rPr>
        <w:t xml:space="preserve">öffentlichen </w:t>
      </w:r>
      <w:r w:rsidR="00930F7E" w:rsidRPr="0054733A">
        <w:rPr>
          <w:rFonts w:ascii="Arial" w:hAnsi="Arial" w:cs="Arial"/>
          <w:b/>
          <w:bCs/>
          <w:color w:val="000000"/>
          <w:sz w:val="19"/>
          <w:szCs w:val="19"/>
        </w:rPr>
        <w:t xml:space="preserve">Schulen </w:t>
      </w:r>
      <w:r w:rsidR="005034AE">
        <w:rPr>
          <w:rFonts w:ascii="Arial" w:hAnsi="Arial" w:cs="Arial"/>
          <w:b/>
          <w:bCs/>
          <w:color w:val="000000"/>
          <w:sz w:val="19"/>
          <w:szCs w:val="19"/>
        </w:rPr>
        <w:t>in Schleswig-Holstein</w:t>
      </w:r>
    </w:p>
    <w:p w14:paraId="35DAFC89" w14:textId="02DA934A" w:rsidR="009D6FD6" w:rsidRPr="0054733A" w:rsidRDefault="009D6FD6" w:rsidP="009D6FD6">
      <w:pPr>
        <w:autoSpaceDE w:val="0"/>
        <w:autoSpaceDN w:val="0"/>
        <w:adjustRightInd w:val="0"/>
        <w:spacing w:line="240" w:lineRule="auto"/>
        <w:ind w:right="-142"/>
        <w:rPr>
          <w:rFonts w:ascii="Arial" w:hAnsi="Arial" w:cs="Arial"/>
          <w:color w:val="000000"/>
          <w:sz w:val="19"/>
          <w:szCs w:val="19"/>
        </w:rPr>
      </w:pPr>
      <w:r w:rsidRPr="0054733A">
        <w:rPr>
          <w:rFonts w:ascii="Arial" w:hAnsi="Arial" w:cs="Arial"/>
          <w:color w:val="000000"/>
          <w:sz w:val="19"/>
          <w:szCs w:val="19"/>
        </w:rPr>
        <w:t xml:space="preserve">Herausgeber: </w:t>
      </w:r>
    </w:p>
    <w:p w14:paraId="2D16E884" w14:textId="77777777" w:rsidR="009D6FD6" w:rsidRPr="0054733A" w:rsidRDefault="009D6FD6" w:rsidP="009D6FD6">
      <w:pPr>
        <w:autoSpaceDE w:val="0"/>
        <w:autoSpaceDN w:val="0"/>
        <w:adjustRightInd w:val="0"/>
        <w:spacing w:line="240" w:lineRule="auto"/>
        <w:ind w:right="-142"/>
        <w:rPr>
          <w:rFonts w:ascii="Arial" w:hAnsi="Arial" w:cs="Arial"/>
          <w:color w:val="000000"/>
          <w:sz w:val="19"/>
          <w:szCs w:val="19"/>
        </w:rPr>
      </w:pPr>
      <w:r w:rsidRPr="0054733A">
        <w:rPr>
          <w:rFonts w:ascii="Arial" w:hAnsi="Arial" w:cs="Arial"/>
          <w:color w:val="000000"/>
          <w:sz w:val="19"/>
          <w:szCs w:val="19"/>
        </w:rPr>
        <w:t>Ministerium für Bildung, Wissenschaft und Kultur</w:t>
      </w:r>
    </w:p>
    <w:p w14:paraId="62E2D423" w14:textId="77777777" w:rsidR="009D6FD6" w:rsidRPr="0054733A" w:rsidRDefault="009D6FD6" w:rsidP="009D6FD6">
      <w:pPr>
        <w:autoSpaceDE w:val="0"/>
        <w:autoSpaceDN w:val="0"/>
        <w:adjustRightInd w:val="0"/>
        <w:spacing w:line="240" w:lineRule="auto"/>
        <w:ind w:right="-142"/>
        <w:rPr>
          <w:rFonts w:ascii="Arial" w:hAnsi="Arial" w:cs="Arial"/>
          <w:color w:val="000000"/>
          <w:sz w:val="19"/>
          <w:szCs w:val="19"/>
        </w:rPr>
      </w:pPr>
      <w:r w:rsidRPr="0054733A">
        <w:rPr>
          <w:rFonts w:ascii="Arial" w:hAnsi="Arial" w:cs="Arial"/>
          <w:color w:val="000000"/>
          <w:sz w:val="19"/>
          <w:szCs w:val="19"/>
        </w:rPr>
        <w:t>des Landes Schleswig-Holstein</w:t>
      </w:r>
    </w:p>
    <w:p w14:paraId="32F127CB" w14:textId="659E8207" w:rsidR="009D6FD6" w:rsidRPr="0054733A" w:rsidRDefault="009D6FD6" w:rsidP="00481435">
      <w:pPr>
        <w:tabs>
          <w:tab w:val="left" w:pos="7065"/>
          <w:tab w:val="right" w:pos="9214"/>
        </w:tabs>
        <w:autoSpaceDE w:val="0"/>
        <w:autoSpaceDN w:val="0"/>
        <w:adjustRightInd w:val="0"/>
        <w:spacing w:line="240" w:lineRule="auto"/>
        <w:ind w:right="-142"/>
        <w:rPr>
          <w:rFonts w:ascii="Arial" w:hAnsi="Arial" w:cs="Arial"/>
          <w:color w:val="000000"/>
          <w:sz w:val="19"/>
          <w:szCs w:val="19"/>
        </w:rPr>
      </w:pPr>
      <w:r w:rsidRPr="0054733A">
        <w:rPr>
          <w:rFonts w:ascii="Arial" w:hAnsi="Arial" w:cs="Arial"/>
          <w:color w:val="000000"/>
          <w:sz w:val="19"/>
          <w:szCs w:val="19"/>
        </w:rPr>
        <w:t xml:space="preserve">Brunswiker Str. 16-22 </w:t>
      </w:r>
    </w:p>
    <w:p w14:paraId="689071DB" w14:textId="77777777" w:rsidR="009D6FD6" w:rsidRPr="0054733A" w:rsidRDefault="009D6FD6" w:rsidP="009D6FD6">
      <w:pPr>
        <w:autoSpaceDE w:val="0"/>
        <w:autoSpaceDN w:val="0"/>
        <w:adjustRightInd w:val="0"/>
        <w:spacing w:line="240" w:lineRule="auto"/>
        <w:ind w:right="-142"/>
        <w:rPr>
          <w:rFonts w:ascii="Arial" w:hAnsi="Arial" w:cs="Arial"/>
          <w:color w:val="000000"/>
          <w:sz w:val="19"/>
          <w:szCs w:val="19"/>
        </w:rPr>
      </w:pPr>
      <w:r w:rsidRPr="0054733A">
        <w:rPr>
          <w:rFonts w:ascii="Arial" w:hAnsi="Arial" w:cs="Arial"/>
          <w:color w:val="000000"/>
          <w:sz w:val="19"/>
          <w:szCs w:val="19"/>
        </w:rPr>
        <w:t xml:space="preserve">24105 Kiel </w:t>
      </w:r>
    </w:p>
    <w:p w14:paraId="10A71D1D" w14:textId="2E2E0809" w:rsidR="006C3E6F" w:rsidRPr="0054733A" w:rsidRDefault="009D6FD6" w:rsidP="00901CC1">
      <w:pPr>
        <w:tabs>
          <w:tab w:val="left" w:pos="8265"/>
        </w:tabs>
        <w:rPr>
          <w:rFonts w:ascii="Arial" w:hAnsi="Arial" w:cs="Arial"/>
          <w:color w:val="000000"/>
          <w:sz w:val="19"/>
          <w:szCs w:val="19"/>
        </w:rPr>
      </w:pPr>
      <w:r w:rsidRPr="0054733A">
        <w:rPr>
          <w:rFonts w:ascii="Arial" w:hAnsi="Arial" w:cs="Arial"/>
          <w:color w:val="000000"/>
          <w:sz w:val="19"/>
          <w:szCs w:val="19"/>
        </w:rPr>
        <w:t xml:space="preserve">© MBWK </w:t>
      </w:r>
      <w:r w:rsidR="00AA3964">
        <w:rPr>
          <w:rFonts w:ascii="Arial" w:hAnsi="Arial" w:cs="Arial"/>
          <w:color w:val="000000"/>
          <w:sz w:val="19"/>
          <w:szCs w:val="19"/>
        </w:rPr>
        <w:t>Juli 2021</w:t>
      </w:r>
      <w:r w:rsidRPr="0054733A">
        <w:rPr>
          <w:rFonts w:ascii="Arial" w:hAnsi="Arial" w:cs="Arial"/>
          <w:color w:val="000000"/>
          <w:sz w:val="19"/>
          <w:szCs w:val="19"/>
        </w:rPr>
        <w:t xml:space="preserve"> </w:t>
      </w:r>
      <w:bookmarkStart w:id="1" w:name="_Toc415071400"/>
      <w:bookmarkStart w:id="2" w:name="_Toc415227252"/>
      <w:r w:rsidR="00901CC1" w:rsidRPr="0054733A">
        <w:rPr>
          <w:rFonts w:ascii="Arial" w:hAnsi="Arial" w:cs="Arial"/>
          <w:color w:val="000000"/>
          <w:sz w:val="19"/>
          <w:szCs w:val="19"/>
        </w:rPr>
        <w:tab/>
      </w:r>
    </w:p>
    <w:p w14:paraId="4EB69CEF" w14:textId="77777777" w:rsidR="0054733A" w:rsidRDefault="0054733A">
      <w:pPr>
        <w:spacing w:after="0" w:line="240" w:lineRule="auto"/>
        <w:rPr>
          <w:rFonts w:ascii="Arial" w:hAnsi="Arial" w:cs="Arial"/>
          <w:b/>
          <w:bCs/>
        </w:rPr>
      </w:pPr>
      <w:r>
        <w:rPr>
          <w:rFonts w:ascii="Arial" w:hAnsi="Arial" w:cs="Arial"/>
          <w:b/>
          <w:bCs/>
        </w:rPr>
        <w:br w:type="page"/>
      </w:r>
    </w:p>
    <w:p w14:paraId="0115C9F5" w14:textId="177A6D0F" w:rsidR="006C3E6F" w:rsidRPr="0054733A" w:rsidRDefault="006C3E6F" w:rsidP="006C3E6F">
      <w:pPr>
        <w:rPr>
          <w:rFonts w:ascii="Arial" w:hAnsi="Arial" w:cs="Arial"/>
          <w:b/>
          <w:bCs/>
        </w:rPr>
      </w:pPr>
      <w:r w:rsidRPr="0054733A">
        <w:rPr>
          <w:rFonts w:ascii="Arial" w:hAnsi="Arial" w:cs="Arial"/>
          <w:b/>
          <w:bCs/>
        </w:rPr>
        <w:lastRenderedPageBreak/>
        <w:t>Historie der Dokumentversionen</w:t>
      </w:r>
      <w:bookmarkEnd w:id="1"/>
      <w:bookmarkEnd w:id="2"/>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462"/>
        <w:gridCol w:w="1357"/>
        <w:gridCol w:w="1575"/>
        <w:gridCol w:w="2740"/>
      </w:tblGrid>
      <w:tr w:rsidR="006C3E6F" w:rsidRPr="0054733A" w14:paraId="1E346182" w14:textId="77777777" w:rsidTr="00A21DF1">
        <w:tc>
          <w:tcPr>
            <w:tcW w:w="1132" w:type="dxa"/>
            <w:tcBorders>
              <w:top w:val="single" w:sz="4" w:space="0" w:color="auto"/>
              <w:left w:val="single" w:sz="4" w:space="0" w:color="auto"/>
              <w:bottom w:val="single" w:sz="4" w:space="0" w:color="auto"/>
              <w:right w:val="single" w:sz="4" w:space="0" w:color="auto"/>
            </w:tcBorders>
            <w:shd w:val="clear" w:color="auto" w:fill="BBB3AB"/>
            <w:vAlign w:val="center"/>
            <w:hideMark/>
          </w:tcPr>
          <w:p w14:paraId="3BF16896" w14:textId="77777777" w:rsidR="006C3E6F" w:rsidRPr="00675631" w:rsidRDefault="006C3E6F" w:rsidP="00A21DF1">
            <w:pPr>
              <w:rPr>
                <w:rFonts w:ascii="Arial" w:hAnsi="Arial" w:cs="Arial"/>
                <w:b/>
                <w:color w:val="001E49"/>
                <w:sz w:val="20"/>
                <w:szCs w:val="20"/>
              </w:rPr>
            </w:pPr>
            <w:r w:rsidRPr="00675631">
              <w:rPr>
                <w:rFonts w:ascii="Arial" w:hAnsi="Arial" w:cs="Arial"/>
                <w:b/>
                <w:color w:val="001E49"/>
                <w:sz w:val="20"/>
                <w:szCs w:val="20"/>
              </w:rPr>
              <w:t>Version</w:t>
            </w:r>
          </w:p>
        </w:tc>
        <w:tc>
          <w:tcPr>
            <w:tcW w:w="1798" w:type="dxa"/>
            <w:tcBorders>
              <w:top w:val="single" w:sz="4" w:space="0" w:color="auto"/>
              <w:left w:val="single" w:sz="4" w:space="0" w:color="auto"/>
              <w:bottom w:val="single" w:sz="4" w:space="0" w:color="auto"/>
              <w:right w:val="single" w:sz="4" w:space="0" w:color="auto"/>
            </w:tcBorders>
            <w:shd w:val="clear" w:color="auto" w:fill="BBB3AB"/>
            <w:vAlign w:val="center"/>
          </w:tcPr>
          <w:p w14:paraId="37461F41" w14:textId="77777777" w:rsidR="006C3E6F" w:rsidRPr="00675631" w:rsidRDefault="006C3E6F" w:rsidP="00A21DF1">
            <w:pPr>
              <w:rPr>
                <w:rFonts w:ascii="Arial" w:hAnsi="Arial" w:cs="Arial"/>
                <w:b/>
                <w:color w:val="001E49"/>
                <w:sz w:val="20"/>
                <w:szCs w:val="20"/>
              </w:rPr>
            </w:pPr>
            <w:r w:rsidRPr="00675631">
              <w:rPr>
                <w:rFonts w:ascii="Arial" w:hAnsi="Arial" w:cs="Arial"/>
                <w:b/>
                <w:color w:val="001E49"/>
                <w:sz w:val="20"/>
                <w:szCs w:val="20"/>
              </w:rPr>
              <w:t>Status</w:t>
            </w:r>
          </w:p>
        </w:tc>
        <w:tc>
          <w:tcPr>
            <w:tcW w:w="1414" w:type="dxa"/>
            <w:tcBorders>
              <w:top w:val="single" w:sz="4" w:space="0" w:color="auto"/>
              <w:left w:val="single" w:sz="4" w:space="0" w:color="auto"/>
              <w:bottom w:val="single" w:sz="4" w:space="0" w:color="auto"/>
              <w:right w:val="single" w:sz="4" w:space="0" w:color="auto"/>
            </w:tcBorders>
            <w:shd w:val="clear" w:color="auto" w:fill="BBB3AB"/>
            <w:vAlign w:val="center"/>
            <w:hideMark/>
          </w:tcPr>
          <w:p w14:paraId="1829E0F9" w14:textId="77777777" w:rsidR="006C3E6F" w:rsidRPr="00675631" w:rsidRDefault="006C3E6F" w:rsidP="00A21DF1">
            <w:pPr>
              <w:rPr>
                <w:rFonts w:ascii="Arial" w:hAnsi="Arial" w:cs="Arial"/>
                <w:b/>
                <w:color w:val="001E49"/>
                <w:sz w:val="20"/>
                <w:szCs w:val="20"/>
              </w:rPr>
            </w:pPr>
            <w:r w:rsidRPr="00675631">
              <w:rPr>
                <w:rFonts w:ascii="Arial" w:hAnsi="Arial" w:cs="Arial"/>
                <w:b/>
                <w:color w:val="001E49"/>
                <w:sz w:val="20"/>
                <w:szCs w:val="20"/>
              </w:rPr>
              <w:t>Datum</w:t>
            </w:r>
          </w:p>
        </w:tc>
        <w:tc>
          <w:tcPr>
            <w:tcW w:w="1860" w:type="dxa"/>
            <w:tcBorders>
              <w:top w:val="single" w:sz="4" w:space="0" w:color="auto"/>
              <w:left w:val="single" w:sz="4" w:space="0" w:color="auto"/>
              <w:bottom w:val="single" w:sz="4" w:space="0" w:color="auto"/>
              <w:right w:val="single" w:sz="4" w:space="0" w:color="auto"/>
            </w:tcBorders>
            <w:shd w:val="clear" w:color="auto" w:fill="BBB3AB"/>
            <w:vAlign w:val="center"/>
            <w:hideMark/>
          </w:tcPr>
          <w:p w14:paraId="19A87A90" w14:textId="77777777" w:rsidR="006C3E6F" w:rsidRPr="00675631" w:rsidRDefault="006C3E6F" w:rsidP="00A21DF1">
            <w:pPr>
              <w:rPr>
                <w:rFonts w:ascii="Arial" w:hAnsi="Arial" w:cs="Arial"/>
                <w:b/>
                <w:color w:val="001E49"/>
                <w:sz w:val="20"/>
                <w:szCs w:val="20"/>
              </w:rPr>
            </w:pPr>
            <w:r w:rsidRPr="00675631">
              <w:rPr>
                <w:rFonts w:ascii="Arial" w:hAnsi="Arial" w:cs="Arial"/>
                <w:b/>
                <w:color w:val="001E49"/>
                <w:sz w:val="20"/>
                <w:szCs w:val="20"/>
              </w:rPr>
              <w:t>Autor</w:t>
            </w:r>
          </w:p>
        </w:tc>
        <w:tc>
          <w:tcPr>
            <w:tcW w:w="3010" w:type="dxa"/>
            <w:tcBorders>
              <w:top w:val="single" w:sz="4" w:space="0" w:color="auto"/>
              <w:left w:val="single" w:sz="4" w:space="0" w:color="auto"/>
              <w:bottom w:val="single" w:sz="4" w:space="0" w:color="auto"/>
              <w:right w:val="single" w:sz="4" w:space="0" w:color="auto"/>
            </w:tcBorders>
            <w:shd w:val="clear" w:color="auto" w:fill="BBB3AB"/>
            <w:vAlign w:val="center"/>
            <w:hideMark/>
          </w:tcPr>
          <w:p w14:paraId="6F72B270" w14:textId="77777777" w:rsidR="006C3E6F" w:rsidRPr="00675631" w:rsidRDefault="006C3E6F" w:rsidP="00A21DF1">
            <w:pPr>
              <w:rPr>
                <w:rFonts w:ascii="Arial" w:hAnsi="Arial" w:cs="Arial"/>
                <w:b/>
                <w:color w:val="001E49"/>
                <w:sz w:val="20"/>
                <w:szCs w:val="20"/>
              </w:rPr>
            </w:pPr>
            <w:r w:rsidRPr="00675631">
              <w:rPr>
                <w:rFonts w:ascii="Arial" w:hAnsi="Arial" w:cs="Arial"/>
                <w:b/>
                <w:color w:val="001E49"/>
                <w:sz w:val="20"/>
                <w:szCs w:val="20"/>
              </w:rPr>
              <w:t>Änderungsgrund / Bemerkungen</w:t>
            </w:r>
          </w:p>
        </w:tc>
      </w:tr>
      <w:tr w:rsidR="006C3E6F" w:rsidRPr="0054733A" w14:paraId="5DCA17E1" w14:textId="77777777" w:rsidTr="00A21DF1">
        <w:tc>
          <w:tcPr>
            <w:tcW w:w="1132" w:type="dxa"/>
            <w:tcBorders>
              <w:top w:val="single" w:sz="4" w:space="0" w:color="auto"/>
              <w:left w:val="single" w:sz="4" w:space="0" w:color="auto"/>
              <w:bottom w:val="single" w:sz="4" w:space="0" w:color="auto"/>
              <w:right w:val="single" w:sz="4" w:space="0" w:color="auto"/>
            </w:tcBorders>
          </w:tcPr>
          <w:p w14:paraId="5A8D8494" w14:textId="77777777" w:rsidR="006C3E6F" w:rsidRPr="00675631" w:rsidRDefault="006C3E6F" w:rsidP="00A21DF1">
            <w:pPr>
              <w:rPr>
                <w:rFonts w:ascii="Arial" w:hAnsi="Arial" w:cs="Arial"/>
                <w:color w:val="001E49"/>
                <w:sz w:val="20"/>
                <w:szCs w:val="20"/>
              </w:rPr>
            </w:pPr>
            <w:r w:rsidRPr="00675631">
              <w:rPr>
                <w:rFonts w:ascii="Arial" w:hAnsi="Arial" w:cs="Arial"/>
                <w:color w:val="001E49"/>
                <w:sz w:val="20"/>
                <w:szCs w:val="20"/>
              </w:rPr>
              <w:t>0.1</w:t>
            </w:r>
          </w:p>
        </w:tc>
        <w:tc>
          <w:tcPr>
            <w:tcW w:w="1798" w:type="dxa"/>
            <w:tcBorders>
              <w:top w:val="single" w:sz="4" w:space="0" w:color="auto"/>
              <w:left w:val="single" w:sz="4" w:space="0" w:color="auto"/>
              <w:bottom w:val="single" w:sz="4" w:space="0" w:color="auto"/>
              <w:right w:val="single" w:sz="4" w:space="0" w:color="auto"/>
            </w:tcBorders>
          </w:tcPr>
          <w:p w14:paraId="0223FF21" w14:textId="03402FEF" w:rsidR="006C3E6F" w:rsidRPr="00675631" w:rsidRDefault="00930F7E" w:rsidP="00A21DF1">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39FF54E7" w14:textId="674AEF59" w:rsidR="006C3E6F" w:rsidRPr="00675631" w:rsidRDefault="0032361A" w:rsidP="00A21DF1">
            <w:pPr>
              <w:rPr>
                <w:rFonts w:ascii="Arial" w:hAnsi="Arial" w:cs="Arial"/>
                <w:color w:val="001E49"/>
                <w:sz w:val="20"/>
                <w:szCs w:val="20"/>
              </w:rPr>
            </w:pPr>
            <w:r w:rsidRPr="00675631">
              <w:rPr>
                <w:rFonts w:ascii="Arial" w:hAnsi="Arial" w:cs="Arial"/>
                <w:color w:val="001E49"/>
                <w:sz w:val="20"/>
                <w:szCs w:val="20"/>
              </w:rPr>
              <w:t>18</w:t>
            </w:r>
            <w:r w:rsidR="0046721E" w:rsidRPr="00675631">
              <w:rPr>
                <w:rFonts w:ascii="Arial" w:hAnsi="Arial" w:cs="Arial"/>
                <w:color w:val="001E49"/>
                <w:sz w:val="20"/>
                <w:szCs w:val="20"/>
              </w:rPr>
              <w:t>.0</w:t>
            </w:r>
            <w:r w:rsidRPr="00675631">
              <w:rPr>
                <w:rFonts w:ascii="Arial" w:hAnsi="Arial" w:cs="Arial"/>
                <w:color w:val="001E49"/>
                <w:sz w:val="20"/>
                <w:szCs w:val="20"/>
              </w:rPr>
              <w:t>2</w:t>
            </w:r>
            <w:r w:rsidR="0046721E" w:rsidRPr="00675631">
              <w:rPr>
                <w:rFonts w:ascii="Arial" w:hAnsi="Arial" w:cs="Arial"/>
                <w:color w:val="001E49"/>
                <w:sz w:val="20"/>
                <w:szCs w:val="20"/>
              </w:rPr>
              <w:t>.2019</w:t>
            </w:r>
          </w:p>
        </w:tc>
        <w:tc>
          <w:tcPr>
            <w:tcW w:w="1860" w:type="dxa"/>
            <w:tcBorders>
              <w:top w:val="single" w:sz="4" w:space="0" w:color="auto"/>
              <w:left w:val="single" w:sz="4" w:space="0" w:color="auto"/>
              <w:bottom w:val="single" w:sz="4" w:space="0" w:color="auto"/>
              <w:right w:val="single" w:sz="4" w:space="0" w:color="auto"/>
            </w:tcBorders>
          </w:tcPr>
          <w:p w14:paraId="1368F971" w14:textId="5177BD49" w:rsidR="006C3E6F" w:rsidRPr="00675631" w:rsidRDefault="0046721E" w:rsidP="00A21DF1">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3D360E29" w14:textId="77777777" w:rsidR="006C3E6F" w:rsidRPr="00675631" w:rsidRDefault="006C3E6F" w:rsidP="00A21DF1">
            <w:pPr>
              <w:rPr>
                <w:rFonts w:ascii="Arial" w:hAnsi="Arial" w:cs="Arial"/>
                <w:color w:val="001E49"/>
                <w:sz w:val="20"/>
                <w:szCs w:val="20"/>
              </w:rPr>
            </w:pPr>
            <w:r w:rsidRPr="00675631">
              <w:rPr>
                <w:rFonts w:ascii="Arial" w:hAnsi="Arial" w:cs="Arial"/>
                <w:color w:val="001E49"/>
                <w:sz w:val="20"/>
                <w:szCs w:val="20"/>
              </w:rPr>
              <w:t>Erste Befüllung</w:t>
            </w:r>
          </w:p>
        </w:tc>
      </w:tr>
      <w:tr w:rsidR="0032361A" w:rsidRPr="0054733A" w14:paraId="4C7E34F6" w14:textId="77777777" w:rsidTr="00A21DF1">
        <w:tc>
          <w:tcPr>
            <w:tcW w:w="1132" w:type="dxa"/>
            <w:tcBorders>
              <w:top w:val="single" w:sz="4" w:space="0" w:color="auto"/>
              <w:left w:val="single" w:sz="4" w:space="0" w:color="auto"/>
              <w:bottom w:val="single" w:sz="4" w:space="0" w:color="auto"/>
              <w:right w:val="single" w:sz="4" w:space="0" w:color="auto"/>
            </w:tcBorders>
          </w:tcPr>
          <w:p w14:paraId="2D02FC8A" w14:textId="7D82B63E"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0.2</w:t>
            </w:r>
          </w:p>
        </w:tc>
        <w:tc>
          <w:tcPr>
            <w:tcW w:w="1798" w:type="dxa"/>
            <w:tcBorders>
              <w:top w:val="single" w:sz="4" w:space="0" w:color="auto"/>
              <w:left w:val="single" w:sz="4" w:space="0" w:color="auto"/>
              <w:bottom w:val="single" w:sz="4" w:space="0" w:color="auto"/>
              <w:right w:val="single" w:sz="4" w:space="0" w:color="auto"/>
            </w:tcBorders>
          </w:tcPr>
          <w:p w14:paraId="669EFFE4" w14:textId="507B8E88"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7CCBABC9" w14:textId="571289D3"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21.02.2019</w:t>
            </w:r>
          </w:p>
        </w:tc>
        <w:tc>
          <w:tcPr>
            <w:tcW w:w="1860" w:type="dxa"/>
            <w:tcBorders>
              <w:top w:val="single" w:sz="4" w:space="0" w:color="auto"/>
              <w:left w:val="single" w:sz="4" w:space="0" w:color="auto"/>
              <w:bottom w:val="single" w:sz="4" w:space="0" w:color="auto"/>
              <w:right w:val="single" w:sz="4" w:space="0" w:color="auto"/>
            </w:tcBorders>
          </w:tcPr>
          <w:p w14:paraId="2C8A35AE" w14:textId="70F6F0FC"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4D3A3132" w14:textId="67128916"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 xml:space="preserve">Einarbeitung Kommentare Martin Möller Kapitel </w:t>
            </w:r>
            <w:r w:rsidR="00A54C38" w:rsidRPr="00675631">
              <w:rPr>
                <w:rFonts w:ascii="Arial" w:hAnsi="Arial" w:cs="Arial"/>
                <w:color w:val="001E49"/>
                <w:sz w:val="20"/>
                <w:szCs w:val="20"/>
              </w:rPr>
              <w:t>1</w:t>
            </w:r>
          </w:p>
        </w:tc>
      </w:tr>
      <w:tr w:rsidR="0032361A" w:rsidRPr="0054733A" w14:paraId="30AD359F" w14:textId="77777777" w:rsidTr="00A21DF1">
        <w:tc>
          <w:tcPr>
            <w:tcW w:w="1132" w:type="dxa"/>
            <w:tcBorders>
              <w:top w:val="single" w:sz="4" w:space="0" w:color="auto"/>
              <w:left w:val="single" w:sz="4" w:space="0" w:color="auto"/>
              <w:bottom w:val="single" w:sz="4" w:space="0" w:color="auto"/>
              <w:right w:val="single" w:sz="4" w:space="0" w:color="auto"/>
            </w:tcBorders>
          </w:tcPr>
          <w:p w14:paraId="59E1CF5C" w14:textId="6E4C54CE"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0.3</w:t>
            </w:r>
          </w:p>
        </w:tc>
        <w:tc>
          <w:tcPr>
            <w:tcW w:w="1798" w:type="dxa"/>
            <w:tcBorders>
              <w:top w:val="single" w:sz="4" w:space="0" w:color="auto"/>
              <w:left w:val="single" w:sz="4" w:space="0" w:color="auto"/>
              <w:bottom w:val="single" w:sz="4" w:space="0" w:color="auto"/>
              <w:right w:val="single" w:sz="4" w:space="0" w:color="auto"/>
            </w:tcBorders>
          </w:tcPr>
          <w:p w14:paraId="46DCEC71" w14:textId="2F17E5C8"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246773BC" w14:textId="30FB214E"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26.02.2019</w:t>
            </w:r>
          </w:p>
        </w:tc>
        <w:tc>
          <w:tcPr>
            <w:tcW w:w="1860" w:type="dxa"/>
            <w:tcBorders>
              <w:top w:val="single" w:sz="4" w:space="0" w:color="auto"/>
              <w:left w:val="single" w:sz="4" w:space="0" w:color="auto"/>
              <w:bottom w:val="single" w:sz="4" w:space="0" w:color="auto"/>
              <w:right w:val="single" w:sz="4" w:space="0" w:color="auto"/>
            </w:tcBorders>
          </w:tcPr>
          <w:p w14:paraId="2FCFAE1E" w14:textId="16299424"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4D577EED" w14:textId="4D2207D4"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 xml:space="preserve">Einarbeitung Kommentare Martin Möller Kapitel </w:t>
            </w:r>
            <w:r w:rsidR="00A54C38" w:rsidRPr="00675631">
              <w:rPr>
                <w:rFonts w:ascii="Arial" w:hAnsi="Arial" w:cs="Arial"/>
                <w:color w:val="001E49"/>
                <w:sz w:val="20"/>
                <w:szCs w:val="20"/>
              </w:rPr>
              <w:t>2</w:t>
            </w:r>
          </w:p>
        </w:tc>
      </w:tr>
      <w:tr w:rsidR="0032361A" w:rsidRPr="0054733A" w14:paraId="477DD9AF" w14:textId="77777777" w:rsidTr="00A21DF1">
        <w:tc>
          <w:tcPr>
            <w:tcW w:w="1132" w:type="dxa"/>
            <w:tcBorders>
              <w:top w:val="single" w:sz="4" w:space="0" w:color="auto"/>
              <w:left w:val="single" w:sz="4" w:space="0" w:color="auto"/>
              <w:bottom w:val="single" w:sz="4" w:space="0" w:color="auto"/>
              <w:right w:val="single" w:sz="4" w:space="0" w:color="auto"/>
            </w:tcBorders>
          </w:tcPr>
          <w:p w14:paraId="000BFF58" w14:textId="18FD537E"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0.4</w:t>
            </w:r>
          </w:p>
        </w:tc>
        <w:tc>
          <w:tcPr>
            <w:tcW w:w="1798" w:type="dxa"/>
            <w:tcBorders>
              <w:top w:val="single" w:sz="4" w:space="0" w:color="auto"/>
              <w:left w:val="single" w:sz="4" w:space="0" w:color="auto"/>
              <w:bottom w:val="single" w:sz="4" w:space="0" w:color="auto"/>
              <w:right w:val="single" w:sz="4" w:space="0" w:color="auto"/>
            </w:tcBorders>
          </w:tcPr>
          <w:p w14:paraId="674F7150" w14:textId="42D6E320"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6DBAF98E" w14:textId="782E9A6F"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08.03.2019</w:t>
            </w:r>
          </w:p>
        </w:tc>
        <w:tc>
          <w:tcPr>
            <w:tcW w:w="1860" w:type="dxa"/>
            <w:tcBorders>
              <w:top w:val="single" w:sz="4" w:space="0" w:color="auto"/>
              <w:left w:val="single" w:sz="4" w:space="0" w:color="auto"/>
              <w:bottom w:val="single" w:sz="4" w:space="0" w:color="auto"/>
              <w:right w:val="single" w:sz="4" w:space="0" w:color="auto"/>
            </w:tcBorders>
          </w:tcPr>
          <w:p w14:paraId="3904AEDA" w14:textId="090B061A"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03B4BB30" w14:textId="2D932D01"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 xml:space="preserve">Einarbeitung Kommentare Martin Möller Kapitel </w:t>
            </w:r>
            <w:r w:rsidR="00A54C38" w:rsidRPr="00675631">
              <w:rPr>
                <w:rFonts w:ascii="Arial" w:hAnsi="Arial" w:cs="Arial"/>
                <w:color w:val="001E49"/>
                <w:sz w:val="20"/>
                <w:szCs w:val="20"/>
              </w:rPr>
              <w:t>3</w:t>
            </w:r>
          </w:p>
        </w:tc>
      </w:tr>
      <w:tr w:rsidR="0032361A" w:rsidRPr="0054733A" w14:paraId="207DCAEA" w14:textId="77777777" w:rsidTr="00A21DF1">
        <w:tc>
          <w:tcPr>
            <w:tcW w:w="1132" w:type="dxa"/>
            <w:tcBorders>
              <w:top w:val="single" w:sz="4" w:space="0" w:color="auto"/>
              <w:left w:val="single" w:sz="4" w:space="0" w:color="auto"/>
              <w:bottom w:val="single" w:sz="4" w:space="0" w:color="auto"/>
              <w:right w:val="single" w:sz="4" w:space="0" w:color="auto"/>
            </w:tcBorders>
          </w:tcPr>
          <w:p w14:paraId="791AA610" w14:textId="5820ED15"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0.5</w:t>
            </w:r>
          </w:p>
        </w:tc>
        <w:tc>
          <w:tcPr>
            <w:tcW w:w="1798" w:type="dxa"/>
            <w:tcBorders>
              <w:top w:val="single" w:sz="4" w:space="0" w:color="auto"/>
              <w:left w:val="single" w:sz="4" w:space="0" w:color="auto"/>
              <w:bottom w:val="single" w:sz="4" w:space="0" w:color="auto"/>
              <w:right w:val="single" w:sz="4" w:space="0" w:color="auto"/>
            </w:tcBorders>
          </w:tcPr>
          <w:p w14:paraId="0E61A88E" w14:textId="48D428AD"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538C0310" w14:textId="79B3BB31"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02.05.2019</w:t>
            </w:r>
          </w:p>
        </w:tc>
        <w:tc>
          <w:tcPr>
            <w:tcW w:w="1860" w:type="dxa"/>
            <w:tcBorders>
              <w:top w:val="single" w:sz="4" w:space="0" w:color="auto"/>
              <w:left w:val="single" w:sz="4" w:space="0" w:color="auto"/>
              <w:bottom w:val="single" w:sz="4" w:space="0" w:color="auto"/>
              <w:right w:val="single" w:sz="4" w:space="0" w:color="auto"/>
            </w:tcBorders>
          </w:tcPr>
          <w:p w14:paraId="3D5E4E7C" w14:textId="79BFB0EC"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65F5C46F" w14:textId="023242CE"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 xml:space="preserve">Einarbeitung Kommentare Martin Möller Kapitel </w:t>
            </w:r>
            <w:r w:rsidR="00A54C38" w:rsidRPr="00675631">
              <w:rPr>
                <w:rFonts w:ascii="Arial" w:hAnsi="Arial" w:cs="Arial"/>
                <w:color w:val="001E49"/>
                <w:sz w:val="20"/>
                <w:szCs w:val="20"/>
              </w:rPr>
              <w:t>4</w:t>
            </w:r>
          </w:p>
        </w:tc>
      </w:tr>
      <w:tr w:rsidR="0032361A" w:rsidRPr="0054733A" w14:paraId="4F8F3F85" w14:textId="77777777" w:rsidTr="00A21DF1">
        <w:tc>
          <w:tcPr>
            <w:tcW w:w="1132" w:type="dxa"/>
            <w:tcBorders>
              <w:top w:val="single" w:sz="4" w:space="0" w:color="auto"/>
              <w:left w:val="single" w:sz="4" w:space="0" w:color="auto"/>
              <w:bottom w:val="single" w:sz="4" w:space="0" w:color="auto"/>
              <w:right w:val="single" w:sz="4" w:space="0" w:color="auto"/>
            </w:tcBorders>
          </w:tcPr>
          <w:p w14:paraId="41D7D77B" w14:textId="5F11B5E8"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0.6</w:t>
            </w:r>
          </w:p>
        </w:tc>
        <w:tc>
          <w:tcPr>
            <w:tcW w:w="1798" w:type="dxa"/>
            <w:tcBorders>
              <w:top w:val="single" w:sz="4" w:space="0" w:color="auto"/>
              <w:left w:val="single" w:sz="4" w:space="0" w:color="auto"/>
              <w:bottom w:val="single" w:sz="4" w:space="0" w:color="auto"/>
              <w:right w:val="single" w:sz="4" w:space="0" w:color="auto"/>
            </w:tcBorders>
          </w:tcPr>
          <w:p w14:paraId="1072566A" w14:textId="0E295DD3"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0D69D3FD" w14:textId="1C5E0277"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06.06.2019</w:t>
            </w:r>
          </w:p>
        </w:tc>
        <w:tc>
          <w:tcPr>
            <w:tcW w:w="1860" w:type="dxa"/>
            <w:tcBorders>
              <w:top w:val="single" w:sz="4" w:space="0" w:color="auto"/>
              <w:left w:val="single" w:sz="4" w:space="0" w:color="auto"/>
              <w:bottom w:val="single" w:sz="4" w:space="0" w:color="auto"/>
              <w:right w:val="single" w:sz="4" w:space="0" w:color="auto"/>
            </w:tcBorders>
          </w:tcPr>
          <w:p w14:paraId="2FF63C38" w14:textId="44921B18"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147109BC" w14:textId="331F7771"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Einarbeitung Kommentare Jan Tröster</w:t>
            </w:r>
          </w:p>
        </w:tc>
      </w:tr>
      <w:tr w:rsidR="0032361A" w:rsidRPr="0054733A" w14:paraId="33945A3F" w14:textId="77777777" w:rsidTr="00A21DF1">
        <w:tc>
          <w:tcPr>
            <w:tcW w:w="1132" w:type="dxa"/>
            <w:tcBorders>
              <w:top w:val="single" w:sz="4" w:space="0" w:color="auto"/>
              <w:left w:val="single" w:sz="4" w:space="0" w:color="auto"/>
              <w:bottom w:val="single" w:sz="4" w:space="0" w:color="auto"/>
              <w:right w:val="single" w:sz="4" w:space="0" w:color="auto"/>
            </w:tcBorders>
          </w:tcPr>
          <w:p w14:paraId="1818B3E9" w14:textId="114A454E"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0.7</w:t>
            </w:r>
          </w:p>
        </w:tc>
        <w:tc>
          <w:tcPr>
            <w:tcW w:w="1798" w:type="dxa"/>
            <w:tcBorders>
              <w:top w:val="single" w:sz="4" w:space="0" w:color="auto"/>
              <w:left w:val="single" w:sz="4" w:space="0" w:color="auto"/>
              <w:bottom w:val="single" w:sz="4" w:space="0" w:color="auto"/>
              <w:right w:val="single" w:sz="4" w:space="0" w:color="auto"/>
            </w:tcBorders>
          </w:tcPr>
          <w:p w14:paraId="06BABA7B" w14:textId="64012D7C"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4490A313" w14:textId="1E1C5BAC"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12.06.2019</w:t>
            </w:r>
          </w:p>
        </w:tc>
        <w:tc>
          <w:tcPr>
            <w:tcW w:w="1860" w:type="dxa"/>
            <w:tcBorders>
              <w:top w:val="single" w:sz="4" w:space="0" w:color="auto"/>
              <w:left w:val="single" w:sz="4" w:space="0" w:color="auto"/>
              <w:bottom w:val="single" w:sz="4" w:space="0" w:color="auto"/>
              <w:right w:val="single" w:sz="4" w:space="0" w:color="auto"/>
            </w:tcBorders>
          </w:tcPr>
          <w:p w14:paraId="7BCCF80D" w14:textId="16A29B66"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0154F700" w14:textId="5D39783B"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 xml:space="preserve">Einarbeitung Kommentare Martin Möller Kapitel </w:t>
            </w:r>
            <w:r w:rsidR="00A54C38" w:rsidRPr="00675631">
              <w:rPr>
                <w:rFonts w:ascii="Arial" w:hAnsi="Arial" w:cs="Arial"/>
                <w:color w:val="001E49"/>
                <w:sz w:val="20"/>
                <w:szCs w:val="20"/>
              </w:rPr>
              <w:t>5</w:t>
            </w:r>
          </w:p>
        </w:tc>
      </w:tr>
      <w:tr w:rsidR="0032361A" w:rsidRPr="0054733A" w14:paraId="1DE95810" w14:textId="77777777" w:rsidTr="00A21DF1">
        <w:tc>
          <w:tcPr>
            <w:tcW w:w="1132" w:type="dxa"/>
            <w:tcBorders>
              <w:top w:val="single" w:sz="4" w:space="0" w:color="auto"/>
              <w:left w:val="single" w:sz="4" w:space="0" w:color="auto"/>
              <w:bottom w:val="single" w:sz="4" w:space="0" w:color="auto"/>
              <w:right w:val="single" w:sz="4" w:space="0" w:color="auto"/>
            </w:tcBorders>
          </w:tcPr>
          <w:p w14:paraId="5CAA3BA2" w14:textId="04551CB4"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0.8</w:t>
            </w:r>
          </w:p>
        </w:tc>
        <w:tc>
          <w:tcPr>
            <w:tcW w:w="1798" w:type="dxa"/>
            <w:tcBorders>
              <w:top w:val="single" w:sz="4" w:space="0" w:color="auto"/>
              <w:left w:val="single" w:sz="4" w:space="0" w:color="auto"/>
              <w:bottom w:val="single" w:sz="4" w:space="0" w:color="auto"/>
              <w:right w:val="single" w:sz="4" w:space="0" w:color="auto"/>
            </w:tcBorders>
          </w:tcPr>
          <w:p w14:paraId="09BE9F81" w14:textId="1C3AD2FA" w:rsidR="0032361A"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70F9CFAF" w14:textId="1FD710FA"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13.06.2019</w:t>
            </w:r>
          </w:p>
        </w:tc>
        <w:tc>
          <w:tcPr>
            <w:tcW w:w="1860" w:type="dxa"/>
            <w:tcBorders>
              <w:top w:val="single" w:sz="4" w:space="0" w:color="auto"/>
              <w:left w:val="single" w:sz="4" w:space="0" w:color="auto"/>
              <w:bottom w:val="single" w:sz="4" w:space="0" w:color="auto"/>
              <w:right w:val="single" w:sz="4" w:space="0" w:color="auto"/>
            </w:tcBorders>
          </w:tcPr>
          <w:p w14:paraId="3AA152C7" w14:textId="62F44E18"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59F16CD7" w14:textId="00C64D66" w:rsidR="0032361A" w:rsidRPr="00675631" w:rsidRDefault="0032361A" w:rsidP="0032361A">
            <w:pPr>
              <w:rPr>
                <w:rFonts w:ascii="Arial" w:hAnsi="Arial" w:cs="Arial"/>
                <w:color w:val="001E49"/>
                <w:sz w:val="20"/>
                <w:szCs w:val="20"/>
              </w:rPr>
            </w:pPr>
            <w:r w:rsidRPr="00675631">
              <w:rPr>
                <w:rFonts w:ascii="Arial" w:hAnsi="Arial" w:cs="Arial"/>
                <w:color w:val="001E49"/>
                <w:sz w:val="20"/>
                <w:szCs w:val="20"/>
              </w:rPr>
              <w:t>Einarbeitung Kapitel  „Einführung“</w:t>
            </w:r>
          </w:p>
        </w:tc>
      </w:tr>
      <w:tr w:rsidR="00200EC2" w:rsidRPr="0054733A" w14:paraId="16D0FE57" w14:textId="77777777" w:rsidTr="00A21DF1">
        <w:tc>
          <w:tcPr>
            <w:tcW w:w="1132" w:type="dxa"/>
            <w:tcBorders>
              <w:top w:val="single" w:sz="4" w:space="0" w:color="auto"/>
              <w:left w:val="single" w:sz="4" w:space="0" w:color="auto"/>
              <w:bottom w:val="single" w:sz="4" w:space="0" w:color="auto"/>
              <w:right w:val="single" w:sz="4" w:space="0" w:color="auto"/>
            </w:tcBorders>
          </w:tcPr>
          <w:p w14:paraId="16F23479" w14:textId="39800D21" w:rsidR="00200EC2" w:rsidRPr="00675631" w:rsidRDefault="00200EC2" w:rsidP="0032361A">
            <w:pPr>
              <w:rPr>
                <w:rFonts w:ascii="Arial" w:hAnsi="Arial" w:cs="Arial"/>
                <w:color w:val="001E49"/>
                <w:sz w:val="20"/>
                <w:szCs w:val="20"/>
              </w:rPr>
            </w:pPr>
            <w:r w:rsidRPr="00675631">
              <w:rPr>
                <w:rFonts w:ascii="Arial" w:hAnsi="Arial" w:cs="Arial"/>
                <w:color w:val="001E49"/>
                <w:sz w:val="20"/>
                <w:szCs w:val="20"/>
              </w:rPr>
              <w:t>0.9</w:t>
            </w:r>
          </w:p>
        </w:tc>
        <w:tc>
          <w:tcPr>
            <w:tcW w:w="1798" w:type="dxa"/>
            <w:tcBorders>
              <w:top w:val="single" w:sz="4" w:space="0" w:color="auto"/>
              <w:left w:val="single" w:sz="4" w:space="0" w:color="auto"/>
              <w:bottom w:val="single" w:sz="4" w:space="0" w:color="auto"/>
              <w:right w:val="single" w:sz="4" w:space="0" w:color="auto"/>
            </w:tcBorders>
          </w:tcPr>
          <w:p w14:paraId="64D3C292" w14:textId="5D9A56A2" w:rsidR="00200EC2" w:rsidRPr="00675631" w:rsidRDefault="00930F7E" w:rsidP="0032361A">
            <w:pPr>
              <w:rPr>
                <w:rFonts w:ascii="Arial" w:hAnsi="Arial" w:cs="Arial"/>
                <w:color w:val="001E49"/>
                <w:sz w:val="20"/>
                <w:szCs w:val="20"/>
              </w:rPr>
            </w:pPr>
            <w:r w:rsidRPr="00675631">
              <w:rPr>
                <w:rFonts w:ascii="Arial" w:hAnsi="Arial" w:cs="Arial"/>
                <w:color w:val="001E49"/>
                <w:sz w:val="20"/>
                <w:szCs w:val="20"/>
              </w:rPr>
              <w:t>Entwurf</w:t>
            </w:r>
          </w:p>
        </w:tc>
        <w:tc>
          <w:tcPr>
            <w:tcW w:w="1414" w:type="dxa"/>
            <w:tcBorders>
              <w:top w:val="single" w:sz="4" w:space="0" w:color="auto"/>
              <w:left w:val="single" w:sz="4" w:space="0" w:color="auto"/>
              <w:bottom w:val="single" w:sz="4" w:space="0" w:color="auto"/>
              <w:right w:val="single" w:sz="4" w:space="0" w:color="auto"/>
            </w:tcBorders>
          </w:tcPr>
          <w:p w14:paraId="2ADC5938" w14:textId="318AA9DA" w:rsidR="00200EC2" w:rsidRPr="00675631" w:rsidRDefault="00200EC2" w:rsidP="0032361A">
            <w:pPr>
              <w:rPr>
                <w:rFonts w:ascii="Arial" w:hAnsi="Arial" w:cs="Arial"/>
                <w:color w:val="001E49"/>
                <w:sz w:val="20"/>
                <w:szCs w:val="20"/>
              </w:rPr>
            </w:pPr>
            <w:r w:rsidRPr="00675631">
              <w:rPr>
                <w:rFonts w:ascii="Arial" w:hAnsi="Arial" w:cs="Arial"/>
                <w:color w:val="001E49"/>
                <w:sz w:val="20"/>
                <w:szCs w:val="20"/>
              </w:rPr>
              <w:t>14.06.2019</w:t>
            </w:r>
          </w:p>
        </w:tc>
        <w:tc>
          <w:tcPr>
            <w:tcW w:w="1860" w:type="dxa"/>
            <w:tcBorders>
              <w:top w:val="single" w:sz="4" w:space="0" w:color="auto"/>
              <w:left w:val="single" w:sz="4" w:space="0" w:color="auto"/>
              <w:bottom w:val="single" w:sz="4" w:space="0" w:color="auto"/>
              <w:right w:val="single" w:sz="4" w:space="0" w:color="auto"/>
            </w:tcBorders>
          </w:tcPr>
          <w:p w14:paraId="62578EAF" w14:textId="12F29BE3" w:rsidR="00200EC2" w:rsidRPr="00675631" w:rsidRDefault="00200EC2"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5409CB81" w14:textId="78356311" w:rsidR="00200EC2" w:rsidRPr="00675631" w:rsidRDefault="00200EC2" w:rsidP="0032361A">
            <w:pPr>
              <w:rPr>
                <w:rFonts w:ascii="Arial" w:hAnsi="Arial" w:cs="Arial"/>
                <w:color w:val="001E49"/>
                <w:sz w:val="20"/>
                <w:szCs w:val="20"/>
              </w:rPr>
            </w:pPr>
            <w:r w:rsidRPr="00675631">
              <w:rPr>
                <w:rFonts w:ascii="Arial" w:hAnsi="Arial" w:cs="Arial"/>
                <w:color w:val="001E49"/>
                <w:sz w:val="20"/>
                <w:szCs w:val="20"/>
              </w:rPr>
              <w:t>Review Prozess</w:t>
            </w:r>
          </w:p>
        </w:tc>
      </w:tr>
      <w:tr w:rsidR="00EE3C70" w:rsidRPr="0054733A" w14:paraId="0177E47E" w14:textId="77777777" w:rsidTr="00A21DF1">
        <w:tc>
          <w:tcPr>
            <w:tcW w:w="1132" w:type="dxa"/>
            <w:tcBorders>
              <w:top w:val="single" w:sz="4" w:space="0" w:color="auto"/>
              <w:left w:val="single" w:sz="4" w:space="0" w:color="auto"/>
              <w:bottom w:val="single" w:sz="4" w:space="0" w:color="auto"/>
              <w:right w:val="single" w:sz="4" w:space="0" w:color="auto"/>
            </w:tcBorders>
          </w:tcPr>
          <w:p w14:paraId="6962FBA0" w14:textId="6B9E9672" w:rsidR="00EE3C70" w:rsidRPr="00675631" w:rsidRDefault="00EE3C70" w:rsidP="0032361A">
            <w:pPr>
              <w:rPr>
                <w:rFonts w:ascii="Arial" w:hAnsi="Arial" w:cs="Arial"/>
                <w:color w:val="001E49"/>
                <w:sz w:val="20"/>
                <w:szCs w:val="20"/>
              </w:rPr>
            </w:pPr>
            <w:r w:rsidRPr="00675631">
              <w:rPr>
                <w:rFonts w:ascii="Arial" w:hAnsi="Arial" w:cs="Arial"/>
                <w:color w:val="001E49"/>
                <w:sz w:val="20"/>
                <w:szCs w:val="20"/>
              </w:rPr>
              <w:t>1.0</w:t>
            </w:r>
          </w:p>
        </w:tc>
        <w:tc>
          <w:tcPr>
            <w:tcW w:w="1798" w:type="dxa"/>
            <w:tcBorders>
              <w:top w:val="single" w:sz="4" w:space="0" w:color="auto"/>
              <w:left w:val="single" w:sz="4" w:space="0" w:color="auto"/>
              <w:bottom w:val="single" w:sz="4" w:space="0" w:color="auto"/>
              <w:right w:val="single" w:sz="4" w:space="0" w:color="auto"/>
            </w:tcBorders>
          </w:tcPr>
          <w:p w14:paraId="155C29C8" w14:textId="45824325" w:rsidR="00EE3C70" w:rsidRPr="00675631" w:rsidRDefault="00EE3C70" w:rsidP="0032361A">
            <w:pPr>
              <w:rPr>
                <w:rFonts w:ascii="Arial" w:hAnsi="Arial" w:cs="Arial"/>
                <w:color w:val="001E49"/>
                <w:sz w:val="20"/>
                <w:szCs w:val="20"/>
              </w:rPr>
            </w:pPr>
            <w:r w:rsidRPr="00675631">
              <w:rPr>
                <w:rFonts w:ascii="Arial" w:hAnsi="Arial" w:cs="Arial"/>
                <w:color w:val="001E49"/>
                <w:sz w:val="20"/>
                <w:szCs w:val="20"/>
              </w:rPr>
              <w:t>Finale Version</w:t>
            </w:r>
          </w:p>
        </w:tc>
        <w:tc>
          <w:tcPr>
            <w:tcW w:w="1414" w:type="dxa"/>
            <w:tcBorders>
              <w:top w:val="single" w:sz="4" w:space="0" w:color="auto"/>
              <w:left w:val="single" w:sz="4" w:space="0" w:color="auto"/>
              <w:bottom w:val="single" w:sz="4" w:space="0" w:color="auto"/>
              <w:right w:val="single" w:sz="4" w:space="0" w:color="auto"/>
            </w:tcBorders>
          </w:tcPr>
          <w:p w14:paraId="0BBB8C6A" w14:textId="5B51183C" w:rsidR="00EE3C70" w:rsidRPr="00675631" w:rsidRDefault="00EE3C70" w:rsidP="0032361A">
            <w:pPr>
              <w:rPr>
                <w:rFonts w:ascii="Arial" w:hAnsi="Arial" w:cs="Arial"/>
                <w:color w:val="001E49"/>
                <w:sz w:val="20"/>
                <w:szCs w:val="20"/>
              </w:rPr>
            </w:pPr>
            <w:r w:rsidRPr="00675631">
              <w:rPr>
                <w:rFonts w:ascii="Arial" w:hAnsi="Arial" w:cs="Arial"/>
                <w:color w:val="001E49"/>
                <w:sz w:val="20"/>
                <w:szCs w:val="20"/>
              </w:rPr>
              <w:t>2</w:t>
            </w:r>
            <w:r w:rsidR="00E854E5" w:rsidRPr="00675631">
              <w:rPr>
                <w:rFonts w:ascii="Arial" w:hAnsi="Arial" w:cs="Arial"/>
                <w:color w:val="001E49"/>
                <w:sz w:val="20"/>
                <w:szCs w:val="20"/>
              </w:rPr>
              <w:t>8</w:t>
            </w:r>
            <w:r w:rsidRPr="00675631">
              <w:rPr>
                <w:rFonts w:ascii="Arial" w:hAnsi="Arial" w:cs="Arial"/>
                <w:color w:val="001E49"/>
                <w:sz w:val="20"/>
                <w:szCs w:val="20"/>
              </w:rPr>
              <w:t>.06.2019</w:t>
            </w:r>
          </w:p>
        </w:tc>
        <w:tc>
          <w:tcPr>
            <w:tcW w:w="1860" w:type="dxa"/>
            <w:tcBorders>
              <w:top w:val="single" w:sz="4" w:space="0" w:color="auto"/>
              <w:left w:val="single" w:sz="4" w:space="0" w:color="auto"/>
              <w:bottom w:val="single" w:sz="4" w:space="0" w:color="auto"/>
              <w:right w:val="single" w:sz="4" w:space="0" w:color="auto"/>
            </w:tcBorders>
          </w:tcPr>
          <w:p w14:paraId="35067F2C" w14:textId="5D71DB81" w:rsidR="00EE3C70" w:rsidRPr="00675631" w:rsidRDefault="00EE3C70" w:rsidP="0032361A">
            <w:pPr>
              <w:rPr>
                <w:rFonts w:ascii="Arial" w:hAnsi="Arial" w:cs="Arial"/>
                <w:color w:val="001E49"/>
                <w:sz w:val="20"/>
                <w:szCs w:val="20"/>
              </w:rPr>
            </w:pPr>
            <w:r w:rsidRPr="00675631">
              <w:rPr>
                <w:rFonts w:ascii="Arial" w:hAnsi="Arial" w:cs="Arial"/>
                <w:color w:val="001E49"/>
                <w:sz w:val="20"/>
                <w:szCs w:val="20"/>
              </w:rPr>
              <w:t>Manuel Carl</w:t>
            </w:r>
          </w:p>
        </w:tc>
        <w:tc>
          <w:tcPr>
            <w:tcW w:w="3010" w:type="dxa"/>
            <w:tcBorders>
              <w:top w:val="single" w:sz="4" w:space="0" w:color="auto"/>
              <w:left w:val="single" w:sz="4" w:space="0" w:color="auto"/>
              <w:bottom w:val="single" w:sz="4" w:space="0" w:color="auto"/>
              <w:right w:val="single" w:sz="4" w:space="0" w:color="auto"/>
            </w:tcBorders>
          </w:tcPr>
          <w:p w14:paraId="55498B75" w14:textId="5C369372" w:rsidR="00EE3C70" w:rsidRPr="00675631" w:rsidRDefault="00EE3C70" w:rsidP="0032361A">
            <w:pPr>
              <w:rPr>
                <w:rFonts w:ascii="Arial" w:hAnsi="Arial" w:cs="Arial"/>
                <w:color w:val="001E49"/>
                <w:sz w:val="20"/>
                <w:szCs w:val="20"/>
              </w:rPr>
            </w:pPr>
            <w:r w:rsidRPr="00675631">
              <w:rPr>
                <w:rFonts w:ascii="Arial" w:hAnsi="Arial" w:cs="Arial"/>
                <w:color w:val="001E49"/>
                <w:sz w:val="20"/>
                <w:szCs w:val="20"/>
              </w:rPr>
              <w:t>Übergabeversion</w:t>
            </w:r>
          </w:p>
        </w:tc>
      </w:tr>
      <w:tr w:rsidR="00787CBB" w:rsidRPr="0054733A" w14:paraId="33E5F977" w14:textId="77777777" w:rsidTr="00A21DF1">
        <w:tc>
          <w:tcPr>
            <w:tcW w:w="1132" w:type="dxa"/>
            <w:tcBorders>
              <w:top w:val="single" w:sz="4" w:space="0" w:color="auto"/>
              <w:left w:val="single" w:sz="4" w:space="0" w:color="auto"/>
              <w:bottom w:val="single" w:sz="4" w:space="0" w:color="auto"/>
              <w:right w:val="single" w:sz="4" w:space="0" w:color="auto"/>
            </w:tcBorders>
          </w:tcPr>
          <w:p w14:paraId="1F358DE2" w14:textId="04E37136" w:rsidR="00787CBB" w:rsidRPr="00675631" w:rsidRDefault="00787CBB" w:rsidP="0032361A">
            <w:pPr>
              <w:rPr>
                <w:rFonts w:ascii="Arial" w:hAnsi="Arial" w:cs="Arial"/>
                <w:color w:val="001E49"/>
                <w:sz w:val="20"/>
                <w:szCs w:val="20"/>
              </w:rPr>
            </w:pPr>
            <w:r w:rsidRPr="00675631">
              <w:rPr>
                <w:rFonts w:ascii="Arial" w:hAnsi="Arial" w:cs="Arial"/>
                <w:color w:val="001E49"/>
                <w:sz w:val="20"/>
                <w:szCs w:val="20"/>
              </w:rPr>
              <w:t>1.1</w:t>
            </w:r>
          </w:p>
        </w:tc>
        <w:tc>
          <w:tcPr>
            <w:tcW w:w="1798" w:type="dxa"/>
            <w:tcBorders>
              <w:top w:val="single" w:sz="4" w:space="0" w:color="auto"/>
              <w:left w:val="single" w:sz="4" w:space="0" w:color="auto"/>
              <w:bottom w:val="single" w:sz="4" w:space="0" w:color="auto"/>
              <w:right w:val="single" w:sz="4" w:space="0" w:color="auto"/>
            </w:tcBorders>
          </w:tcPr>
          <w:p w14:paraId="6490DE0F" w14:textId="012592D9" w:rsidR="00787CBB" w:rsidRPr="00675631" w:rsidRDefault="00787CBB" w:rsidP="0032361A">
            <w:pPr>
              <w:rPr>
                <w:rFonts w:ascii="Arial" w:hAnsi="Arial" w:cs="Arial"/>
                <w:color w:val="001E49"/>
                <w:sz w:val="20"/>
                <w:szCs w:val="20"/>
              </w:rPr>
            </w:pPr>
            <w:r w:rsidRPr="00675631">
              <w:rPr>
                <w:rFonts w:ascii="Arial" w:hAnsi="Arial" w:cs="Arial"/>
                <w:color w:val="001E49"/>
                <w:sz w:val="20"/>
                <w:szCs w:val="20"/>
              </w:rPr>
              <w:t>Veröffentlichungs-fassung</w:t>
            </w:r>
          </w:p>
        </w:tc>
        <w:tc>
          <w:tcPr>
            <w:tcW w:w="1414" w:type="dxa"/>
            <w:tcBorders>
              <w:top w:val="single" w:sz="4" w:space="0" w:color="auto"/>
              <w:left w:val="single" w:sz="4" w:space="0" w:color="auto"/>
              <w:bottom w:val="single" w:sz="4" w:space="0" w:color="auto"/>
              <w:right w:val="single" w:sz="4" w:space="0" w:color="auto"/>
            </w:tcBorders>
          </w:tcPr>
          <w:p w14:paraId="24A3BFD1" w14:textId="3D051A7B" w:rsidR="00787CBB" w:rsidRPr="00675631" w:rsidRDefault="000A5E1A" w:rsidP="0032361A">
            <w:pPr>
              <w:rPr>
                <w:rFonts w:ascii="Arial" w:hAnsi="Arial" w:cs="Arial"/>
                <w:color w:val="001E49"/>
                <w:sz w:val="20"/>
                <w:szCs w:val="20"/>
              </w:rPr>
            </w:pPr>
            <w:r>
              <w:rPr>
                <w:rFonts w:ascii="Arial" w:hAnsi="Arial" w:cs="Arial"/>
                <w:color w:val="001E49"/>
                <w:sz w:val="20"/>
                <w:szCs w:val="20"/>
              </w:rPr>
              <w:t>15.04</w:t>
            </w:r>
            <w:r w:rsidR="00787CBB" w:rsidRPr="00675631">
              <w:rPr>
                <w:rFonts w:ascii="Arial" w:hAnsi="Arial" w:cs="Arial"/>
                <w:color w:val="001E49"/>
                <w:sz w:val="20"/>
                <w:szCs w:val="20"/>
              </w:rPr>
              <w:t>.2020</w:t>
            </w:r>
          </w:p>
        </w:tc>
        <w:tc>
          <w:tcPr>
            <w:tcW w:w="1860" w:type="dxa"/>
            <w:tcBorders>
              <w:top w:val="single" w:sz="4" w:space="0" w:color="auto"/>
              <w:left w:val="single" w:sz="4" w:space="0" w:color="auto"/>
              <w:bottom w:val="single" w:sz="4" w:space="0" w:color="auto"/>
              <w:right w:val="single" w:sz="4" w:space="0" w:color="auto"/>
            </w:tcBorders>
          </w:tcPr>
          <w:p w14:paraId="39026AA6" w14:textId="14B083AF" w:rsidR="00787CBB" w:rsidRPr="00675631" w:rsidRDefault="00787CBB" w:rsidP="0032361A">
            <w:pPr>
              <w:rPr>
                <w:rFonts w:ascii="Arial" w:hAnsi="Arial" w:cs="Arial"/>
                <w:color w:val="001E49"/>
                <w:sz w:val="20"/>
                <w:szCs w:val="20"/>
              </w:rPr>
            </w:pPr>
            <w:r w:rsidRPr="00675631">
              <w:rPr>
                <w:rFonts w:ascii="Arial" w:hAnsi="Arial" w:cs="Arial"/>
                <w:color w:val="001E49"/>
                <w:sz w:val="20"/>
                <w:szCs w:val="20"/>
              </w:rPr>
              <w:t>III DSB/S</w:t>
            </w:r>
          </w:p>
        </w:tc>
        <w:tc>
          <w:tcPr>
            <w:tcW w:w="3010" w:type="dxa"/>
            <w:tcBorders>
              <w:top w:val="single" w:sz="4" w:space="0" w:color="auto"/>
              <w:left w:val="single" w:sz="4" w:space="0" w:color="auto"/>
              <w:bottom w:val="single" w:sz="4" w:space="0" w:color="auto"/>
              <w:right w:val="single" w:sz="4" w:space="0" w:color="auto"/>
            </w:tcBorders>
          </w:tcPr>
          <w:p w14:paraId="2CC24536" w14:textId="4A8D9ED2" w:rsidR="000A5E1A" w:rsidRPr="00675631" w:rsidRDefault="00787CBB" w:rsidP="0032361A">
            <w:pPr>
              <w:rPr>
                <w:rFonts w:ascii="Arial" w:hAnsi="Arial" w:cs="Arial"/>
                <w:color w:val="001E49"/>
                <w:sz w:val="20"/>
                <w:szCs w:val="20"/>
              </w:rPr>
            </w:pPr>
            <w:r w:rsidRPr="00675631">
              <w:rPr>
                <w:rFonts w:ascii="Arial" w:hAnsi="Arial" w:cs="Arial"/>
                <w:color w:val="001E49"/>
                <w:sz w:val="20"/>
                <w:szCs w:val="20"/>
              </w:rPr>
              <w:t>Layoutanpassungen, Schärfung von Formulierungen</w:t>
            </w:r>
            <w:r w:rsidR="000A5E1A">
              <w:rPr>
                <w:rFonts w:ascii="Arial" w:hAnsi="Arial" w:cs="Arial"/>
                <w:color w:val="001E49"/>
                <w:sz w:val="20"/>
                <w:szCs w:val="20"/>
              </w:rPr>
              <w:t>, Korrektur von Rechtsquellen</w:t>
            </w:r>
          </w:p>
        </w:tc>
      </w:tr>
      <w:tr w:rsidR="00121934" w:rsidRPr="0054733A" w14:paraId="68AD3857" w14:textId="77777777" w:rsidTr="00A21DF1">
        <w:tc>
          <w:tcPr>
            <w:tcW w:w="1132" w:type="dxa"/>
            <w:tcBorders>
              <w:top w:val="single" w:sz="4" w:space="0" w:color="auto"/>
              <w:left w:val="single" w:sz="4" w:space="0" w:color="auto"/>
              <w:bottom w:val="single" w:sz="4" w:space="0" w:color="auto"/>
              <w:right w:val="single" w:sz="4" w:space="0" w:color="auto"/>
            </w:tcBorders>
          </w:tcPr>
          <w:p w14:paraId="60B848B2" w14:textId="19E1D105" w:rsidR="00121934" w:rsidRPr="00675631" w:rsidRDefault="000E4C53" w:rsidP="0032361A">
            <w:pPr>
              <w:rPr>
                <w:rFonts w:ascii="Arial" w:hAnsi="Arial" w:cs="Arial"/>
                <w:color w:val="001E49"/>
                <w:sz w:val="20"/>
                <w:szCs w:val="20"/>
              </w:rPr>
            </w:pPr>
            <w:r>
              <w:rPr>
                <w:rFonts w:ascii="Arial" w:hAnsi="Arial" w:cs="Arial"/>
                <w:color w:val="001E49"/>
                <w:sz w:val="20"/>
                <w:szCs w:val="20"/>
              </w:rPr>
              <w:t>1.2</w:t>
            </w:r>
          </w:p>
        </w:tc>
        <w:tc>
          <w:tcPr>
            <w:tcW w:w="1798" w:type="dxa"/>
            <w:tcBorders>
              <w:top w:val="single" w:sz="4" w:space="0" w:color="auto"/>
              <w:left w:val="single" w:sz="4" w:space="0" w:color="auto"/>
              <w:bottom w:val="single" w:sz="4" w:space="0" w:color="auto"/>
              <w:right w:val="single" w:sz="4" w:space="0" w:color="auto"/>
            </w:tcBorders>
          </w:tcPr>
          <w:p w14:paraId="18C9C4E9" w14:textId="56A1BD9B" w:rsidR="00121934" w:rsidRPr="00675631" w:rsidRDefault="000E4C53" w:rsidP="0032361A">
            <w:pPr>
              <w:rPr>
                <w:rFonts w:ascii="Arial" w:hAnsi="Arial" w:cs="Arial"/>
                <w:color w:val="001E49"/>
                <w:sz w:val="20"/>
                <w:szCs w:val="20"/>
              </w:rPr>
            </w:pPr>
            <w:r>
              <w:rPr>
                <w:rFonts w:ascii="Arial" w:hAnsi="Arial" w:cs="Arial"/>
                <w:color w:val="001E49"/>
                <w:sz w:val="20"/>
                <w:szCs w:val="20"/>
              </w:rPr>
              <w:t>Veröffentlichungsfassung</w:t>
            </w:r>
          </w:p>
        </w:tc>
        <w:tc>
          <w:tcPr>
            <w:tcW w:w="1414" w:type="dxa"/>
            <w:tcBorders>
              <w:top w:val="single" w:sz="4" w:space="0" w:color="auto"/>
              <w:left w:val="single" w:sz="4" w:space="0" w:color="auto"/>
              <w:bottom w:val="single" w:sz="4" w:space="0" w:color="auto"/>
              <w:right w:val="single" w:sz="4" w:space="0" w:color="auto"/>
            </w:tcBorders>
          </w:tcPr>
          <w:p w14:paraId="0F93D5DF" w14:textId="738D8736" w:rsidR="00121934" w:rsidRPr="00675631" w:rsidRDefault="00AA3964" w:rsidP="0032361A">
            <w:pPr>
              <w:rPr>
                <w:rFonts w:ascii="Arial" w:hAnsi="Arial" w:cs="Arial"/>
                <w:color w:val="001E49"/>
                <w:sz w:val="20"/>
                <w:szCs w:val="20"/>
              </w:rPr>
            </w:pPr>
            <w:r>
              <w:rPr>
                <w:rFonts w:ascii="Arial" w:hAnsi="Arial" w:cs="Arial"/>
                <w:color w:val="001E49"/>
                <w:sz w:val="20"/>
                <w:szCs w:val="20"/>
              </w:rPr>
              <w:t>01.07</w:t>
            </w:r>
            <w:r w:rsidR="000E4C53">
              <w:rPr>
                <w:rFonts w:ascii="Arial" w:hAnsi="Arial" w:cs="Arial"/>
                <w:color w:val="001E49"/>
                <w:sz w:val="20"/>
                <w:szCs w:val="20"/>
              </w:rPr>
              <w:t>.2021</w:t>
            </w:r>
          </w:p>
        </w:tc>
        <w:tc>
          <w:tcPr>
            <w:tcW w:w="1860" w:type="dxa"/>
            <w:tcBorders>
              <w:top w:val="single" w:sz="4" w:space="0" w:color="auto"/>
              <w:left w:val="single" w:sz="4" w:space="0" w:color="auto"/>
              <w:bottom w:val="single" w:sz="4" w:space="0" w:color="auto"/>
              <w:right w:val="single" w:sz="4" w:space="0" w:color="auto"/>
            </w:tcBorders>
          </w:tcPr>
          <w:p w14:paraId="35807A78" w14:textId="678625A5" w:rsidR="00121934" w:rsidRPr="00675631" w:rsidRDefault="000E4C53" w:rsidP="0032361A">
            <w:pPr>
              <w:rPr>
                <w:rFonts w:ascii="Arial" w:hAnsi="Arial" w:cs="Arial"/>
                <w:color w:val="001E49"/>
                <w:sz w:val="20"/>
                <w:szCs w:val="20"/>
              </w:rPr>
            </w:pPr>
            <w:r>
              <w:rPr>
                <w:rFonts w:ascii="Arial" w:hAnsi="Arial" w:cs="Arial"/>
                <w:color w:val="001E49"/>
                <w:sz w:val="20"/>
                <w:szCs w:val="20"/>
              </w:rPr>
              <w:t>III DSB</w:t>
            </w:r>
          </w:p>
        </w:tc>
        <w:tc>
          <w:tcPr>
            <w:tcW w:w="3010" w:type="dxa"/>
            <w:tcBorders>
              <w:top w:val="single" w:sz="4" w:space="0" w:color="auto"/>
              <w:left w:val="single" w:sz="4" w:space="0" w:color="auto"/>
              <w:bottom w:val="single" w:sz="4" w:space="0" w:color="auto"/>
              <w:right w:val="single" w:sz="4" w:space="0" w:color="auto"/>
            </w:tcBorders>
          </w:tcPr>
          <w:p w14:paraId="1CE718C0" w14:textId="74ECF8CE" w:rsidR="00121934" w:rsidRPr="00675631" w:rsidRDefault="000E4C53" w:rsidP="0032361A">
            <w:pPr>
              <w:rPr>
                <w:rFonts w:ascii="Arial" w:hAnsi="Arial" w:cs="Arial"/>
                <w:color w:val="001E49"/>
                <w:sz w:val="20"/>
                <w:szCs w:val="20"/>
              </w:rPr>
            </w:pPr>
            <w:r>
              <w:rPr>
                <w:rFonts w:ascii="Arial" w:hAnsi="Arial" w:cs="Arial"/>
                <w:color w:val="001E49"/>
                <w:sz w:val="20"/>
                <w:szCs w:val="20"/>
              </w:rPr>
              <w:t>Anpassung Vorwort, Beseitigung von Fehlern</w:t>
            </w:r>
          </w:p>
        </w:tc>
      </w:tr>
    </w:tbl>
    <w:p w14:paraId="53A25E21"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431407C1"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5844408A"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6020FA0F"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09F35731"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4A37CFE1"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50F2DF85"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148EF1B8"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7120E19C"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53DDFFC7"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p w14:paraId="51879C0B" w14:textId="77777777" w:rsidR="006C3E6F" w:rsidRPr="0054733A" w:rsidRDefault="006C3E6F" w:rsidP="006C3E6F">
      <w:pPr>
        <w:autoSpaceDE w:val="0"/>
        <w:autoSpaceDN w:val="0"/>
        <w:adjustRightInd w:val="0"/>
        <w:spacing w:line="240" w:lineRule="auto"/>
        <w:ind w:right="-142"/>
        <w:rPr>
          <w:rFonts w:ascii="Arial" w:hAnsi="Arial" w:cs="Arial"/>
          <w:color w:val="000000"/>
          <w:sz w:val="19"/>
          <w:szCs w:val="19"/>
        </w:rPr>
      </w:pPr>
    </w:p>
    <w:sdt>
      <w:sdtPr>
        <w:rPr>
          <w:rFonts w:ascii="Arial" w:eastAsiaTheme="minorEastAsia" w:hAnsi="Arial" w:cs="Arial"/>
          <w:b w:val="0"/>
          <w:bCs w:val="0"/>
          <w:color w:val="auto"/>
          <w:sz w:val="22"/>
          <w:szCs w:val="22"/>
          <w:lang w:val="de-DE" w:eastAsia="zh-CN"/>
        </w:rPr>
        <w:id w:val="112565295"/>
        <w:docPartObj>
          <w:docPartGallery w:val="Table of Contents"/>
          <w:docPartUnique/>
        </w:docPartObj>
      </w:sdtPr>
      <w:sdtEndPr>
        <w:rPr>
          <w:color w:val="003064"/>
        </w:rPr>
      </w:sdtEndPr>
      <w:sdtContent>
        <w:p w14:paraId="42FD3A9D" w14:textId="12EE369E" w:rsidR="00500123" w:rsidRPr="0054733A" w:rsidRDefault="00500123" w:rsidP="00481435">
          <w:pPr>
            <w:pStyle w:val="Inhaltsverzeichnisberschrift"/>
            <w:numPr>
              <w:ilvl w:val="0"/>
              <w:numId w:val="0"/>
            </w:numPr>
            <w:rPr>
              <w:rFonts w:ascii="Arial" w:hAnsi="Arial" w:cs="Arial"/>
              <w:color w:val="003064"/>
            </w:rPr>
          </w:pPr>
          <w:r w:rsidRPr="0054733A">
            <w:rPr>
              <w:rFonts w:ascii="Arial" w:hAnsi="Arial" w:cs="Arial"/>
              <w:color w:val="003064"/>
            </w:rPr>
            <w:t>Inhaltsverzeichnis</w:t>
          </w:r>
        </w:p>
        <w:p w14:paraId="57B20923" w14:textId="77777777" w:rsidR="00500123" w:rsidRPr="0054733A" w:rsidRDefault="00500123" w:rsidP="00481435">
          <w:pPr>
            <w:rPr>
              <w:rFonts w:ascii="Arial" w:hAnsi="Arial" w:cs="Arial"/>
              <w:color w:val="003064"/>
            </w:rPr>
          </w:pPr>
        </w:p>
        <w:p w14:paraId="6D39C429" w14:textId="15B6C19D" w:rsidR="00E215E9" w:rsidRPr="0054733A" w:rsidRDefault="00500123">
          <w:pPr>
            <w:pStyle w:val="Verzeichnis1"/>
            <w:tabs>
              <w:tab w:val="right" w:leader="dot" w:pos="9062"/>
            </w:tabs>
            <w:rPr>
              <w:rFonts w:ascii="Arial" w:hAnsi="Arial" w:cs="Arial"/>
              <w:noProof/>
              <w:color w:val="003064"/>
              <w:lang w:eastAsia="de-DE"/>
            </w:rPr>
          </w:pPr>
          <w:r w:rsidRPr="0054733A">
            <w:rPr>
              <w:rFonts w:ascii="Arial" w:hAnsi="Arial" w:cs="Arial"/>
              <w:color w:val="003064"/>
            </w:rPr>
            <w:fldChar w:fldCharType="begin"/>
          </w:r>
          <w:r w:rsidRPr="0054733A">
            <w:rPr>
              <w:rFonts w:ascii="Arial" w:hAnsi="Arial" w:cs="Arial"/>
              <w:color w:val="003064"/>
            </w:rPr>
            <w:instrText xml:space="preserve"> TOC \o "1-4" \h \z \u </w:instrText>
          </w:r>
          <w:r w:rsidRPr="0054733A">
            <w:rPr>
              <w:rFonts w:ascii="Arial" w:hAnsi="Arial" w:cs="Arial"/>
              <w:color w:val="003064"/>
            </w:rPr>
            <w:fldChar w:fldCharType="separate"/>
          </w:r>
          <w:hyperlink w:anchor="_Toc12016158" w:history="1">
            <w:r w:rsidR="00E215E9" w:rsidRPr="0054733A">
              <w:rPr>
                <w:rStyle w:val="Hyperlink"/>
                <w:rFonts w:ascii="Arial" w:hAnsi="Arial" w:cs="Arial"/>
                <w:noProof/>
                <w:color w:val="003064"/>
              </w:rPr>
              <w:t>Vorwort</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_Toc12016158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7</w:t>
            </w:r>
            <w:r w:rsidR="00E215E9" w:rsidRPr="0054733A">
              <w:rPr>
                <w:rFonts w:ascii="Arial" w:hAnsi="Arial" w:cs="Arial"/>
                <w:noProof/>
                <w:webHidden/>
                <w:color w:val="003064"/>
              </w:rPr>
              <w:fldChar w:fldCharType="end"/>
            </w:r>
          </w:hyperlink>
        </w:p>
        <w:p w14:paraId="73B3A3D4" w14:textId="4F44D53F" w:rsidR="00E215E9" w:rsidRPr="0054733A" w:rsidRDefault="00E873BA">
          <w:pPr>
            <w:pStyle w:val="Verzeichnis1"/>
            <w:tabs>
              <w:tab w:val="left" w:pos="440"/>
              <w:tab w:val="right" w:leader="dot" w:pos="9062"/>
            </w:tabs>
            <w:rPr>
              <w:rFonts w:ascii="Arial" w:hAnsi="Arial" w:cs="Arial"/>
              <w:noProof/>
              <w:color w:val="003064"/>
              <w:lang w:eastAsia="de-DE"/>
            </w:rPr>
          </w:pPr>
          <w:hyperlink w:anchor="_Toc12016162" w:history="1">
            <w:r w:rsidR="00E215E9" w:rsidRPr="0054733A">
              <w:rPr>
                <w:rStyle w:val="Hyperlink"/>
                <w:rFonts w:ascii="Arial" w:hAnsi="Arial" w:cs="Arial"/>
                <w:noProof/>
                <w:color w:val="003064"/>
              </w:rPr>
              <w:t>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Verantwortlichkeiten und Ziele der Informationssicherheit</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_Toc12016162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10</w:t>
            </w:r>
            <w:r w:rsidR="00E215E9" w:rsidRPr="0054733A">
              <w:rPr>
                <w:rFonts w:ascii="Arial" w:hAnsi="Arial" w:cs="Arial"/>
                <w:noProof/>
                <w:webHidden/>
                <w:color w:val="003064"/>
              </w:rPr>
              <w:fldChar w:fldCharType="end"/>
            </w:r>
          </w:hyperlink>
        </w:p>
        <w:p w14:paraId="4DA0E1C5" w14:textId="39535E36" w:rsidR="00E215E9" w:rsidRPr="0054733A" w:rsidRDefault="00E873BA">
          <w:pPr>
            <w:pStyle w:val="Verzeichnis1"/>
            <w:tabs>
              <w:tab w:val="left" w:pos="440"/>
              <w:tab w:val="right" w:leader="dot" w:pos="9062"/>
            </w:tabs>
            <w:rPr>
              <w:rFonts w:ascii="Arial" w:hAnsi="Arial" w:cs="Arial"/>
              <w:noProof/>
              <w:color w:val="003064"/>
              <w:lang w:eastAsia="de-DE"/>
            </w:rPr>
          </w:pPr>
          <w:hyperlink w:anchor="_Toc12016163" w:history="1">
            <w:r w:rsidR="00E215E9" w:rsidRPr="0054733A">
              <w:rPr>
                <w:rStyle w:val="Hyperlink"/>
                <w:rFonts w:ascii="Arial" w:hAnsi="Arial" w:cs="Arial"/>
                <w:noProof/>
                <w:color w:val="003064"/>
              </w:rPr>
              <w:t>2.</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Umgang mit Informationen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_Toc12016163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13</w:t>
            </w:r>
            <w:r w:rsidR="00E215E9" w:rsidRPr="0054733A">
              <w:rPr>
                <w:rFonts w:ascii="Arial" w:hAnsi="Arial" w:cs="Arial"/>
                <w:noProof/>
                <w:webHidden/>
                <w:color w:val="003064"/>
              </w:rPr>
              <w:fldChar w:fldCharType="end"/>
            </w:r>
          </w:hyperlink>
        </w:p>
        <w:p w14:paraId="30020FD2" w14:textId="3BFF1056"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64" w:history="1">
            <w:r w:rsidR="00E215E9" w:rsidRPr="0054733A">
              <w:rPr>
                <w:rStyle w:val="Hyperlink"/>
                <w:rFonts w:ascii="Arial" w:hAnsi="Arial" w:cs="Arial"/>
                <w:noProof/>
                <w:color w:val="003064"/>
              </w:rPr>
              <w:t>2.1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 xml:space="preserve"> Informationsklassen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_Toc12016164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13</w:t>
            </w:r>
            <w:r w:rsidR="00E215E9" w:rsidRPr="0054733A">
              <w:rPr>
                <w:rFonts w:ascii="Arial" w:hAnsi="Arial" w:cs="Arial"/>
                <w:noProof/>
                <w:webHidden/>
                <w:color w:val="003064"/>
              </w:rPr>
              <w:fldChar w:fldCharType="end"/>
            </w:r>
          </w:hyperlink>
        </w:p>
        <w:p w14:paraId="5A25A92E" w14:textId="1CF04E4F"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65" w:history="1">
            <w:r w:rsidR="00E215E9" w:rsidRPr="0054733A">
              <w:rPr>
                <w:rStyle w:val="Hyperlink"/>
                <w:rFonts w:ascii="Arial" w:hAnsi="Arial" w:cs="Arial"/>
                <w:noProof/>
                <w:color w:val="003064"/>
              </w:rPr>
              <w:t>2.2</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 xml:space="preserve"> Umgang mit Informationen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_Toc12016165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14</w:t>
            </w:r>
            <w:r w:rsidR="00E215E9" w:rsidRPr="0054733A">
              <w:rPr>
                <w:rFonts w:ascii="Arial" w:hAnsi="Arial" w:cs="Arial"/>
                <w:noProof/>
                <w:webHidden/>
                <w:color w:val="003064"/>
              </w:rPr>
              <w:fldChar w:fldCharType="end"/>
            </w:r>
          </w:hyperlink>
        </w:p>
        <w:p w14:paraId="71D824E5" w14:textId="6B38B5F7" w:rsidR="00E215E9" w:rsidRPr="0054733A" w:rsidRDefault="00E873BA">
          <w:pPr>
            <w:pStyle w:val="Verzeichnis3"/>
            <w:rPr>
              <w:rFonts w:ascii="Arial" w:hAnsi="Arial" w:cs="Arial"/>
              <w:noProof/>
              <w:color w:val="003064"/>
              <w:lang w:eastAsia="de-DE"/>
            </w:rPr>
          </w:pPr>
          <w:hyperlink w:anchor="_Toc12016166" w:history="1">
            <w:r w:rsidR="00E215E9" w:rsidRPr="0054733A">
              <w:rPr>
                <w:rStyle w:val="Hyperlink"/>
                <w:rFonts w:ascii="Arial" w:hAnsi="Arial" w:cs="Arial"/>
                <w:noProof/>
                <w:color w:val="003064"/>
              </w:rPr>
              <w:t>2.2.1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Umgang entsprechend der Informationsklassen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_Toc12016166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15</w:t>
            </w:r>
            <w:r w:rsidR="00E215E9" w:rsidRPr="0054733A">
              <w:rPr>
                <w:rFonts w:ascii="Arial" w:hAnsi="Arial" w:cs="Arial"/>
                <w:noProof/>
                <w:webHidden/>
                <w:color w:val="003064"/>
              </w:rPr>
              <w:fldChar w:fldCharType="end"/>
            </w:r>
          </w:hyperlink>
        </w:p>
        <w:p w14:paraId="0C0C6792" w14:textId="008D5B3B" w:rsidR="00E215E9" w:rsidRPr="0054733A" w:rsidRDefault="00E873BA">
          <w:pPr>
            <w:pStyle w:val="Verzeichnis3"/>
            <w:rPr>
              <w:rFonts w:ascii="Arial" w:hAnsi="Arial" w:cs="Arial"/>
              <w:noProof/>
              <w:color w:val="003064"/>
              <w:lang w:eastAsia="de-DE"/>
            </w:rPr>
          </w:pPr>
          <w:hyperlink w:anchor="_Toc12016167" w:history="1">
            <w:r w:rsidR="00E215E9" w:rsidRPr="0054733A">
              <w:rPr>
                <w:rStyle w:val="Hyperlink"/>
                <w:rFonts w:ascii="Arial" w:hAnsi="Arial" w:cs="Arial"/>
                <w:noProof/>
                <w:color w:val="003064"/>
              </w:rPr>
              <w:t>2.2.2</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Weitere Maßnahmen zum Umgang mit Informationen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_Toc12016167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15</w:t>
            </w:r>
            <w:r w:rsidR="00E215E9" w:rsidRPr="0054733A">
              <w:rPr>
                <w:rFonts w:ascii="Arial" w:hAnsi="Arial" w:cs="Arial"/>
                <w:noProof/>
                <w:webHidden/>
                <w:color w:val="003064"/>
              </w:rPr>
              <w:fldChar w:fldCharType="end"/>
            </w:r>
          </w:hyperlink>
        </w:p>
        <w:p w14:paraId="52EE019D" w14:textId="54E3CEBB"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68" w:history="1">
            <w:r w:rsidR="00E215E9" w:rsidRPr="0054733A">
              <w:rPr>
                <w:rStyle w:val="Hyperlink"/>
                <w:rFonts w:ascii="Arial" w:hAnsi="Arial" w:cs="Arial"/>
                <w:noProof/>
                <w:color w:val="003064"/>
              </w:rPr>
              <w:t>2.3</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Personenbezogene Daten und Datenverarbeitung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_Toc12016168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17</w:t>
            </w:r>
            <w:r w:rsidR="00E215E9" w:rsidRPr="0054733A">
              <w:rPr>
                <w:rFonts w:ascii="Arial" w:hAnsi="Arial" w:cs="Arial"/>
                <w:noProof/>
                <w:webHidden/>
                <w:color w:val="003064"/>
              </w:rPr>
              <w:fldChar w:fldCharType="end"/>
            </w:r>
          </w:hyperlink>
        </w:p>
        <w:p w14:paraId="0FC0B902" w14:textId="12DC556C" w:rsidR="00E215E9" w:rsidRPr="0054733A" w:rsidRDefault="00E873BA">
          <w:pPr>
            <w:pStyle w:val="Verzeichnis1"/>
            <w:tabs>
              <w:tab w:val="left" w:pos="440"/>
              <w:tab w:val="right" w:leader="dot" w:pos="9062"/>
            </w:tabs>
            <w:rPr>
              <w:rFonts w:ascii="Arial" w:hAnsi="Arial" w:cs="Arial"/>
              <w:noProof/>
              <w:color w:val="003064"/>
              <w:lang w:eastAsia="de-DE"/>
            </w:rPr>
          </w:pPr>
          <w:hyperlink w:anchor="_Toc12016169" w:history="1">
            <w:r w:rsidR="00E215E9" w:rsidRPr="0054733A">
              <w:rPr>
                <w:rStyle w:val="Hyperlink"/>
                <w:rFonts w:ascii="Arial" w:hAnsi="Arial" w:cs="Arial"/>
                <w:bCs/>
                <w:noProof/>
                <w:color w:val="003064"/>
              </w:rPr>
              <w:t>3.</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Allgemeine Informationssicherheit</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_Toc12016169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19</w:t>
            </w:r>
            <w:r w:rsidR="00E215E9" w:rsidRPr="0054733A">
              <w:rPr>
                <w:rFonts w:ascii="Arial" w:hAnsi="Arial" w:cs="Arial"/>
                <w:noProof/>
                <w:webHidden/>
                <w:color w:val="003064"/>
              </w:rPr>
              <w:fldChar w:fldCharType="end"/>
            </w:r>
          </w:hyperlink>
        </w:p>
        <w:p w14:paraId="6F863473" w14:textId="2505B6DE"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0" w:history="1">
            <w:r w:rsidR="00E215E9" w:rsidRPr="0054733A">
              <w:rPr>
                <w:rStyle w:val="Hyperlink"/>
                <w:rFonts w:ascii="Arial" w:hAnsi="Arial" w:cs="Arial"/>
                <w:noProof/>
                <w:color w:val="003064"/>
              </w:rPr>
              <w:t>3.1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Gebäudezutritt</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_Toc12016170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19</w:t>
            </w:r>
            <w:r w:rsidR="00E215E9" w:rsidRPr="0054733A">
              <w:rPr>
                <w:rFonts w:ascii="Arial" w:hAnsi="Arial" w:cs="Arial"/>
                <w:noProof/>
                <w:webHidden/>
                <w:color w:val="003064"/>
              </w:rPr>
              <w:fldChar w:fldCharType="end"/>
            </w:r>
          </w:hyperlink>
        </w:p>
        <w:p w14:paraId="0A971EDC" w14:textId="611833AA"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1" w:history="1">
            <w:r w:rsidR="00E215E9" w:rsidRPr="0054733A">
              <w:rPr>
                <w:rStyle w:val="Hyperlink"/>
                <w:rFonts w:ascii="Arial" w:hAnsi="Arial" w:cs="Arial"/>
                <w:noProof/>
                <w:color w:val="003064"/>
              </w:rPr>
              <w:t>3.2</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Räume im Schulgebäude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_Toc12016171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22</w:t>
            </w:r>
            <w:r w:rsidR="00E215E9" w:rsidRPr="0054733A">
              <w:rPr>
                <w:rFonts w:ascii="Arial" w:hAnsi="Arial" w:cs="Arial"/>
                <w:noProof/>
                <w:webHidden/>
                <w:color w:val="003064"/>
              </w:rPr>
              <w:fldChar w:fldCharType="end"/>
            </w:r>
          </w:hyperlink>
        </w:p>
        <w:p w14:paraId="628793CB" w14:textId="52C62630"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2" w:history="1">
            <w:r w:rsidR="00E215E9" w:rsidRPr="0054733A">
              <w:rPr>
                <w:rStyle w:val="Hyperlink"/>
                <w:rFonts w:ascii="Arial" w:hAnsi="Arial" w:cs="Arial"/>
                <w:noProof/>
                <w:color w:val="003064"/>
              </w:rPr>
              <w:t>3.3</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Überwachung von Tresoren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_Toc12016172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24</w:t>
            </w:r>
            <w:r w:rsidR="00E215E9" w:rsidRPr="0054733A">
              <w:rPr>
                <w:rFonts w:ascii="Arial" w:hAnsi="Arial" w:cs="Arial"/>
                <w:noProof/>
                <w:webHidden/>
                <w:color w:val="003064"/>
              </w:rPr>
              <w:fldChar w:fldCharType="end"/>
            </w:r>
          </w:hyperlink>
        </w:p>
        <w:p w14:paraId="063DC398" w14:textId="0DE53BFC"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3" w:history="1">
            <w:r w:rsidR="00E215E9" w:rsidRPr="0054733A">
              <w:rPr>
                <w:rStyle w:val="Hyperlink"/>
                <w:rFonts w:ascii="Arial" w:hAnsi="Arial" w:cs="Arial"/>
                <w:noProof/>
                <w:color w:val="003064"/>
              </w:rPr>
              <w:t>3.4</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Notfallvorsorge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_Toc12016173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26</w:t>
            </w:r>
            <w:r w:rsidR="00E215E9" w:rsidRPr="0054733A">
              <w:rPr>
                <w:rFonts w:ascii="Arial" w:hAnsi="Arial" w:cs="Arial"/>
                <w:noProof/>
                <w:webHidden/>
                <w:color w:val="003064"/>
              </w:rPr>
              <w:fldChar w:fldCharType="end"/>
            </w:r>
          </w:hyperlink>
        </w:p>
        <w:p w14:paraId="0A854077" w14:textId="245808B3"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4" w:history="1">
            <w:r w:rsidR="00E215E9" w:rsidRPr="0054733A">
              <w:rPr>
                <w:rStyle w:val="Hyperlink"/>
                <w:rFonts w:ascii="Arial" w:hAnsi="Arial" w:cs="Arial"/>
                <w:noProof/>
                <w:color w:val="003064"/>
              </w:rPr>
              <w:t>3.5</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Aktenaufbewahrung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_Toc12016174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28</w:t>
            </w:r>
            <w:r w:rsidR="00E215E9" w:rsidRPr="0054733A">
              <w:rPr>
                <w:rFonts w:ascii="Arial" w:hAnsi="Arial" w:cs="Arial"/>
                <w:noProof/>
                <w:webHidden/>
                <w:color w:val="003064"/>
              </w:rPr>
              <w:fldChar w:fldCharType="end"/>
            </w:r>
          </w:hyperlink>
        </w:p>
        <w:p w14:paraId="3506C915" w14:textId="576B8541"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5" w:history="1">
            <w:r w:rsidR="00E215E9" w:rsidRPr="0054733A">
              <w:rPr>
                <w:rStyle w:val="Hyperlink"/>
                <w:rFonts w:ascii="Arial" w:hAnsi="Arial" w:cs="Arial"/>
                <w:noProof/>
                <w:color w:val="003064"/>
              </w:rPr>
              <w:t>3.6</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Identifikation und Behandlung sicherheitsrelevanter Ereignisse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_Toc12016175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30</w:t>
            </w:r>
            <w:r w:rsidR="00E215E9" w:rsidRPr="0054733A">
              <w:rPr>
                <w:rFonts w:ascii="Arial" w:hAnsi="Arial" w:cs="Arial"/>
                <w:noProof/>
                <w:webHidden/>
                <w:color w:val="003064"/>
              </w:rPr>
              <w:fldChar w:fldCharType="end"/>
            </w:r>
          </w:hyperlink>
        </w:p>
        <w:p w14:paraId="605CF8C7" w14:textId="1019909F" w:rsidR="00E215E9" w:rsidRPr="0054733A" w:rsidRDefault="00E873BA">
          <w:pPr>
            <w:pStyle w:val="Verzeichnis1"/>
            <w:tabs>
              <w:tab w:val="left" w:pos="440"/>
              <w:tab w:val="right" w:leader="dot" w:pos="9062"/>
            </w:tabs>
            <w:rPr>
              <w:rFonts w:ascii="Arial" w:hAnsi="Arial" w:cs="Arial"/>
              <w:noProof/>
              <w:color w:val="003064"/>
              <w:lang w:eastAsia="de-DE"/>
            </w:rPr>
          </w:pPr>
          <w:hyperlink w:anchor="_Toc12016176" w:history="1">
            <w:r w:rsidR="00E215E9" w:rsidRPr="0054733A">
              <w:rPr>
                <w:rStyle w:val="Hyperlink"/>
                <w:rFonts w:ascii="Arial" w:hAnsi="Arial" w:cs="Arial"/>
                <w:noProof/>
                <w:color w:val="003064"/>
              </w:rPr>
              <w:t>4.</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Mitarbeiter und Prozesse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_Toc12016176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32</w:t>
            </w:r>
            <w:r w:rsidR="00E215E9" w:rsidRPr="0054733A">
              <w:rPr>
                <w:rFonts w:ascii="Arial" w:hAnsi="Arial" w:cs="Arial"/>
                <w:noProof/>
                <w:webHidden/>
                <w:color w:val="003064"/>
              </w:rPr>
              <w:fldChar w:fldCharType="end"/>
            </w:r>
          </w:hyperlink>
        </w:p>
        <w:p w14:paraId="69C0D570" w14:textId="57680997"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77" w:history="1">
            <w:r w:rsidR="00E215E9" w:rsidRPr="0054733A">
              <w:rPr>
                <w:rStyle w:val="Hyperlink"/>
                <w:rFonts w:ascii="Arial" w:hAnsi="Arial" w:cs="Arial"/>
                <w:noProof/>
                <w:color w:val="003064"/>
              </w:rPr>
              <w:t xml:space="preserve">4.1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 xml:space="preserve"> Sensibilisierung und Schulung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_Toc12016177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32</w:t>
            </w:r>
            <w:r w:rsidR="00E215E9" w:rsidRPr="0054733A">
              <w:rPr>
                <w:rFonts w:ascii="Arial" w:hAnsi="Arial" w:cs="Arial"/>
                <w:noProof/>
                <w:webHidden/>
                <w:color w:val="003064"/>
              </w:rPr>
              <w:fldChar w:fldCharType="end"/>
            </w:r>
          </w:hyperlink>
        </w:p>
        <w:p w14:paraId="25C92027" w14:textId="6152A325" w:rsidR="00E215E9" w:rsidRPr="0054733A" w:rsidRDefault="00E873BA">
          <w:pPr>
            <w:pStyle w:val="Verzeichnis3"/>
            <w:rPr>
              <w:rFonts w:ascii="Arial" w:hAnsi="Arial" w:cs="Arial"/>
              <w:noProof/>
              <w:color w:val="003064"/>
              <w:lang w:eastAsia="de-DE"/>
            </w:rPr>
          </w:pPr>
          <w:hyperlink w:anchor="_Toc12016178" w:history="1">
            <w:r w:rsidR="00E215E9" w:rsidRPr="0054733A">
              <w:rPr>
                <w:rStyle w:val="Hyperlink"/>
                <w:rFonts w:ascii="Arial" w:hAnsi="Arial" w:cs="Arial"/>
                <w:noProof/>
                <w:color w:val="003064"/>
              </w:rPr>
              <w:t xml:space="preserve">4.1.1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Sensibilisierung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_Toc12016178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32</w:t>
            </w:r>
            <w:r w:rsidR="00E215E9" w:rsidRPr="0054733A">
              <w:rPr>
                <w:rFonts w:ascii="Arial" w:hAnsi="Arial" w:cs="Arial"/>
                <w:noProof/>
                <w:webHidden/>
                <w:color w:val="003064"/>
              </w:rPr>
              <w:fldChar w:fldCharType="end"/>
            </w:r>
          </w:hyperlink>
        </w:p>
        <w:p w14:paraId="2FE33250" w14:textId="37D1A73D" w:rsidR="00E215E9" w:rsidRPr="0054733A" w:rsidRDefault="00E873BA">
          <w:pPr>
            <w:pStyle w:val="Verzeichnis3"/>
            <w:rPr>
              <w:rFonts w:ascii="Arial" w:hAnsi="Arial" w:cs="Arial"/>
              <w:noProof/>
              <w:color w:val="003064"/>
              <w:lang w:eastAsia="de-DE"/>
            </w:rPr>
          </w:pPr>
          <w:hyperlink w:anchor="_Toc12016179" w:history="1">
            <w:r w:rsidR="00E215E9" w:rsidRPr="0054733A">
              <w:rPr>
                <w:rStyle w:val="Hyperlink"/>
                <w:rFonts w:ascii="Arial" w:hAnsi="Arial" w:cs="Arial"/>
                <w:noProof/>
                <w:color w:val="003064"/>
              </w:rPr>
              <w:t xml:space="preserve">4.1.2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Schulung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_Toc12016179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34</w:t>
            </w:r>
            <w:r w:rsidR="00E215E9" w:rsidRPr="0054733A">
              <w:rPr>
                <w:rFonts w:ascii="Arial" w:hAnsi="Arial" w:cs="Arial"/>
                <w:noProof/>
                <w:webHidden/>
                <w:color w:val="003064"/>
              </w:rPr>
              <w:fldChar w:fldCharType="end"/>
            </w:r>
          </w:hyperlink>
        </w:p>
        <w:p w14:paraId="3A0DFF1B" w14:textId="6A2C7C1A"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80" w:history="1">
            <w:r w:rsidR="00E215E9" w:rsidRPr="0054733A">
              <w:rPr>
                <w:rStyle w:val="Hyperlink"/>
                <w:rFonts w:ascii="Arial" w:hAnsi="Arial" w:cs="Arial"/>
                <w:noProof/>
                <w:color w:val="003064"/>
              </w:rPr>
              <w:t xml:space="preserve">4.2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Einarbeitung von Sekretariatspersonal, Lehrkräften und sonstigen Schulpersonal</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_Toc12016180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34</w:t>
            </w:r>
            <w:r w:rsidR="00E215E9" w:rsidRPr="0054733A">
              <w:rPr>
                <w:rFonts w:ascii="Arial" w:hAnsi="Arial" w:cs="Arial"/>
                <w:noProof/>
                <w:webHidden/>
                <w:color w:val="003064"/>
              </w:rPr>
              <w:fldChar w:fldCharType="end"/>
            </w:r>
          </w:hyperlink>
        </w:p>
        <w:p w14:paraId="460072B2" w14:textId="27E06B8D"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81" w:history="1">
            <w:r w:rsidR="00E215E9" w:rsidRPr="0054733A">
              <w:rPr>
                <w:rStyle w:val="Hyperlink"/>
                <w:rFonts w:ascii="Arial" w:hAnsi="Arial" w:cs="Arial"/>
                <w:noProof/>
                <w:color w:val="003064"/>
              </w:rPr>
              <w:t>4.3</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Mitarbeiteraustritt</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_Toc12016181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36</w:t>
            </w:r>
            <w:r w:rsidR="00E215E9" w:rsidRPr="0054733A">
              <w:rPr>
                <w:rFonts w:ascii="Arial" w:hAnsi="Arial" w:cs="Arial"/>
                <w:noProof/>
                <w:webHidden/>
                <w:color w:val="003064"/>
              </w:rPr>
              <w:fldChar w:fldCharType="end"/>
            </w:r>
          </w:hyperlink>
        </w:p>
        <w:p w14:paraId="1A3CDFDF" w14:textId="50B7B934"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82" w:history="1">
            <w:r w:rsidR="00E215E9" w:rsidRPr="0054733A">
              <w:rPr>
                <w:rStyle w:val="Hyperlink"/>
                <w:rFonts w:ascii="Arial" w:hAnsi="Arial" w:cs="Arial"/>
                <w:noProof/>
                <w:color w:val="003064"/>
              </w:rPr>
              <w:t xml:space="preserve">4.4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Vertretungsregelungen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_Toc12016182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38</w:t>
            </w:r>
            <w:r w:rsidR="00E215E9" w:rsidRPr="0054733A">
              <w:rPr>
                <w:rFonts w:ascii="Arial" w:hAnsi="Arial" w:cs="Arial"/>
                <w:noProof/>
                <w:webHidden/>
                <w:color w:val="003064"/>
              </w:rPr>
              <w:fldChar w:fldCharType="end"/>
            </w:r>
          </w:hyperlink>
        </w:p>
        <w:p w14:paraId="2C65333F" w14:textId="10706318"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83" w:history="1">
            <w:r w:rsidR="00E215E9" w:rsidRPr="0054733A">
              <w:rPr>
                <w:rStyle w:val="Hyperlink"/>
                <w:rFonts w:ascii="Arial" w:hAnsi="Arial" w:cs="Arial"/>
                <w:noProof/>
                <w:color w:val="003064"/>
              </w:rPr>
              <w:t xml:space="preserve">4.5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Fremdpersonal</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_Toc12016183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40</w:t>
            </w:r>
            <w:r w:rsidR="00E215E9" w:rsidRPr="0054733A">
              <w:rPr>
                <w:rFonts w:ascii="Arial" w:hAnsi="Arial" w:cs="Arial"/>
                <w:noProof/>
                <w:webHidden/>
                <w:color w:val="003064"/>
              </w:rPr>
              <w:fldChar w:fldCharType="end"/>
            </w:r>
          </w:hyperlink>
        </w:p>
        <w:p w14:paraId="416BCB6F" w14:textId="1C852558"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84" w:history="1">
            <w:r w:rsidR="00E215E9" w:rsidRPr="0054733A">
              <w:rPr>
                <w:rStyle w:val="Hyperlink"/>
                <w:rFonts w:ascii="Arial" w:hAnsi="Arial" w:cs="Arial"/>
                <w:noProof/>
                <w:color w:val="003064"/>
              </w:rPr>
              <w:t xml:space="preserve">4.6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Vergabe und Verwaltung von Berechtigungen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_Toc12016184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42</w:t>
            </w:r>
            <w:r w:rsidR="00E215E9" w:rsidRPr="0054733A">
              <w:rPr>
                <w:rFonts w:ascii="Arial" w:hAnsi="Arial" w:cs="Arial"/>
                <w:noProof/>
                <w:webHidden/>
                <w:color w:val="003064"/>
              </w:rPr>
              <w:fldChar w:fldCharType="end"/>
            </w:r>
          </w:hyperlink>
        </w:p>
        <w:p w14:paraId="5F68291B" w14:textId="1806C019" w:rsidR="00E215E9" w:rsidRPr="0054733A" w:rsidRDefault="00E873BA">
          <w:pPr>
            <w:pStyle w:val="Verzeichnis1"/>
            <w:tabs>
              <w:tab w:val="left" w:pos="440"/>
              <w:tab w:val="right" w:leader="dot" w:pos="9062"/>
            </w:tabs>
            <w:rPr>
              <w:rFonts w:ascii="Arial" w:hAnsi="Arial" w:cs="Arial"/>
              <w:noProof/>
              <w:color w:val="003064"/>
              <w:lang w:eastAsia="de-DE"/>
            </w:rPr>
          </w:pPr>
          <w:hyperlink w:anchor="_Toc12016185" w:history="1">
            <w:r w:rsidR="00E215E9" w:rsidRPr="0054733A">
              <w:rPr>
                <w:rStyle w:val="Hyperlink"/>
                <w:rFonts w:ascii="Arial" w:hAnsi="Arial" w:cs="Arial"/>
                <w:noProof/>
                <w:color w:val="003064"/>
              </w:rPr>
              <w:t>5.</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IT-Sicherheit</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_Toc12016185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44</w:t>
            </w:r>
            <w:r w:rsidR="00E215E9" w:rsidRPr="0054733A">
              <w:rPr>
                <w:rFonts w:ascii="Arial" w:hAnsi="Arial" w:cs="Arial"/>
                <w:noProof/>
                <w:webHidden/>
                <w:color w:val="003064"/>
              </w:rPr>
              <w:fldChar w:fldCharType="end"/>
            </w:r>
          </w:hyperlink>
        </w:p>
        <w:p w14:paraId="39FDCB19" w14:textId="7942930F"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86" w:history="1">
            <w:r w:rsidR="00E215E9" w:rsidRPr="0054733A">
              <w:rPr>
                <w:rStyle w:val="Hyperlink"/>
                <w:rFonts w:ascii="Arial" w:hAnsi="Arial" w:cs="Arial"/>
                <w:noProof/>
                <w:color w:val="003064"/>
              </w:rPr>
              <w:t>5.1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Hardware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_Toc12016186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44</w:t>
            </w:r>
            <w:r w:rsidR="00E215E9" w:rsidRPr="0054733A">
              <w:rPr>
                <w:rFonts w:ascii="Arial" w:hAnsi="Arial" w:cs="Arial"/>
                <w:noProof/>
                <w:webHidden/>
                <w:color w:val="003064"/>
              </w:rPr>
              <w:fldChar w:fldCharType="end"/>
            </w:r>
          </w:hyperlink>
        </w:p>
        <w:p w14:paraId="58655333" w14:textId="3ADC1198" w:rsidR="00E215E9" w:rsidRPr="0054733A" w:rsidRDefault="00E873BA">
          <w:pPr>
            <w:pStyle w:val="Verzeichnis3"/>
            <w:rPr>
              <w:rFonts w:ascii="Arial" w:hAnsi="Arial" w:cs="Arial"/>
              <w:noProof/>
              <w:color w:val="003064"/>
              <w:lang w:eastAsia="de-DE"/>
            </w:rPr>
          </w:pPr>
          <w:hyperlink w:anchor="_Toc12016187" w:history="1">
            <w:r w:rsidR="00E215E9" w:rsidRPr="0054733A">
              <w:rPr>
                <w:rStyle w:val="Hyperlink"/>
                <w:rFonts w:ascii="Arial" w:hAnsi="Arial" w:cs="Arial"/>
                <w:noProof/>
                <w:color w:val="003064"/>
              </w:rPr>
              <w:t>5.1.1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Verwaltungsrechner</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_Toc12016187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44</w:t>
            </w:r>
            <w:r w:rsidR="00E215E9" w:rsidRPr="0054733A">
              <w:rPr>
                <w:rFonts w:ascii="Arial" w:hAnsi="Arial" w:cs="Arial"/>
                <w:noProof/>
                <w:webHidden/>
                <w:color w:val="003064"/>
              </w:rPr>
              <w:fldChar w:fldCharType="end"/>
            </w:r>
          </w:hyperlink>
        </w:p>
        <w:p w14:paraId="4235B28E" w14:textId="1B68B339" w:rsidR="00E215E9" w:rsidRPr="0054733A" w:rsidRDefault="00E873BA">
          <w:pPr>
            <w:pStyle w:val="Verzeichnis3"/>
            <w:rPr>
              <w:rFonts w:ascii="Arial" w:hAnsi="Arial" w:cs="Arial"/>
              <w:noProof/>
              <w:color w:val="003064"/>
              <w:lang w:eastAsia="de-DE"/>
            </w:rPr>
          </w:pPr>
          <w:hyperlink w:anchor="_Toc12016188" w:history="1">
            <w:r w:rsidR="00E215E9" w:rsidRPr="0054733A">
              <w:rPr>
                <w:rStyle w:val="Hyperlink"/>
                <w:rFonts w:ascii="Arial" w:hAnsi="Arial" w:cs="Arial"/>
                <w:noProof/>
                <w:color w:val="003064"/>
              </w:rPr>
              <w:t xml:space="preserve">5.1.2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Netzwerke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_Toc12016188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47</w:t>
            </w:r>
            <w:r w:rsidR="00E215E9" w:rsidRPr="0054733A">
              <w:rPr>
                <w:rFonts w:ascii="Arial" w:hAnsi="Arial" w:cs="Arial"/>
                <w:noProof/>
                <w:webHidden/>
                <w:color w:val="003064"/>
              </w:rPr>
              <w:fldChar w:fldCharType="end"/>
            </w:r>
          </w:hyperlink>
        </w:p>
        <w:p w14:paraId="210FC210" w14:textId="7AEA24BF" w:rsidR="00E215E9" w:rsidRPr="0054733A" w:rsidRDefault="00E873BA">
          <w:pPr>
            <w:pStyle w:val="Verzeichnis4"/>
            <w:tabs>
              <w:tab w:val="left" w:pos="1540"/>
              <w:tab w:val="right" w:leader="dot" w:pos="9062"/>
            </w:tabs>
            <w:rPr>
              <w:rFonts w:ascii="Arial" w:hAnsi="Arial" w:cs="Arial"/>
              <w:noProof/>
              <w:color w:val="003064"/>
              <w:lang w:eastAsia="de-DE"/>
            </w:rPr>
          </w:pPr>
          <w:hyperlink w:anchor="_Toc12016189" w:history="1">
            <w:r w:rsidR="00E215E9" w:rsidRPr="0054733A">
              <w:rPr>
                <w:rStyle w:val="Hyperlink"/>
                <w:rFonts w:ascii="Arial" w:hAnsi="Arial" w:cs="Arial"/>
                <w:noProof/>
                <w:color w:val="003064"/>
              </w:rPr>
              <w:t>5.1.2.1</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Internetnutzung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_Toc12016189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47</w:t>
            </w:r>
            <w:r w:rsidR="00E215E9" w:rsidRPr="0054733A">
              <w:rPr>
                <w:rFonts w:ascii="Arial" w:hAnsi="Arial" w:cs="Arial"/>
                <w:noProof/>
                <w:webHidden/>
                <w:color w:val="003064"/>
              </w:rPr>
              <w:fldChar w:fldCharType="end"/>
            </w:r>
          </w:hyperlink>
        </w:p>
        <w:p w14:paraId="7494966F" w14:textId="60E79DF1" w:rsidR="00E215E9" w:rsidRPr="0054733A" w:rsidRDefault="00E873BA">
          <w:pPr>
            <w:pStyle w:val="Verzeichnis4"/>
            <w:tabs>
              <w:tab w:val="left" w:pos="1540"/>
              <w:tab w:val="right" w:leader="dot" w:pos="9062"/>
            </w:tabs>
            <w:rPr>
              <w:rFonts w:ascii="Arial" w:hAnsi="Arial" w:cs="Arial"/>
              <w:noProof/>
              <w:color w:val="003064"/>
              <w:lang w:eastAsia="de-DE"/>
            </w:rPr>
          </w:pPr>
          <w:hyperlink w:anchor="_Toc12016190" w:history="1">
            <w:r w:rsidR="00E215E9" w:rsidRPr="0054733A">
              <w:rPr>
                <w:rStyle w:val="Hyperlink"/>
                <w:rFonts w:ascii="Arial" w:hAnsi="Arial" w:cs="Arial"/>
                <w:noProof/>
                <w:color w:val="003064"/>
              </w:rPr>
              <w:t>5.1.2.2</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WLAN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_Toc12016190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48</w:t>
            </w:r>
            <w:r w:rsidR="00E215E9" w:rsidRPr="0054733A">
              <w:rPr>
                <w:rFonts w:ascii="Arial" w:hAnsi="Arial" w:cs="Arial"/>
                <w:noProof/>
                <w:webHidden/>
                <w:color w:val="003064"/>
              </w:rPr>
              <w:fldChar w:fldCharType="end"/>
            </w:r>
          </w:hyperlink>
        </w:p>
        <w:p w14:paraId="035C0A21" w14:textId="7D7A32A3" w:rsidR="00E215E9" w:rsidRPr="0054733A" w:rsidRDefault="00E873BA">
          <w:pPr>
            <w:pStyle w:val="Verzeichnis3"/>
            <w:rPr>
              <w:rFonts w:ascii="Arial" w:hAnsi="Arial" w:cs="Arial"/>
              <w:noProof/>
              <w:color w:val="003064"/>
              <w:lang w:eastAsia="de-DE"/>
            </w:rPr>
          </w:pPr>
          <w:hyperlink w:anchor="_Toc12016191" w:history="1">
            <w:r w:rsidR="00E215E9" w:rsidRPr="0054733A">
              <w:rPr>
                <w:rStyle w:val="Hyperlink"/>
                <w:rFonts w:ascii="Arial" w:hAnsi="Arial" w:cs="Arial"/>
                <w:noProof/>
                <w:color w:val="003064"/>
              </w:rPr>
              <w:t xml:space="preserve">5.1.3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Mobile Endgeräte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_Toc12016191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49</w:t>
            </w:r>
            <w:r w:rsidR="00E215E9" w:rsidRPr="0054733A">
              <w:rPr>
                <w:rFonts w:ascii="Arial" w:hAnsi="Arial" w:cs="Arial"/>
                <w:noProof/>
                <w:webHidden/>
                <w:color w:val="003064"/>
              </w:rPr>
              <w:fldChar w:fldCharType="end"/>
            </w:r>
          </w:hyperlink>
        </w:p>
        <w:p w14:paraId="7CFD3361" w14:textId="0DEA2AA0" w:rsidR="00E215E9" w:rsidRPr="0054733A" w:rsidRDefault="00E873BA">
          <w:pPr>
            <w:pStyle w:val="Verzeichnis3"/>
            <w:rPr>
              <w:rFonts w:ascii="Arial" w:hAnsi="Arial" w:cs="Arial"/>
              <w:noProof/>
              <w:color w:val="003064"/>
              <w:lang w:eastAsia="de-DE"/>
            </w:rPr>
          </w:pPr>
          <w:hyperlink w:anchor="_Toc12016192" w:history="1">
            <w:r w:rsidR="00E215E9" w:rsidRPr="0054733A">
              <w:rPr>
                <w:rStyle w:val="Hyperlink"/>
                <w:rFonts w:ascii="Arial" w:hAnsi="Arial" w:cs="Arial"/>
                <w:noProof/>
                <w:color w:val="003064"/>
              </w:rPr>
              <w:t xml:space="preserve">5.1.4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Einsatz privater technischer Geräte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_Toc12016192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49</w:t>
            </w:r>
            <w:r w:rsidR="00E215E9" w:rsidRPr="0054733A">
              <w:rPr>
                <w:rFonts w:ascii="Arial" w:hAnsi="Arial" w:cs="Arial"/>
                <w:noProof/>
                <w:webHidden/>
                <w:color w:val="003064"/>
              </w:rPr>
              <w:fldChar w:fldCharType="end"/>
            </w:r>
          </w:hyperlink>
        </w:p>
        <w:p w14:paraId="18A91490" w14:textId="0FDEB7A4" w:rsidR="00E215E9" w:rsidRPr="0054733A" w:rsidRDefault="00E873BA">
          <w:pPr>
            <w:pStyle w:val="Verzeichnis3"/>
            <w:rPr>
              <w:rFonts w:ascii="Arial" w:hAnsi="Arial" w:cs="Arial"/>
              <w:noProof/>
              <w:color w:val="003064"/>
              <w:lang w:eastAsia="de-DE"/>
            </w:rPr>
          </w:pPr>
          <w:hyperlink w:anchor="_Toc12016193" w:history="1">
            <w:r w:rsidR="00E215E9" w:rsidRPr="0054733A">
              <w:rPr>
                <w:rStyle w:val="Hyperlink"/>
                <w:rFonts w:ascii="Arial" w:hAnsi="Arial" w:cs="Arial"/>
                <w:noProof/>
                <w:color w:val="003064"/>
              </w:rPr>
              <w:t xml:space="preserve">5.1.5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Speichermedien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_Toc12016193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51</w:t>
            </w:r>
            <w:r w:rsidR="00E215E9" w:rsidRPr="0054733A">
              <w:rPr>
                <w:rFonts w:ascii="Arial" w:hAnsi="Arial" w:cs="Arial"/>
                <w:noProof/>
                <w:webHidden/>
                <w:color w:val="003064"/>
              </w:rPr>
              <w:fldChar w:fldCharType="end"/>
            </w:r>
          </w:hyperlink>
        </w:p>
        <w:p w14:paraId="2986A9C3" w14:textId="6F8BFD2E" w:rsidR="00E215E9" w:rsidRPr="0054733A" w:rsidRDefault="00E873BA">
          <w:pPr>
            <w:pStyle w:val="Verzeichnis3"/>
            <w:rPr>
              <w:rFonts w:ascii="Arial" w:hAnsi="Arial" w:cs="Arial"/>
              <w:noProof/>
              <w:color w:val="003064"/>
              <w:lang w:eastAsia="de-DE"/>
            </w:rPr>
          </w:pPr>
          <w:hyperlink w:anchor="_Toc12016194" w:history="1">
            <w:r w:rsidR="00E215E9" w:rsidRPr="0054733A">
              <w:rPr>
                <w:rStyle w:val="Hyperlink"/>
                <w:rFonts w:ascii="Arial" w:hAnsi="Arial" w:cs="Arial"/>
                <w:noProof/>
                <w:color w:val="003064"/>
              </w:rPr>
              <w:t>5.1.6</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Server und zentrale Speicherlösungen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_Toc12016194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53</w:t>
            </w:r>
            <w:r w:rsidR="00E215E9" w:rsidRPr="0054733A">
              <w:rPr>
                <w:rFonts w:ascii="Arial" w:hAnsi="Arial" w:cs="Arial"/>
                <w:noProof/>
                <w:webHidden/>
                <w:color w:val="003064"/>
              </w:rPr>
              <w:fldChar w:fldCharType="end"/>
            </w:r>
          </w:hyperlink>
        </w:p>
        <w:p w14:paraId="2E2B6253" w14:textId="17A0D3FF" w:rsidR="00E215E9" w:rsidRPr="0054733A" w:rsidRDefault="00E873BA">
          <w:pPr>
            <w:pStyle w:val="Verzeichnis3"/>
            <w:rPr>
              <w:rFonts w:ascii="Arial" w:hAnsi="Arial" w:cs="Arial"/>
              <w:noProof/>
              <w:color w:val="003064"/>
              <w:lang w:eastAsia="de-DE"/>
            </w:rPr>
          </w:pPr>
          <w:hyperlink w:anchor="_Toc12016195" w:history="1">
            <w:r w:rsidR="00E215E9" w:rsidRPr="0054733A">
              <w:rPr>
                <w:rStyle w:val="Hyperlink"/>
                <w:rFonts w:ascii="Arial" w:hAnsi="Arial" w:cs="Arial"/>
                <w:noProof/>
                <w:color w:val="003064"/>
              </w:rPr>
              <w:t xml:space="preserve">5.1.7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Drucker</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_Toc12016195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54</w:t>
            </w:r>
            <w:r w:rsidR="00E215E9" w:rsidRPr="0054733A">
              <w:rPr>
                <w:rFonts w:ascii="Arial" w:hAnsi="Arial" w:cs="Arial"/>
                <w:noProof/>
                <w:webHidden/>
                <w:color w:val="003064"/>
              </w:rPr>
              <w:fldChar w:fldCharType="end"/>
            </w:r>
          </w:hyperlink>
        </w:p>
        <w:p w14:paraId="5167E4BD" w14:textId="4583473A"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196" w:history="1">
            <w:r w:rsidR="00E215E9" w:rsidRPr="0054733A">
              <w:rPr>
                <w:rStyle w:val="Hyperlink"/>
                <w:rFonts w:ascii="Arial" w:hAnsi="Arial" w:cs="Arial"/>
                <w:noProof/>
                <w:color w:val="003064"/>
              </w:rPr>
              <w:t xml:space="preserve">5.2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Software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_Toc12016196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56</w:t>
            </w:r>
            <w:r w:rsidR="00E215E9" w:rsidRPr="0054733A">
              <w:rPr>
                <w:rFonts w:ascii="Arial" w:hAnsi="Arial" w:cs="Arial"/>
                <w:noProof/>
                <w:webHidden/>
                <w:color w:val="003064"/>
              </w:rPr>
              <w:fldChar w:fldCharType="end"/>
            </w:r>
          </w:hyperlink>
        </w:p>
        <w:p w14:paraId="19BF17A8" w14:textId="1DC2F465" w:rsidR="00E215E9" w:rsidRPr="0054733A" w:rsidRDefault="00E873BA">
          <w:pPr>
            <w:pStyle w:val="Verzeichnis3"/>
            <w:rPr>
              <w:rFonts w:ascii="Arial" w:hAnsi="Arial" w:cs="Arial"/>
              <w:noProof/>
              <w:color w:val="003064"/>
              <w:lang w:eastAsia="de-DE"/>
            </w:rPr>
          </w:pPr>
          <w:hyperlink w:anchor="_Toc12016197" w:history="1">
            <w:r w:rsidR="00E215E9" w:rsidRPr="0054733A">
              <w:rPr>
                <w:rStyle w:val="Hyperlink"/>
                <w:rFonts w:ascii="Arial" w:hAnsi="Arial" w:cs="Arial"/>
                <w:noProof/>
                <w:color w:val="003064"/>
              </w:rPr>
              <w:t xml:space="preserve">5.2.1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Schulverwaltungssoftware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_Toc12016197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56</w:t>
            </w:r>
            <w:r w:rsidR="00E215E9" w:rsidRPr="0054733A">
              <w:rPr>
                <w:rFonts w:ascii="Arial" w:hAnsi="Arial" w:cs="Arial"/>
                <w:noProof/>
                <w:webHidden/>
                <w:color w:val="003064"/>
              </w:rPr>
              <w:fldChar w:fldCharType="end"/>
            </w:r>
          </w:hyperlink>
        </w:p>
        <w:p w14:paraId="52FB3836" w14:textId="71798F24" w:rsidR="00E215E9" w:rsidRPr="0054733A" w:rsidRDefault="00E873BA">
          <w:pPr>
            <w:pStyle w:val="Verzeichnis3"/>
            <w:rPr>
              <w:rFonts w:ascii="Arial" w:hAnsi="Arial" w:cs="Arial"/>
              <w:noProof/>
              <w:color w:val="003064"/>
              <w:lang w:eastAsia="de-DE"/>
            </w:rPr>
          </w:pPr>
          <w:hyperlink w:anchor="_Toc12016198" w:history="1">
            <w:r w:rsidR="00E215E9" w:rsidRPr="0054733A">
              <w:rPr>
                <w:rStyle w:val="Hyperlink"/>
                <w:rFonts w:ascii="Arial" w:hAnsi="Arial" w:cs="Arial"/>
                <w:noProof/>
                <w:color w:val="003064"/>
              </w:rPr>
              <w:t xml:space="preserve">5.2.2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Verschlüsselung von Datenbeständen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_Toc12016198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57</w:t>
            </w:r>
            <w:r w:rsidR="00E215E9" w:rsidRPr="0054733A">
              <w:rPr>
                <w:rFonts w:ascii="Arial" w:hAnsi="Arial" w:cs="Arial"/>
                <w:noProof/>
                <w:webHidden/>
                <w:color w:val="003064"/>
              </w:rPr>
              <w:fldChar w:fldCharType="end"/>
            </w:r>
          </w:hyperlink>
        </w:p>
        <w:p w14:paraId="0AA84198" w14:textId="2FC0A242" w:rsidR="00E215E9" w:rsidRPr="0054733A" w:rsidRDefault="00E873BA">
          <w:pPr>
            <w:pStyle w:val="Verzeichnis3"/>
            <w:rPr>
              <w:rFonts w:ascii="Arial" w:hAnsi="Arial" w:cs="Arial"/>
              <w:noProof/>
              <w:color w:val="003064"/>
              <w:lang w:eastAsia="de-DE"/>
            </w:rPr>
          </w:pPr>
          <w:hyperlink w:anchor="_Toc12016199" w:history="1">
            <w:r w:rsidR="00E215E9" w:rsidRPr="0054733A">
              <w:rPr>
                <w:rStyle w:val="Hyperlink"/>
                <w:rFonts w:ascii="Arial" w:hAnsi="Arial" w:cs="Arial"/>
                <w:noProof/>
                <w:color w:val="003064"/>
              </w:rPr>
              <w:t xml:space="preserve">5.2.3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Backups/Datensicherung</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_Toc12016199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57</w:t>
            </w:r>
            <w:r w:rsidR="00E215E9" w:rsidRPr="0054733A">
              <w:rPr>
                <w:rFonts w:ascii="Arial" w:hAnsi="Arial" w:cs="Arial"/>
                <w:noProof/>
                <w:webHidden/>
                <w:color w:val="003064"/>
              </w:rPr>
              <w:fldChar w:fldCharType="end"/>
            </w:r>
          </w:hyperlink>
        </w:p>
        <w:p w14:paraId="73E90CC1" w14:textId="63C3BC36" w:rsidR="00E215E9" w:rsidRPr="0054733A" w:rsidRDefault="00E873BA">
          <w:pPr>
            <w:pStyle w:val="Verzeichnis3"/>
            <w:rPr>
              <w:rFonts w:ascii="Arial" w:hAnsi="Arial" w:cs="Arial"/>
              <w:noProof/>
              <w:color w:val="003064"/>
              <w:lang w:eastAsia="de-DE"/>
            </w:rPr>
          </w:pPr>
          <w:hyperlink w:anchor="_Toc12016200" w:history="1">
            <w:r w:rsidR="00E215E9" w:rsidRPr="0054733A">
              <w:rPr>
                <w:rStyle w:val="Hyperlink"/>
                <w:rFonts w:ascii="Arial" w:hAnsi="Arial" w:cs="Arial"/>
                <w:noProof/>
                <w:color w:val="003064"/>
              </w:rPr>
              <w:t xml:space="preserve">5.2.4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Passwörter</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_Toc12016200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58</w:t>
            </w:r>
            <w:r w:rsidR="00E215E9" w:rsidRPr="0054733A">
              <w:rPr>
                <w:rFonts w:ascii="Arial" w:hAnsi="Arial" w:cs="Arial"/>
                <w:noProof/>
                <w:webHidden/>
                <w:color w:val="003064"/>
              </w:rPr>
              <w:fldChar w:fldCharType="end"/>
            </w:r>
          </w:hyperlink>
        </w:p>
        <w:p w14:paraId="4E9B2C38" w14:textId="2B5BBC40" w:rsidR="00E215E9" w:rsidRPr="0054733A" w:rsidRDefault="00E873BA">
          <w:pPr>
            <w:pStyle w:val="Verzeichnis3"/>
            <w:rPr>
              <w:rFonts w:ascii="Arial" w:hAnsi="Arial" w:cs="Arial"/>
              <w:noProof/>
              <w:color w:val="003064"/>
              <w:lang w:eastAsia="de-DE"/>
            </w:rPr>
          </w:pPr>
          <w:hyperlink w:anchor="_Toc12016201" w:history="1">
            <w:r w:rsidR="00E215E9" w:rsidRPr="0054733A">
              <w:rPr>
                <w:rStyle w:val="Hyperlink"/>
                <w:rFonts w:ascii="Arial" w:hAnsi="Arial" w:cs="Arial"/>
                <w:noProof/>
                <w:color w:val="003064"/>
              </w:rPr>
              <w:t xml:space="preserve">5.2.5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Umgang mit Nicht-Verwaltungssoftware</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_Toc12016201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60</w:t>
            </w:r>
            <w:r w:rsidR="00E215E9" w:rsidRPr="0054733A">
              <w:rPr>
                <w:rFonts w:ascii="Arial" w:hAnsi="Arial" w:cs="Arial"/>
                <w:noProof/>
                <w:webHidden/>
                <w:color w:val="003064"/>
              </w:rPr>
              <w:fldChar w:fldCharType="end"/>
            </w:r>
          </w:hyperlink>
        </w:p>
        <w:p w14:paraId="31FC2D99" w14:textId="4DD323EB" w:rsidR="00E215E9" w:rsidRPr="0054733A" w:rsidRDefault="00E873BA">
          <w:pPr>
            <w:pStyle w:val="Verzeichnis3"/>
            <w:rPr>
              <w:rFonts w:ascii="Arial" w:hAnsi="Arial" w:cs="Arial"/>
              <w:noProof/>
              <w:color w:val="003064"/>
              <w:lang w:eastAsia="de-DE"/>
            </w:rPr>
          </w:pPr>
          <w:hyperlink w:anchor="_Toc12016202" w:history="1">
            <w:r w:rsidR="00E215E9" w:rsidRPr="0054733A">
              <w:rPr>
                <w:rStyle w:val="Hyperlink"/>
                <w:rFonts w:ascii="Arial" w:hAnsi="Arial" w:cs="Arial"/>
                <w:noProof/>
                <w:color w:val="003064"/>
              </w:rPr>
              <w:t>5.2.6</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Nutzung von Standardsoftwareprodukten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_Toc12016202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61</w:t>
            </w:r>
            <w:r w:rsidR="00E215E9" w:rsidRPr="0054733A">
              <w:rPr>
                <w:rFonts w:ascii="Arial" w:hAnsi="Arial" w:cs="Arial"/>
                <w:noProof/>
                <w:webHidden/>
                <w:color w:val="003064"/>
              </w:rPr>
              <w:fldChar w:fldCharType="end"/>
            </w:r>
          </w:hyperlink>
        </w:p>
        <w:p w14:paraId="326E0479" w14:textId="36B45108" w:rsidR="00E215E9" w:rsidRPr="0054733A" w:rsidRDefault="00E873BA">
          <w:pPr>
            <w:pStyle w:val="Verzeichnis3"/>
            <w:rPr>
              <w:rFonts w:ascii="Arial" w:hAnsi="Arial" w:cs="Arial"/>
              <w:noProof/>
              <w:color w:val="003064"/>
              <w:lang w:eastAsia="de-DE"/>
            </w:rPr>
          </w:pPr>
          <w:hyperlink w:anchor="_Toc12016203" w:history="1">
            <w:r w:rsidR="00E215E9" w:rsidRPr="0054733A">
              <w:rPr>
                <w:rStyle w:val="Hyperlink"/>
                <w:rFonts w:ascii="Arial" w:hAnsi="Arial" w:cs="Arial"/>
                <w:noProof/>
                <w:color w:val="003064"/>
              </w:rPr>
              <w:t xml:space="preserve">5.2.7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Antivirus/Firewall</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_Toc12016203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63</w:t>
            </w:r>
            <w:r w:rsidR="00E215E9" w:rsidRPr="0054733A">
              <w:rPr>
                <w:rFonts w:ascii="Arial" w:hAnsi="Arial" w:cs="Arial"/>
                <w:noProof/>
                <w:webHidden/>
                <w:color w:val="003064"/>
              </w:rPr>
              <w:fldChar w:fldCharType="end"/>
            </w:r>
          </w:hyperlink>
        </w:p>
        <w:p w14:paraId="41AE7125" w14:textId="061EF510"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204" w:history="1">
            <w:r w:rsidR="00E215E9" w:rsidRPr="0054733A">
              <w:rPr>
                <w:rStyle w:val="Hyperlink"/>
                <w:rFonts w:ascii="Arial" w:hAnsi="Arial" w:cs="Arial"/>
                <w:noProof/>
                <w:color w:val="003064"/>
              </w:rPr>
              <w:t xml:space="preserve">5.4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Kommunikation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_Toc12016204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65</w:t>
            </w:r>
            <w:r w:rsidR="00E215E9" w:rsidRPr="0054733A">
              <w:rPr>
                <w:rFonts w:ascii="Arial" w:hAnsi="Arial" w:cs="Arial"/>
                <w:noProof/>
                <w:webHidden/>
                <w:color w:val="003064"/>
              </w:rPr>
              <w:fldChar w:fldCharType="end"/>
            </w:r>
          </w:hyperlink>
        </w:p>
        <w:p w14:paraId="5C377474" w14:textId="240E7CD0" w:rsidR="00E215E9" w:rsidRPr="0054733A" w:rsidRDefault="00E873BA">
          <w:pPr>
            <w:pStyle w:val="Verzeichnis3"/>
            <w:rPr>
              <w:rFonts w:ascii="Arial" w:hAnsi="Arial" w:cs="Arial"/>
              <w:noProof/>
              <w:color w:val="003064"/>
              <w:lang w:eastAsia="de-DE"/>
            </w:rPr>
          </w:pPr>
          <w:hyperlink w:anchor="_Toc12016205" w:history="1">
            <w:r w:rsidR="00E215E9" w:rsidRPr="0054733A">
              <w:rPr>
                <w:rStyle w:val="Hyperlink"/>
                <w:rFonts w:ascii="Arial" w:hAnsi="Arial" w:cs="Arial"/>
                <w:noProof/>
                <w:color w:val="003064"/>
              </w:rPr>
              <w:t xml:space="preserve">5.4.1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E-Mail</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_Toc12016205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65</w:t>
            </w:r>
            <w:r w:rsidR="00E215E9" w:rsidRPr="0054733A">
              <w:rPr>
                <w:rFonts w:ascii="Arial" w:hAnsi="Arial" w:cs="Arial"/>
                <w:noProof/>
                <w:webHidden/>
                <w:color w:val="003064"/>
              </w:rPr>
              <w:fldChar w:fldCharType="end"/>
            </w:r>
          </w:hyperlink>
        </w:p>
        <w:p w14:paraId="567B6214" w14:textId="03A19DB0" w:rsidR="00E215E9" w:rsidRPr="0054733A" w:rsidRDefault="00E873BA">
          <w:pPr>
            <w:pStyle w:val="Verzeichnis3"/>
            <w:rPr>
              <w:rFonts w:ascii="Arial" w:hAnsi="Arial" w:cs="Arial"/>
              <w:noProof/>
              <w:color w:val="003064"/>
              <w:lang w:eastAsia="de-DE"/>
            </w:rPr>
          </w:pPr>
          <w:hyperlink w:anchor="_Toc12016206" w:history="1">
            <w:r w:rsidR="00E215E9" w:rsidRPr="0054733A">
              <w:rPr>
                <w:rStyle w:val="Hyperlink"/>
                <w:rFonts w:ascii="Arial" w:hAnsi="Arial" w:cs="Arial"/>
                <w:noProof/>
                <w:color w:val="003064"/>
              </w:rPr>
              <w:t xml:space="preserve">5.4.2 </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Datenaustausch</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_Toc12016206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69</w:t>
            </w:r>
            <w:r w:rsidR="00E215E9" w:rsidRPr="0054733A">
              <w:rPr>
                <w:rFonts w:ascii="Arial" w:hAnsi="Arial" w:cs="Arial"/>
                <w:noProof/>
                <w:webHidden/>
                <w:color w:val="003064"/>
              </w:rPr>
              <w:fldChar w:fldCharType="end"/>
            </w:r>
          </w:hyperlink>
        </w:p>
        <w:p w14:paraId="566E6E3C" w14:textId="102ABFFF" w:rsidR="00E215E9" w:rsidRPr="0054733A" w:rsidRDefault="00E873BA">
          <w:pPr>
            <w:pStyle w:val="Verzeichnis2"/>
            <w:tabs>
              <w:tab w:val="left" w:pos="880"/>
              <w:tab w:val="right" w:leader="dot" w:pos="9062"/>
            </w:tabs>
            <w:rPr>
              <w:rFonts w:ascii="Arial" w:hAnsi="Arial" w:cs="Arial"/>
              <w:noProof/>
              <w:color w:val="003064"/>
              <w:lang w:eastAsia="de-DE"/>
            </w:rPr>
          </w:pPr>
          <w:hyperlink w:anchor="_Toc12016207" w:history="1">
            <w:r w:rsidR="00E215E9" w:rsidRPr="0054733A">
              <w:rPr>
                <w:rStyle w:val="Hyperlink"/>
                <w:rFonts w:ascii="Arial" w:hAnsi="Arial" w:cs="Arial"/>
                <w:noProof/>
                <w:color w:val="003064"/>
              </w:rPr>
              <w:t>5.5</w:t>
            </w:r>
            <w:r w:rsidR="00E215E9" w:rsidRPr="0054733A">
              <w:rPr>
                <w:rFonts w:ascii="Arial" w:hAnsi="Arial" w:cs="Arial"/>
                <w:noProof/>
                <w:color w:val="003064"/>
                <w:lang w:eastAsia="de-DE"/>
              </w:rPr>
              <w:tab/>
            </w:r>
            <w:r w:rsidR="00E215E9" w:rsidRPr="0054733A">
              <w:rPr>
                <w:rStyle w:val="Hyperlink"/>
                <w:rFonts w:ascii="Arial" w:hAnsi="Arial" w:cs="Arial"/>
                <w:noProof/>
                <w:color w:val="003064"/>
              </w:rPr>
              <w:t>Ordnungsgemäße Administration</w:t>
            </w:r>
            <w:r w:rsidR="00E215E9" w:rsidRPr="0054733A">
              <w:rPr>
                <w:rFonts w:ascii="Arial" w:hAnsi="Arial" w:cs="Arial"/>
                <w:noProof/>
                <w:webHidden/>
                <w:color w:val="003064"/>
              </w:rPr>
              <w:tab/>
            </w:r>
            <w:r w:rsidR="00E215E9" w:rsidRPr="0054733A">
              <w:rPr>
                <w:rFonts w:ascii="Arial" w:hAnsi="Arial" w:cs="Arial"/>
                <w:noProof/>
                <w:webHidden/>
                <w:color w:val="003064"/>
              </w:rPr>
              <w:fldChar w:fldCharType="begin"/>
            </w:r>
            <w:r w:rsidR="00E215E9" w:rsidRPr="0054733A">
              <w:rPr>
                <w:rFonts w:ascii="Arial" w:hAnsi="Arial" w:cs="Arial"/>
                <w:noProof/>
                <w:webHidden/>
                <w:color w:val="003064"/>
              </w:rPr>
              <w:instrText xml:space="preserve"> PAGEREF _Toc12016207 \h </w:instrText>
            </w:r>
            <w:r w:rsidR="00E215E9" w:rsidRPr="0054733A">
              <w:rPr>
                <w:rFonts w:ascii="Arial" w:hAnsi="Arial" w:cs="Arial"/>
                <w:noProof/>
                <w:webHidden/>
                <w:color w:val="003064"/>
              </w:rPr>
            </w:r>
            <w:r w:rsidR="00E215E9" w:rsidRPr="0054733A">
              <w:rPr>
                <w:rFonts w:ascii="Arial" w:hAnsi="Arial" w:cs="Arial"/>
                <w:noProof/>
                <w:webHidden/>
                <w:color w:val="003064"/>
              </w:rPr>
              <w:fldChar w:fldCharType="separate"/>
            </w:r>
            <w:r w:rsidR="00444E70">
              <w:rPr>
                <w:rFonts w:ascii="Arial" w:hAnsi="Arial" w:cs="Arial"/>
                <w:noProof/>
                <w:webHidden/>
                <w:color w:val="003064"/>
              </w:rPr>
              <w:t>71</w:t>
            </w:r>
            <w:r w:rsidR="00E215E9" w:rsidRPr="0054733A">
              <w:rPr>
                <w:rFonts w:ascii="Arial" w:hAnsi="Arial" w:cs="Arial"/>
                <w:noProof/>
                <w:webHidden/>
                <w:color w:val="003064"/>
              </w:rPr>
              <w:fldChar w:fldCharType="end"/>
            </w:r>
          </w:hyperlink>
        </w:p>
        <w:p w14:paraId="383A3F51" w14:textId="7B8020D7" w:rsidR="000151E8" w:rsidRPr="0054733A" w:rsidRDefault="00500123" w:rsidP="009D6FD6">
          <w:pPr>
            <w:autoSpaceDE w:val="0"/>
            <w:autoSpaceDN w:val="0"/>
            <w:adjustRightInd w:val="0"/>
            <w:spacing w:line="240" w:lineRule="auto"/>
            <w:ind w:right="-142"/>
            <w:rPr>
              <w:rFonts w:ascii="Arial" w:hAnsi="Arial" w:cs="Arial"/>
              <w:color w:val="003064"/>
              <w:sz w:val="19"/>
              <w:szCs w:val="19"/>
            </w:rPr>
          </w:pPr>
          <w:r w:rsidRPr="0054733A">
            <w:rPr>
              <w:rFonts w:ascii="Arial" w:hAnsi="Arial" w:cs="Arial"/>
              <w:color w:val="003064"/>
              <w:lang w:eastAsia="en-US"/>
            </w:rPr>
            <w:fldChar w:fldCharType="end"/>
          </w:r>
        </w:p>
      </w:sdtContent>
    </w:sdt>
    <w:p w14:paraId="3E58BC52" w14:textId="77777777" w:rsidR="0072100E" w:rsidRPr="0054733A" w:rsidRDefault="0072100E">
      <w:pPr>
        <w:spacing w:after="0" w:line="240" w:lineRule="auto"/>
        <w:rPr>
          <w:rFonts w:ascii="Arial" w:hAnsi="Arial" w:cs="Arial"/>
          <w:b/>
          <w:color w:val="003064"/>
          <w:sz w:val="28"/>
          <w:szCs w:val="28"/>
          <w:lang w:val="en-US"/>
        </w:rPr>
      </w:pPr>
      <w:r w:rsidRPr="0054733A">
        <w:rPr>
          <w:rFonts w:ascii="Arial" w:hAnsi="Arial" w:cs="Arial"/>
          <w:b/>
          <w:color w:val="003064"/>
          <w:sz w:val="28"/>
          <w:szCs w:val="28"/>
          <w:lang w:val="en-US"/>
        </w:rPr>
        <w:br w:type="page"/>
      </w:r>
    </w:p>
    <w:p w14:paraId="05D9C3E9" w14:textId="29C9D0B7" w:rsidR="000151E8" w:rsidRPr="0054733A" w:rsidRDefault="00CF2C43" w:rsidP="009D6FD6">
      <w:pPr>
        <w:autoSpaceDE w:val="0"/>
        <w:autoSpaceDN w:val="0"/>
        <w:adjustRightInd w:val="0"/>
        <w:spacing w:line="240" w:lineRule="auto"/>
        <w:ind w:right="-142"/>
        <w:rPr>
          <w:rFonts w:ascii="Arial" w:hAnsi="Arial" w:cs="Arial"/>
          <w:b/>
          <w:color w:val="003064"/>
          <w:sz w:val="28"/>
          <w:szCs w:val="28"/>
          <w:lang w:val="en-US"/>
        </w:rPr>
      </w:pPr>
      <w:r w:rsidRPr="0054733A">
        <w:rPr>
          <w:rFonts w:ascii="Arial" w:hAnsi="Arial" w:cs="Arial"/>
          <w:b/>
          <w:color w:val="003064"/>
          <w:sz w:val="28"/>
          <w:szCs w:val="28"/>
          <w:lang w:val="en-US"/>
        </w:rPr>
        <w:lastRenderedPageBreak/>
        <w:t>Tabellenverzeichnis</w:t>
      </w:r>
    </w:p>
    <w:p w14:paraId="77891BF5" w14:textId="1124179C" w:rsidR="00B82E23" w:rsidRPr="0054733A" w:rsidRDefault="00E35280">
      <w:pPr>
        <w:pStyle w:val="Abbildungsverzeichnis"/>
        <w:tabs>
          <w:tab w:val="right" w:leader="dot" w:pos="9062"/>
        </w:tabs>
        <w:rPr>
          <w:rFonts w:ascii="Arial" w:hAnsi="Arial" w:cs="Arial"/>
          <w:noProof/>
          <w:color w:val="003064"/>
          <w:lang w:eastAsia="de-DE"/>
        </w:rPr>
      </w:pPr>
      <w:r w:rsidRPr="0054733A">
        <w:rPr>
          <w:rFonts w:ascii="Arial" w:hAnsi="Arial" w:cs="Arial"/>
          <w:color w:val="003064"/>
          <w:sz w:val="19"/>
          <w:szCs w:val="19"/>
          <w:lang w:val="en-US"/>
        </w:rPr>
        <w:fldChar w:fldCharType="begin"/>
      </w:r>
      <w:r w:rsidRPr="0054733A">
        <w:rPr>
          <w:rFonts w:ascii="Arial" w:hAnsi="Arial" w:cs="Arial"/>
          <w:color w:val="003064"/>
          <w:sz w:val="19"/>
          <w:szCs w:val="19"/>
          <w:lang w:val="en-US"/>
        </w:rPr>
        <w:instrText xml:space="preserve"> TOC \h \z \c "Tabelle" </w:instrText>
      </w:r>
      <w:r w:rsidRPr="0054733A">
        <w:rPr>
          <w:rFonts w:ascii="Arial" w:hAnsi="Arial" w:cs="Arial"/>
          <w:color w:val="003064"/>
          <w:sz w:val="19"/>
          <w:szCs w:val="19"/>
          <w:lang w:val="en-US"/>
        </w:rPr>
        <w:fldChar w:fldCharType="separate"/>
      </w:r>
      <w:hyperlink w:anchor="_Toc11337672" w:history="1">
        <w:r w:rsidR="00B82E23" w:rsidRPr="0054733A">
          <w:rPr>
            <w:rStyle w:val="Hyperlink"/>
            <w:rFonts w:ascii="Arial" w:hAnsi="Arial" w:cs="Arial"/>
            <w:noProof/>
            <w:color w:val="003064"/>
          </w:rPr>
          <w:t>Tabelle 1: Kapitelübersicht</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_Toc11337672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8</w:t>
        </w:r>
        <w:r w:rsidR="00B82E23" w:rsidRPr="0054733A">
          <w:rPr>
            <w:rFonts w:ascii="Arial" w:hAnsi="Arial" w:cs="Arial"/>
            <w:noProof/>
            <w:webHidden/>
            <w:color w:val="003064"/>
          </w:rPr>
          <w:fldChar w:fldCharType="end"/>
        </w:r>
      </w:hyperlink>
    </w:p>
    <w:p w14:paraId="62028D8C" w14:textId="1953A9FE" w:rsidR="00B82E23" w:rsidRPr="0054733A" w:rsidRDefault="00E873BA">
      <w:pPr>
        <w:pStyle w:val="Abbildungsverzeichnis"/>
        <w:tabs>
          <w:tab w:val="right" w:leader="dot" w:pos="9062"/>
        </w:tabs>
        <w:rPr>
          <w:rFonts w:ascii="Arial" w:hAnsi="Arial" w:cs="Arial"/>
          <w:noProof/>
          <w:color w:val="003064"/>
          <w:lang w:eastAsia="de-DE"/>
        </w:rPr>
      </w:pPr>
      <w:hyperlink r:id="rId12" w:anchor="_Toc11337673" w:history="1">
        <w:r w:rsidR="00B82E23" w:rsidRPr="0054733A">
          <w:rPr>
            <w:rStyle w:val="Hyperlink"/>
            <w:rFonts w:ascii="Arial" w:hAnsi="Arial" w:cs="Arial"/>
            <w:noProof/>
            <w:color w:val="003064"/>
          </w:rPr>
          <w:t>Tabelle 2: Verantwortlichkeiten der Informationssicherheit und des Datenschutzes</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_Toc11337673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11</w:t>
        </w:r>
        <w:r w:rsidR="00B82E23" w:rsidRPr="0054733A">
          <w:rPr>
            <w:rFonts w:ascii="Arial" w:hAnsi="Arial" w:cs="Arial"/>
            <w:noProof/>
            <w:webHidden/>
            <w:color w:val="003064"/>
          </w:rPr>
          <w:fldChar w:fldCharType="end"/>
        </w:r>
      </w:hyperlink>
    </w:p>
    <w:p w14:paraId="16FD2454" w14:textId="4334DD18" w:rsidR="00B82E23" w:rsidRPr="0054733A" w:rsidRDefault="00E873BA">
      <w:pPr>
        <w:pStyle w:val="Abbildungsverzeichnis"/>
        <w:tabs>
          <w:tab w:val="right" w:leader="dot" w:pos="9062"/>
        </w:tabs>
        <w:rPr>
          <w:rFonts w:ascii="Arial" w:hAnsi="Arial" w:cs="Arial"/>
          <w:noProof/>
          <w:color w:val="003064"/>
          <w:lang w:eastAsia="de-DE"/>
        </w:rPr>
      </w:pPr>
      <w:hyperlink w:anchor="_Toc11337674" w:history="1">
        <w:r w:rsidR="00B82E23" w:rsidRPr="0054733A">
          <w:rPr>
            <w:rStyle w:val="Hyperlink"/>
            <w:rFonts w:ascii="Arial" w:hAnsi="Arial" w:cs="Arial"/>
            <w:noProof/>
            <w:color w:val="003064"/>
          </w:rPr>
          <w:t>Tabelle 3: Informationsklassen mit Beschreibung und Beispielen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_Toc11337674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14</w:t>
        </w:r>
        <w:r w:rsidR="00B82E23" w:rsidRPr="0054733A">
          <w:rPr>
            <w:rFonts w:ascii="Arial" w:hAnsi="Arial" w:cs="Arial"/>
            <w:noProof/>
            <w:webHidden/>
            <w:color w:val="003064"/>
          </w:rPr>
          <w:fldChar w:fldCharType="end"/>
        </w:r>
      </w:hyperlink>
    </w:p>
    <w:p w14:paraId="086776A6" w14:textId="1002AB01" w:rsidR="00B82E23" w:rsidRPr="0054733A" w:rsidRDefault="00E873BA">
      <w:pPr>
        <w:pStyle w:val="Abbildungsverzeichnis"/>
        <w:tabs>
          <w:tab w:val="right" w:leader="dot" w:pos="9062"/>
        </w:tabs>
        <w:rPr>
          <w:rFonts w:ascii="Arial" w:hAnsi="Arial" w:cs="Arial"/>
          <w:noProof/>
          <w:color w:val="003064"/>
          <w:lang w:eastAsia="de-DE"/>
        </w:rPr>
      </w:pPr>
      <w:hyperlink w:anchor="_Toc11337675" w:history="1">
        <w:r w:rsidR="00B82E23" w:rsidRPr="0054733A">
          <w:rPr>
            <w:rStyle w:val="Hyperlink"/>
            <w:rFonts w:ascii="Arial" w:hAnsi="Arial" w:cs="Arial"/>
            <w:noProof/>
            <w:color w:val="003064"/>
          </w:rPr>
          <w:t>Tabelle 4: Informationsklassen und deren Schutzbedarf</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_Toc11337675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15</w:t>
        </w:r>
        <w:r w:rsidR="00B82E23" w:rsidRPr="0054733A">
          <w:rPr>
            <w:rFonts w:ascii="Arial" w:hAnsi="Arial" w:cs="Arial"/>
            <w:noProof/>
            <w:webHidden/>
            <w:color w:val="003064"/>
          </w:rPr>
          <w:fldChar w:fldCharType="end"/>
        </w:r>
      </w:hyperlink>
    </w:p>
    <w:p w14:paraId="043F6067" w14:textId="76486311" w:rsidR="00B82E23" w:rsidRPr="0054733A" w:rsidRDefault="00E873BA">
      <w:pPr>
        <w:pStyle w:val="Abbildungsverzeichnis"/>
        <w:tabs>
          <w:tab w:val="right" w:leader="dot" w:pos="9062"/>
        </w:tabs>
        <w:rPr>
          <w:rFonts w:ascii="Arial" w:hAnsi="Arial" w:cs="Arial"/>
          <w:noProof/>
          <w:color w:val="003064"/>
          <w:lang w:eastAsia="de-DE"/>
        </w:rPr>
      </w:pPr>
      <w:hyperlink w:anchor="_Toc11337676" w:history="1">
        <w:r w:rsidR="00B82E23" w:rsidRPr="0054733A">
          <w:rPr>
            <w:rStyle w:val="Hyperlink"/>
            <w:rFonts w:ascii="Arial" w:hAnsi="Arial" w:cs="Arial"/>
            <w:noProof/>
            <w:color w:val="003064"/>
          </w:rPr>
          <w:t>Tabelle 5: Anforderungen zur Absicherung des Schulgebäudezutritts</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_Toc11337676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21</w:t>
        </w:r>
        <w:r w:rsidR="00B82E23" w:rsidRPr="0054733A">
          <w:rPr>
            <w:rFonts w:ascii="Arial" w:hAnsi="Arial" w:cs="Arial"/>
            <w:noProof/>
            <w:webHidden/>
            <w:color w:val="003064"/>
          </w:rPr>
          <w:fldChar w:fldCharType="end"/>
        </w:r>
      </w:hyperlink>
    </w:p>
    <w:p w14:paraId="0E61F556" w14:textId="6BD1EDD8" w:rsidR="00B82E23" w:rsidRPr="0054733A" w:rsidRDefault="00E873BA">
      <w:pPr>
        <w:pStyle w:val="Abbildungsverzeichnis"/>
        <w:tabs>
          <w:tab w:val="right" w:leader="dot" w:pos="9062"/>
        </w:tabs>
        <w:rPr>
          <w:rFonts w:ascii="Arial" w:hAnsi="Arial" w:cs="Arial"/>
          <w:noProof/>
          <w:color w:val="003064"/>
          <w:lang w:eastAsia="de-DE"/>
        </w:rPr>
      </w:pPr>
      <w:hyperlink w:anchor="_Toc11337677" w:history="1">
        <w:r w:rsidR="00B82E23" w:rsidRPr="0054733A">
          <w:rPr>
            <w:rStyle w:val="Hyperlink"/>
            <w:rFonts w:ascii="Arial" w:hAnsi="Arial" w:cs="Arial"/>
            <w:noProof/>
            <w:color w:val="003064"/>
          </w:rPr>
          <w:t>Tabelle 6: Beschreibung der Raumkategorien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_Toc11337677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22</w:t>
        </w:r>
        <w:r w:rsidR="00B82E23" w:rsidRPr="0054733A">
          <w:rPr>
            <w:rFonts w:ascii="Arial" w:hAnsi="Arial" w:cs="Arial"/>
            <w:noProof/>
            <w:webHidden/>
            <w:color w:val="003064"/>
          </w:rPr>
          <w:fldChar w:fldCharType="end"/>
        </w:r>
      </w:hyperlink>
    </w:p>
    <w:p w14:paraId="5F0D9445" w14:textId="2BD80506" w:rsidR="00B82E23" w:rsidRPr="0054733A" w:rsidRDefault="00E873BA">
      <w:pPr>
        <w:pStyle w:val="Abbildungsverzeichnis"/>
        <w:tabs>
          <w:tab w:val="right" w:leader="dot" w:pos="9062"/>
        </w:tabs>
        <w:rPr>
          <w:rFonts w:ascii="Arial" w:hAnsi="Arial" w:cs="Arial"/>
          <w:noProof/>
          <w:color w:val="003064"/>
          <w:lang w:eastAsia="de-DE"/>
        </w:rPr>
      </w:pPr>
      <w:hyperlink w:anchor="_Toc11337678" w:history="1">
        <w:r w:rsidR="00B82E23" w:rsidRPr="0054733A">
          <w:rPr>
            <w:rStyle w:val="Hyperlink"/>
            <w:rFonts w:ascii="Arial" w:hAnsi="Arial" w:cs="Arial"/>
            <w:noProof/>
            <w:color w:val="003064"/>
          </w:rPr>
          <w:t>Tabelle 7: Maßnahmen zur Sicherung der Schulräume</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_Toc11337678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24</w:t>
        </w:r>
        <w:r w:rsidR="00B82E23" w:rsidRPr="0054733A">
          <w:rPr>
            <w:rFonts w:ascii="Arial" w:hAnsi="Arial" w:cs="Arial"/>
            <w:noProof/>
            <w:webHidden/>
            <w:color w:val="003064"/>
          </w:rPr>
          <w:fldChar w:fldCharType="end"/>
        </w:r>
      </w:hyperlink>
    </w:p>
    <w:p w14:paraId="26FE0577" w14:textId="1D40B9D6" w:rsidR="00B82E23" w:rsidRPr="0054733A" w:rsidRDefault="00E873BA">
      <w:pPr>
        <w:pStyle w:val="Abbildungsverzeichnis"/>
        <w:tabs>
          <w:tab w:val="right" w:leader="dot" w:pos="9062"/>
        </w:tabs>
        <w:rPr>
          <w:rFonts w:ascii="Arial" w:hAnsi="Arial" w:cs="Arial"/>
          <w:noProof/>
          <w:color w:val="003064"/>
          <w:lang w:eastAsia="de-DE"/>
        </w:rPr>
      </w:pPr>
      <w:hyperlink w:anchor="_Toc11337679" w:history="1">
        <w:r w:rsidR="00B82E23" w:rsidRPr="0054733A">
          <w:rPr>
            <w:rStyle w:val="Hyperlink"/>
            <w:rFonts w:ascii="Arial" w:hAnsi="Arial" w:cs="Arial"/>
            <w:noProof/>
            <w:color w:val="003064"/>
          </w:rPr>
          <w:t>Tabelle 8: Maßnahmen zur Absicherung der Tresore</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_Toc11337679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25</w:t>
        </w:r>
        <w:r w:rsidR="00B82E23" w:rsidRPr="0054733A">
          <w:rPr>
            <w:rFonts w:ascii="Arial" w:hAnsi="Arial" w:cs="Arial"/>
            <w:noProof/>
            <w:webHidden/>
            <w:color w:val="003064"/>
          </w:rPr>
          <w:fldChar w:fldCharType="end"/>
        </w:r>
      </w:hyperlink>
    </w:p>
    <w:p w14:paraId="7A247D5E" w14:textId="67AF3FFF" w:rsidR="00B82E23" w:rsidRPr="0054733A" w:rsidRDefault="00E873BA">
      <w:pPr>
        <w:pStyle w:val="Abbildungsverzeichnis"/>
        <w:tabs>
          <w:tab w:val="right" w:leader="dot" w:pos="9062"/>
        </w:tabs>
        <w:rPr>
          <w:rFonts w:ascii="Arial" w:hAnsi="Arial" w:cs="Arial"/>
          <w:noProof/>
          <w:color w:val="003064"/>
          <w:lang w:eastAsia="de-DE"/>
        </w:rPr>
      </w:pPr>
      <w:hyperlink w:anchor="_Toc11337680" w:history="1">
        <w:r w:rsidR="00B82E23" w:rsidRPr="0054733A">
          <w:rPr>
            <w:rStyle w:val="Hyperlink"/>
            <w:rFonts w:ascii="Arial" w:hAnsi="Arial" w:cs="Arial"/>
            <w:noProof/>
            <w:color w:val="003064"/>
          </w:rPr>
          <w:t>Tabelle 9: Maßnahmen zur Notfallvorsorge</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_Toc11337680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27</w:t>
        </w:r>
        <w:r w:rsidR="00B82E23" w:rsidRPr="0054733A">
          <w:rPr>
            <w:rFonts w:ascii="Arial" w:hAnsi="Arial" w:cs="Arial"/>
            <w:noProof/>
            <w:webHidden/>
            <w:color w:val="003064"/>
          </w:rPr>
          <w:fldChar w:fldCharType="end"/>
        </w:r>
      </w:hyperlink>
    </w:p>
    <w:p w14:paraId="64EA88DD" w14:textId="5E0A4B44" w:rsidR="00B82E23" w:rsidRPr="0054733A" w:rsidRDefault="00E873BA">
      <w:pPr>
        <w:pStyle w:val="Abbildungsverzeichnis"/>
        <w:tabs>
          <w:tab w:val="right" w:leader="dot" w:pos="9062"/>
        </w:tabs>
        <w:rPr>
          <w:rFonts w:ascii="Arial" w:hAnsi="Arial" w:cs="Arial"/>
          <w:noProof/>
          <w:color w:val="003064"/>
          <w:lang w:eastAsia="de-DE"/>
        </w:rPr>
      </w:pPr>
      <w:hyperlink w:anchor="_Toc11337681" w:history="1">
        <w:r w:rsidR="00B82E23" w:rsidRPr="0054733A">
          <w:rPr>
            <w:rStyle w:val="Hyperlink"/>
            <w:rFonts w:ascii="Arial" w:hAnsi="Arial" w:cs="Arial"/>
            <w:noProof/>
            <w:color w:val="003064"/>
          </w:rPr>
          <w:t>Tabelle 10: Maßnahmen zur effizienten Aktenaufbewahrung</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_Toc11337681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30</w:t>
        </w:r>
        <w:r w:rsidR="00B82E23" w:rsidRPr="0054733A">
          <w:rPr>
            <w:rFonts w:ascii="Arial" w:hAnsi="Arial" w:cs="Arial"/>
            <w:noProof/>
            <w:webHidden/>
            <w:color w:val="003064"/>
          </w:rPr>
          <w:fldChar w:fldCharType="end"/>
        </w:r>
      </w:hyperlink>
    </w:p>
    <w:p w14:paraId="14918118" w14:textId="4219EF0C" w:rsidR="00B82E23" w:rsidRPr="0054733A" w:rsidRDefault="00E873BA">
      <w:pPr>
        <w:pStyle w:val="Abbildungsverzeichnis"/>
        <w:tabs>
          <w:tab w:val="right" w:leader="dot" w:pos="9062"/>
        </w:tabs>
        <w:rPr>
          <w:rFonts w:ascii="Arial" w:hAnsi="Arial" w:cs="Arial"/>
          <w:noProof/>
          <w:color w:val="003064"/>
          <w:lang w:eastAsia="de-DE"/>
        </w:rPr>
      </w:pPr>
      <w:hyperlink w:anchor="_Toc11337682" w:history="1">
        <w:r w:rsidR="00B82E23" w:rsidRPr="0054733A">
          <w:rPr>
            <w:rStyle w:val="Hyperlink"/>
            <w:rFonts w:ascii="Arial" w:hAnsi="Arial" w:cs="Arial"/>
            <w:noProof/>
            <w:color w:val="003064"/>
          </w:rPr>
          <w:t>Tabelle 11: Maßnahmen zur Identifizierung und Behandlung sicherheitsrelevanter Maßnahmen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_Toc11337682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31</w:t>
        </w:r>
        <w:r w:rsidR="00B82E23" w:rsidRPr="0054733A">
          <w:rPr>
            <w:rFonts w:ascii="Arial" w:hAnsi="Arial" w:cs="Arial"/>
            <w:noProof/>
            <w:webHidden/>
            <w:color w:val="003064"/>
          </w:rPr>
          <w:fldChar w:fldCharType="end"/>
        </w:r>
      </w:hyperlink>
    </w:p>
    <w:p w14:paraId="2D124465" w14:textId="7A10DD3B" w:rsidR="00B82E23" w:rsidRPr="0054733A" w:rsidRDefault="00E873BA">
      <w:pPr>
        <w:pStyle w:val="Abbildungsverzeichnis"/>
        <w:tabs>
          <w:tab w:val="right" w:leader="dot" w:pos="9062"/>
        </w:tabs>
        <w:rPr>
          <w:rFonts w:ascii="Arial" w:hAnsi="Arial" w:cs="Arial"/>
          <w:noProof/>
          <w:color w:val="003064"/>
          <w:lang w:eastAsia="de-DE"/>
        </w:rPr>
      </w:pPr>
      <w:hyperlink w:anchor="_Toc11337683" w:history="1">
        <w:r w:rsidR="00B82E23" w:rsidRPr="0054733A">
          <w:rPr>
            <w:rStyle w:val="Hyperlink"/>
            <w:rFonts w:ascii="Arial" w:hAnsi="Arial" w:cs="Arial"/>
            <w:noProof/>
            <w:color w:val="003064"/>
          </w:rPr>
          <w:t>Tabelle 12: Maßnahmen zur Einarbeitung neuer Schulmitarbeiter/-innen: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_Toc11337683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35</w:t>
        </w:r>
        <w:r w:rsidR="00B82E23" w:rsidRPr="0054733A">
          <w:rPr>
            <w:rFonts w:ascii="Arial" w:hAnsi="Arial" w:cs="Arial"/>
            <w:noProof/>
            <w:webHidden/>
            <w:color w:val="003064"/>
          </w:rPr>
          <w:fldChar w:fldCharType="end"/>
        </w:r>
      </w:hyperlink>
    </w:p>
    <w:p w14:paraId="30D6A5E4" w14:textId="59E4074F" w:rsidR="00B82E23" w:rsidRPr="0054733A" w:rsidRDefault="00E873BA">
      <w:pPr>
        <w:pStyle w:val="Abbildungsverzeichnis"/>
        <w:tabs>
          <w:tab w:val="right" w:leader="dot" w:pos="9062"/>
        </w:tabs>
        <w:rPr>
          <w:rFonts w:ascii="Arial" w:hAnsi="Arial" w:cs="Arial"/>
          <w:noProof/>
          <w:color w:val="003064"/>
          <w:lang w:eastAsia="de-DE"/>
        </w:rPr>
      </w:pPr>
      <w:hyperlink w:anchor="_Toc11337684" w:history="1">
        <w:r w:rsidR="00B82E23" w:rsidRPr="0054733A">
          <w:rPr>
            <w:rStyle w:val="Hyperlink"/>
            <w:rFonts w:ascii="Arial" w:hAnsi="Arial" w:cs="Arial"/>
            <w:noProof/>
            <w:color w:val="003064"/>
          </w:rPr>
          <w:t>Tabelle 13: Maßnahmen bei Austritt von Schulpersonal</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_Toc11337684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37</w:t>
        </w:r>
        <w:r w:rsidR="00B82E23" w:rsidRPr="0054733A">
          <w:rPr>
            <w:rFonts w:ascii="Arial" w:hAnsi="Arial" w:cs="Arial"/>
            <w:noProof/>
            <w:webHidden/>
            <w:color w:val="003064"/>
          </w:rPr>
          <w:fldChar w:fldCharType="end"/>
        </w:r>
      </w:hyperlink>
    </w:p>
    <w:p w14:paraId="35A6F571" w14:textId="4761C148" w:rsidR="00B82E23" w:rsidRPr="0054733A" w:rsidRDefault="00E873BA">
      <w:pPr>
        <w:pStyle w:val="Abbildungsverzeichnis"/>
        <w:tabs>
          <w:tab w:val="right" w:leader="dot" w:pos="9062"/>
        </w:tabs>
        <w:rPr>
          <w:rFonts w:ascii="Arial" w:hAnsi="Arial" w:cs="Arial"/>
          <w:noProof/>
          <w:color w:val="003064"/>
          <w:lang w:eastAsia="de-DE"/>
        </w:rPr>
      </w:pPr>
      <w:hyperlink w:anchor="_Toc11337685" w:history="1">
        <w:r w:rsidR="00B82E23" w:rsidRPr="0054733A">
          <w:rPr>
            <w:rStyle w:val="Hyperlink"/>
            <w:rFonts w:ascii="Arial" w:hAnsi="Arial" w:cs="Arial"/>
            <w:noProof/>
            <w:color w:val="003064"/>
          </w:rPr>
          <w:t>Tabelle 14: Vertretungsregelungen des Schulpersonals</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_Toc11337685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38</w:t>
        </w:r>
        <w:r w:rsidR="00B82E23" w:rsidRPr="0054733A">
          <w:rPr>
            <w:rFonts w:ascii="Arial" w:hAnsi="Arial" w:cs="Arial"/>
            <w:noProof/>
            <w:webHidden/>
            <w:color w:val="003064"/>
          </w:rPr>
          <w:fldChar w:fldCharType="end"/>
        </w:r>
      </w:hyperlink>
    </w:p>
    <w:p w14:paraId="6122D32E" w14:textId="2C3B7CAC" w:rsidR="00B82E23" w:rsidRPr="0054733A" w:rsidRDefault="00E873BA">
      <w:pPr>
        <w:pStyle w:val="Abbildungsverzeichnis"/>
        <w:tabs>
          <w:tab w:val="right" w:leader="dot" w:pos="9062"/>
        </w:tabs>
        <w:rPr>
          <w:rFonts w:ascii="Arial" w:hAnsi="Arial" w:cs="Arial"/>
          <w:noProof/>
          <w:color w:val="003064"/>
          <w:lang w:eastAsia="de-DE"/>
        </w:rPr>
      </w:pPr>
      <w:hyperlink w:anchor="_Toc11337686" w:history="1">
        <w:r w:rsidR="00B82E23" w:rsidRPr="0054733A">
          <w:rPr>
            <w:rStyle w:val="Hyperlink"/>
            <w:rFonts w:ascii="Arial" w:hAnsi="Arial" w:cs="Arial"/>
            <w:noProof/>
            <w:color w:val="003064"/>
          </w:rPr>
          <w:t>Tabelle 15: Rahmenbedingungen der Vertretungsregelungen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_Toc11337686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39</w:t>
        </w:r>
        <w:r w:rsidR="00B82E23" w:rsidRPr="0054733A">
          <w:rPr>
            <w:rFonts w:ascii="Arial" w:hAnsi="Arial" w:cs="Arial"/>
            <w:noProof/>
            <w:webHidden/>
            <w:color w:val="003064"/>
          </w:rPr>
          <w:fldChar w:fldCharType="end"/>
        </w:r>
      </w:hyperlink>
    </w:p>
    <w:p w14:paraId="100C7178" w14:textId="59396AD4" w:rsidR="00B82E23" w:rsidRPr="0054733A" w:rsidRDefault="00E873BA">
      <w:pPr>
        <w:pStyle w:val="Abbildungsverzeichnis"/>
        <w:tabs>
          <w:tab w:val="right" w:leader="dot" w:pos="9062"/>
        </w:tabs>
        <w:rPr>
          <w:rFonts w:ascii="Arial" w:hAnsi="Arial" w:cs="Arial"/>
          <w:noProof/>
          <w:color w:val="003064"/>
          <w:lang w:eastAsia="de-DE"/>
        </w:rPr>
      </w:pPr>
      <w:hyperlink w:anchor="_Toc11337687" w:history="1">
        <w:r w:rsidR="00B82E23" w:rsidRPr="0054733A">
          <w:rPr>
            <w:rStyle w:val="Hyperlink"/>
            <w:rFonts w:ascii="Arial" w:hAnsi="Arial" w:cs="Arial"/>
            <w:noProof/>
            <w:color w:val="003064"/>
          </w:rPr>
          <w:t>Tabelle 16: Anforderungen zur Beschäftigung von Fremdpersonal</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_Toc11337687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41</w:t>
        </w:r>
        <w:r w:rsidR="00B82E23" w:rsidRPr="0054733A">
          <w:rPr>
            <w:rFonts w:ascii="Arial" w:hAnsi="Arial" w:cs="Arial"/>
            <w:noProof/>
            <w:webHidden/>
            <w:color w:val="003064"/>
          </w:rPr>
          <w:fldChar w:fldCharType="end"/>
        </w:r>
      </w:hyperlink>
    </w:p>
    <w:p w14:paraId="4869AF55" w14:textId="234F7620" w:rsidR="00B82E23" w:rsidRPr="0054733A" w:rsidRDefault="00E873BA">
      <w:pPr>
        <w:pStyle w:val="Abbildungsverzeichnis"/>
        <w:tabs>
          <w:tab w:val="right" w:leader="dot" w:pos="9062"/>
        </w:tabs>
        <w:rPr>
          <w:rFonts w:ascii="Arial" w:hAnsi="Arial" w:cs="Arial"/>
          <w:noProof/>
          <w:color w:val="003064"/>
          <w:lang w:eastAsia="de-DE"/>
        </w:rPr>
      </w:pPr>
      <w:hyperlink w:anchor="_Toc11337688" w:history="1">
        <w:r w:rsidR="00B82E23" w:rsidRPr="0054733A">
          <w:rPr>
            <w:rStyle w:val="Hyperlink"/>
            <w:rFonts w:ascii="Arial" w:hAnsi="Arial" w:cs="Arial"/>
            <w:noProof/>
            <w:color w:val="003064"/>
          </w:rPr>
          <w:t>Tabelle 17: Maßnahmen des Identitäts- und Berechtigungsmanagements</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_Toc11337688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43</w:t>
        </w:r>
        <w:r w:rsidR="00B82E23" w:rsidRPr="0054733A">
          <w:rPr>
            <w:rFonts w:ascii="Arial" w:hAnsi="Arial" w:cs="Arial"/>
            <w:noProof/>
            <w:webHidden/>
            <w:color w:val="003064"/>
          </w:rPr>
          <w:fldChar w:fldCharType="end"/>
        </w:r>
      </w:hyperlink>
    </w:p>
    <w:p w14:paraId="19782633" w14:textId="78E6C7AC" w:rsidR="00B82E23" w:rsidRPr="0054733A" w:rsidRDefault="00E873BA">
      <w:pPr>
        <w:pStyle w:val="Abbildungsverzeichnis"/>
        <w:tabs>
          <w:tab w:val="right" w:leader="dot" w:pos="9062"/>
        </w:tabs>
        <w:rPr>
          <w:rFonts w:ascii="Arial" w:hAnsi="Arial" w:cs="Arial"/>
          <w:noProof/>
          <w:color w:val="003064"/>
          <w:lang w:eastAsia="de-DE"/>
        </w:rPr>
      </w:pPr>
      <w:hyperlink w:anchor="_Toc11337689" w:history="1">
        <w:r w:rsidR="00B82E23" w:rsidRPr="0054733A">
          <w:rPr>
            <w:rStyle w:val="Hyperlink"/>
            <w:rFonts w:ascii="Arial" w:hAnsi="Arial" w:cs="Arial"/>
            <w:noProof/>
            <w:color w:val="003064"/>
          </w:rPr>
          <w:t>Tabelle 18: Anforderungen zum Aufbau eines Schulverwaltungsrechners im LanBSH</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_Toc11337689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46</w:t>
        </w:r>
        <w:r w:rsidR="00B82E23" w:rsidRPr="0054733A">
          <w:rPr>
            <w:rFonts w:ascii="Arial" w:hAnsi="Arial" w:cs="Arial"/>
            <w:noProof/>
            <w:webHidden/>
            <w:color w:val="003064"/>
          </w:rPr>
          <w:fldChar w:fldCharType="end"/>
        </w:r>
      </w:hyperlink>
    </w:p>
    <w:p w14:paraId="315E2F98" w14:textId="7EEF9394" w:rsidR="00B82E23" w:rsidRPr="0054733A" w:rsidRDefault="00E873BA">
      <w:pPr>
        <w:pStyle w:val="Abbildungsverzeichnis"/>
        <w:tabs>
          <w:tab w:val="right" w:leader="dot" w:pos="9062"/>
        </w:tabs>
        <w:rPr>
          <w:rFonts w:ascii="Arial" w:hAnsi="Arial" w:cs="Arial"/>
          <w:noProof/>
          <w:color w:val="003064"/>
          <w:lang w:eastAsia="de-DE"/>
        </w:rPr>
      </w:pPr>
      <w:hyperlink w:anchor="_Toc11337690" w:history="1">
        <w:r w:rsidR="00B82E23" w:rsidRPr="0054733A">
          <w:rPr>
            <w:rStyle w:val="Hyperlink"/>
            <w:rFonts w:ascii="Arial" w:hAnsi="Arial" w:cs="Arial"/>
            <w:noProof/>
            <w:color w:val="003064"/>
          </w:rPr>
          <w:t>Tabelle 19: Anforderungen zur Verwendung von Servern mit zentralen Speicherlösungen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_Toc11337690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54</w:t>
        </w:r>
        <w:r w:rsidR="00B82E23" w:rsidRPr="0054733A">
          <w:rPr>
            <w:rFonts w:ascii="Arial" w:hAnsi="Arial" w:cs="Arial"/>
            <w:noProof/>
            <w:webHidden/>
            <w:color w:val="003064"/>
          </w:rPr>
          <w:fldChar w:fldCharType="end"/>
        </w:r>
      </w:hyperlink>
    </w:p>
    <w:p w14:paraId="0554B57C" w14:textId="64407752" w:rsidR="00B82E23" w:rsidRPr="0054733A" w:rsidRDefault="00E873BA">
      <w:pPr>
        <w:pStyle w:val="Abbildungsverzeichnis"/>
        <w:tabs>
          <w:tab w:val="right" w:leader="dot" w:pos="9062"/>
        </w:tabs>
        <w:rPr>
          <w:rFonts w:ascii="Arial" w:hAnsi="Arial" w:cs="Arial"/>
          <w:noProof/>
          <w:color w:val="003064"/>
          <w:lang w:eastAsia="de-DE"/>
        </w:rPr>
      </w:pPr>
      <w:hyperlink w:anchor="_Toc11337691" w:history="1">
        <w:r w:rsidR="00B82E23" w:rsidRPr="0054733A">
          <w:rPr>
            <w:rStyle w:val="Hyperlink"/>
            <w:rFonts w:ascii="Arial" w:hAnsi="Arial" w:cs="Arial"/>
            <w:noProof/>
            <w:color w:val="003064"/>
          </w:rPr>
          <w:t>Tabelle 20: Anforderungen zum Umgang mit Druckern, Multifunktionsgeräten und Scannern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_Toc11337691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55</w:t>
        </w:r>
        <w:r w:rsidR="00B82E23" w:rsidRPr="0054733A">
          <w:rPr>
            <w:rFonts w:ascii="Arial" w:hAnsi="Arial" w:cs="Arial"/>
            <w:noProof/>
            <w:webHidden/>
            <w:color w:val="003064"/>
          </w:rPr>
          <w:fldChar w:fldCharType="end"/>
        </w:r>
      </w:hyperlink>
    </w:p>
    <w:p w14:paraId="1DC312AB" w14:textId="4A830386" w:rsidR="00B82E23" w:rsidRPr="0054733A" w:rsidRDefault="00E873BA">
      <w:pPr>
        <w:pStyle w:val="Abbildungsverzeichnis"/>
        <w:tabs>
          <w:tab w:val="right" w:leader="dot" w:pos="9062"/>
        </w:tabs>
        <w:rPr>
          <w:rFonts w:ascii="Arial" w:hAnsi="Arial" w:cs="Arial"/>
          <w:noProof/>
          <w:color w:val="003064"/>
          <w:lang w:eastAsia="de-DE"/>
        </w:rPr>
      </w:pPr>
      <w:hyperlink w:anchor="_Toc11337692" w:history="1">
        <w:r w:rsidR="00B82E23" w:rsidRPr="0054733A">
          <w:rPr>
            <w:rStyle w:val="Hyperlink"/>
            <w:rFonts w:ascii="Arial" w:hAnsi="Arial" w:cs="Arial"/>
            <w:noProof/>
            <w:color w:val="003064"/>
          </w:rPr>
          <w:t>Tabelle 21: Anforderungen zur regelmäßigen Datenabsicherung</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_Toc11337692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58</w:t>
        </w:r>
        <w:r w:rsidR="00B82E23" w:rsidRPr="0054733A">
          <w:rPr>
            <w:rFonts w:ascii="Arial" w:hAnsi="Arial" w:cs="Arial"/>
            <w:noProof/>
            <w:webHidden/>
            <w:color w:val="003064"/>
          </w:rPr>
          <w:fldChar w:fldCharType="end"/>
        </w:r>
      </w:hyperlink>
    </w:p>
    <w:p w14:paraId="5FAFDB92" w14:textId="52095F45" w:rsidR="00B82E23" w:rsidRPr="0054733A" w:rsidRDefault="00E873BA">
      <w:pPr>
        <w:pStyle w:val="Abbildungsverzeichnis"/>
        <w:tabs>
          <w:tab w:val="right" w:leader="dot" w:pos="9062"/>
        </w:tabs>
        <w:rPr>
          <w:rFonts w:ascii="Arial" w:hAnsi="Arial" w:cs="Arial"/>
          <w:noProof/>
          <w:color w:val="003064"/>
          <w:lang w:eastAsia="de-DE"/>
        </w:rPr>
      </w:pPr>
      <w:hyperlink w:anchor="_Toc11337693" w:history="1">
        <w:r w:rsidR="00B82E23" w:rsidRPr="0054733A">
          <w:rPr>
            <w:rStyle w:val="Hyperlink"/>
            <w:rFonts w:ascii="Arial" w:hAnsi="Arial" w:cs="Arial"/>
            <w:noProof/>
            <w:color w:val="003064"/>
          </w:rPr>
          <w:t>Tabelle 22: Anforderungen zur Festlegung von Passwörtern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_Toc11337693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60</w:t>
        </w:r>
        <w:r w:rsidR="00B82E23" w:rsidRPr="0054733A">
          <w:rPr>
            <w:rFonts w:ascii="Arial" w:hAnsi="Arial" w:cs="Arial"/>
            <w:noProof/>
            <w:webHidden/>
            <w:color w:val="003064"/>
          </w:rPr>
          <w:fldChar w:fldCharType="end"/>
        </w:r>
      </w:hyperlink>
    </w:p>
    <w:p w14:paraId="78876BBE" w14:textId="1ACA2AFB" w:rsidR="00B82E23" w:rsidRPr="0054733A" w:rsidRDefault="00E873BA">
      <w:pPr>
        <w:pStyle w:val="Abbildungsverzeichnis"/>
        <w:tabs>
          <w:tab w:val="right" w:leader="dot" w:pos="9062"/>
        </w:tabs>
        <w:rPr>
          <w:rFonts w:ascii="Arial" w:hAnsi="Arial" w:cs="Arial"/>
          <w:noProof/>
          <w:color w:val="003064"/>
          <w:lang w:eastAsia="de-DE"/>
        </w:rPr>
      </w:pPr>
      <w:hyperlink w:anchor="_Toc11337694" w:history="1">
        <w:r w:rsidR="00B82E23" w:rsidRPr="0054733A">
          <w:rPr>
            <w:rStyle w:val="Hyperlink"/>
            <w:rFonts w:ascii="Arial" w:hAnsi="Arial" w:cs="Arial"/>
            <w:noProof/>
            <w:color w:val="003064"/>
          </w:rPr>
          <w:t>Tabelle 23: Anforderungen zur Anwendung von Standardsoftwareprodukten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_Toc11337694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62</w:t>
        </w:r>
        <w:r w:rsidR="00B82E23" w:rsidRPr="0054733A">
          <w:rPr>
            <w:rFonts w:ascii="Arial" w:hAnsi="Arial" w:cs="Arial"/>
            <w:noProof/>
            <w:webHidden/>
            <w:color w:val="003064"/>
          </w:rPr>
          <w:fldChar w:fldCharType="end"/>
        </w:r>
      </w:hyperlink>
    </w:p>
    <w:p w14:paraId="7E3D53F4" w14:textId="145D8B52" w:rsidR="00B82E23" w:rsidRPr="0054733A" w:rsidRDefault="00E873BA">
      <w:pPr>
        <w:pStyle w:val="Abbildungsverzeichnis"/>
        <w:tabs>
          <w:tab w:val="right" w:leader="dot" w:pos="9062"/>
        </w:tabs>
        <w:rPr>
          <w:rFonts w:ascii="Arial" w:hAnsi="Arial" w:cs="Arial"/>
          <w:noProof/>
          <w:color w:val="003064"/>
          <w:lang w:eastAsia="de-DE"/>
        </w:rPr>
      </w:pPr>
      <w:hyperlink w:anchor="_Toc11337695" w:history="1">
        <w:r w:rsidR="00B82E23" w:rsidRPr="0054733A">
          <w:rPr>
            <w:rStyle w:val="Hyperlink"/>
            <w:rFonts w:ascii="Arial" w:hAnsi="Arial" w:cs="Arial"/>
            <w:noProof/>
            <w:color w:val="003064"/>
          </w:rPr>
          <w:t>Tabelle 24: Programme mit Schadenfunktionen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_Toc11337695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63</w:t>
        </w:r>
        <w:r w:rsidR="00B82E23" w:rsidRPr="0054733A">
          <w:rPr>
            <w:rFonts w:ascii="Arial" w:hAnsi="Arial" w:cs="Arial"/>
            <w:noProof/>
            <w:webHidden/>
            <w:color w:val="003064"/>
          </w:rPr>
          <w:fldChar w:fldCharType="end"/>
        </w:r>
      </w:hyperlink>
    </w:p>
    <w:p w14:paraId="11CAA244" w14:textId="6A0F36C7" w:rsidR="00B82E23" w:rsidRPr="0054733A" w:rsidRDefault="00E873BA">
      <w:pPr>
        <w:pStyle w:val="Abbildungsverzeichnis"/>
        <w:tabs>
          <w:tab w:val="right" w:leader="dot" w:pos="9062"/>
        </w:tabs>
        <w:rPr>
          <w:rFonts w:ascii="Arial" w:hAnsi="Arial" w:cs="Arial"/>
          <w:noProof/>
          <w:color w:val="003064"/>
          <w:lang w:eastAsia="de-DE"/>
        </w:rPr>
      </w:pPr>
      <w:hyperlink w:anchor="_Toc11337696" w:history="1">
        <w:r w:rsidR="00B82E23" w:rsidRPr="0054733A">
          <w:rPr>
            <w:rStyle w:val="Hyperlink"/>
            <w:rFonts w:ascii="Arial" w:hAnsi="Arial" w:cs="Arial"/>
            <w:noProof/>
            <w:color w:val="003064"/>
          </w:rPr>
          <w:t>Tabelle 25: Maßnahmen zum Schutz vor Schadprogrammen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_Toc11337696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64</w:t>
        </w:r>
        <w:r w:rsidR="00B82E23" w:rsidRPr="0054733A">
          <w:rPr>
            <w:rFonts w:ascii="Arial" w:hAnsi="Arial" w:cs="Arial"/>
            <w:noProof/>
            <w:webHidden/>
            <w:color w:val="003064"/>
          </w:rPr>
          <w:fldChar w:fldCharType="end"/>
        </w:r>
      </w:hyperlink>
    </w:p>
    <w:p w14:paraId="25BFD077" w14:textId="1F7E6BC0" w:rsidR="00B82E23" w:rsidRPr="0054733A" w:rsidRDefault="00E873BA">
      <w:pPr>
        <w:pStyle w:val="Abbildungsverzeichnis"/>
        <w:tabs>
          <w:tab w:val="right" w:leader="dot" w:pos="9062"/>
        </w:tabs>
        <w:rPr>
          <w:rFonts w:ascii="Arial" w:hAnsi="Arial" w:cs="Arial"/>
          <w:noProof/>
          <w:color w:val="003064"/>
          <w:lang w:eastAsia="de-DE"/>
        </w:rPr>
      </w:pPr>
      <w:hyperlink w:anchor="_Toc11337697" w:history="1">
        <w:r w:rsidR="00B82E23" w:rsidRPr="0054733A">
          <w:rPr>
            <w:rStyle w:val="Hyperlink"/>
            <w:rFonts w:ascii="Arial" w:hAnsi="Arial" w:cs="Arial"/>
            <w:noProof/>
            <w:color w:val="003064"/>
          </w:rPr>
          <w:t>Tabelle 26: Anforderungen zum sicheren E-Mail-Umgang</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_Toc11337697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69</w:t>
        </w:r>
        <w:r w:rsidR="00B82E23" w:rsidRPr="0054733A">
          <w:rPr>
            <w:rFonts w:ascii="Arial" w:hAnsi="Arial" w:cs="Arial"/>
            <w:noProof/>
            <w:webHidden/>
            <w:color w:val="003064"/>
          </w:rPr>
          <w:fldChar w:fldCharType="end"/>
        </w:r>
      </w:hyperlink>
    </w:p>
    <w:p w14:paraId="4AAD1CD4" w14:textId="08CFF30B" w:rsidR="00B82E23" w:rsidRPr="0054733A" w:rsidRDefault="00E873BA">
      <w:pPr>
        <w:pStyle w:val="Abbildungsverzeichnis"/>
        <w:tabs>
          <w:tab w:val="right" w:leader="dot" w:pos="9062"/>
        </w:tabs>
        <w:rPr>
          <w:rFonts w:ascii="Arial" w:hAnsi="Arial" w:cs="Arial"/>
          <w:noProof/>
          <w:color w:val="003064"/>
          <w:lang w:eastAsia="de-DE"/>
        </w:rPr>
      </w:pPr>
      <w:hyperlink w:anchor="_Toc11337698" w:history="1">
        <w:r w:rsidR="00B82E23" w:rsidRPr="0054733A">
          <w:rPr>
            <w:rStyle w:val="Hyperlink"/>
            <w:rFonts w:ascii="Arial" w:hAnsi="Arial" w:cs="Arial"/>
            <w:noProof/>
            <w:color w:val="003064"/>
          </w:rPr>
          <w:t>Tabelle 27: Maßnahmen zum Datenaustausch</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_Toc11337698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71</w:t>
        </w:r>
        <w:r w:rsidR="00B82E23" w:rsidRPr="0054733A">
          <w:rPr>
            <w:rFonts w:ascii="Arial" w:hAnsi="Arial" w:cs="Arial"/>
            <w:noProof/>
            <w:webHidden/>
            <w:color w:val="003064"/>
          </w:rPr>
          <w:fldChar w:fldCharType="end"/>
        </w:r>
      </w:hyperlink>
    </w:p>
    <w:p w14:paraId="6E37C24F" w14:textId="4F4672FB" w:rsidR="00B82E23" w:rsidRPr="0054733A" w:rsidRDefault="00E873BA">
      <w:pPr>
        <w:pStyle w:val="Abbildungsverzeichnis"/>
        <w:tabs>
          <w:tab w:val="right" w:leader="dot" w:pos="9062"/>
        </w:tabs>
        <w:rPr>
          <w:rFonts w:ascii="Arial" w:hAnsi="Arial" w:cs="Arial"/>
          <w:noProof/>
          <w:color w:val="003064"/>
          <w:lang w:eastAsia="de-DE"/>
        </w:rPr>
      </w:pPr>
      <w:hyperlink w:anchor="_Toc11337699" w:history="1">
        <w:r w:rsidR="00B82E23" w:rsidRPr="0054733A">
          <w:rPr>
            <w:rStyle w:val="Hyperlink"/>
            <w:rFonts w:ascii="Arial" w:hAnsi="Arial" w:cs="Arial"/>
            <w:noProof/>
            <w:color w:val="003064"/>
          </w:rPr>
          <w:t>Tabelle 28: Maßnahmen zur ordnungsgemäßen Administration</w:t>
        </w:r>
        <w:r w:rsidR="00B82E23" w:rsidRPr="0054733A">
          <w:rPr>
            <w:rFonts w:ascii="Arial" w:hAnsi="Arial" w:cs="Arial"/>
            <w:noProof/>
            <w:webHidden/>
            <w:color w:val="003064"/>
          </w:rPr>
          <w:tab/>
        </w:r>
        <w:r w:rsidR="00B82E23" w:rsidRPr="0054733A">
          <w:rPr>
            <w:rFonts w:ascii="Arial" w:hAnsi="Arial" w:cs="Arial"/>
            <w:noProof/>
            <w:webHidden/>
            <w:color w:val="003064"/>
          </w:rPr>
          <w:fldChar w:fldCharType="begin"/>
        </w:r>
        <w:r w:rsidR="00B82E23" w:rsidRPr="0054733A">
          <w:rPr>
            <w:rFonts w:ascii="Arial" w:hAnsi="Arial" w:cs="Arial"/>
            <w:noProof/>
            <w:webHidden/>
            <w:color w:val="003064"/>
          </w:rPr>
          <w:instrText xml:space="preserve"> PAGEREF _Toc11337699 \h </w:instrText>
        </w:r>
        <w:r w:rsidR="00B82E23" w:rsidRPr="0054733A">
          <w:rPr>
            <w:rFonts w:ascii="Arial" w:hAnsi="Arial" w:cs="Arial"/>
            <w:noProof/>
            <w:webHidden/>
            <w:color w:val="003064"/>
          </w:rPr>
        </w:r>
        <w:r w:rsidR="00B82E23" w:rsidRPr="0054733A">
          <w:rPr>
            <w:rFonts w:ascii="Arial" w:hAnsi="Arial" w:cs="Arial"/>
            <w:noProof/>
            <w:webHidden/>
            <w:color w:val="003064"/>
          </w:rPr>
          <w:fldChar w:fldCharType="separate"/>
        </w:r>
        <w:r w:rsidR="00444E70">
          <w:rPr>
            <w:rFonts w:ascii="Arial" w:hAnsi="Arial" w:cs="Arial"/>
            <w:noProof/>
            <w:webHidden/>
            <w:color w:val="003064"/>
          </w:rPr>
          <w:t>72</w:t>
        </w:r>
        <w:r w:rsidR="00B82E23" w:rsidRPr="0054733A">
          <w:rPr>
            <w:rFonts w:ascii="Arial" w:hAnsi="Arial" w:cs="Arial"/>
            <w:noProof/>
            <w:webHidden/>
            <w:color w:val="003064"/>
          </w:rPr>
          <w:fldChar w:fldCharType="end"/>
        </w:r>
      </w:hyperlink>
    </w:p>
    <w:p w14:paraId="67CB6C09" w14:textId="20C6A6FA" w:rsidR="000151E8" w:rsidRPr="0054733A" w:rsidRDefault="00E35280" w:rsidP="009D6FD6">
      <w:pPr>
        <w:autoSpaceDE w:val="0"/>
        <w:autoSpaceDN w:val="0"/>
        <w:adjustRightInd w:val="0"/>
        <w:spacing w:line="240" w:lineRule="auto"/>
        <w:ind w:right="-142"/>
        <w:rPr>
          <w:rFonts w:ascii="Arial" w:hAnsi="Arial" w:cs="Arial"/>
          <w:color w:val="000000"/>
          <w:sz w:val="19"/>
          <w:szCs w:val="19"/>
          <w:lang w:val="en-US"/>
        </w:rPr>
      </w:pPr>
      <w:r w:rsidRPr="0054733A">
        <w:rPr>
          <w:rFonts w:ascii="Arial" w:hAnsi="Arial" w:cs="Arial"/>
          <w:color w:val="003064"/>
          <w:sz w:val="19"/>
          <w:szCs w:val="19"/>
          <w:lang w:val="en-US"/>
        </w:rPr>
        <w:fldChar w:fldCharType="end"/>
      </w:r>
    </w:p>
    <w:p w14:paraId="1654749C" w14:textId="10DAE896" w:rsidR="00E06BEA" w:rsidRPr="0054733A" w:rsidRDefault="00E06BEA" w:rsidP="00E06BEA">
      <w:pPr>
        <w:tabs>
          <w:tab w:val="left" w:pos="2280"/>
        </w:tabs>
        <w:rPr>
          <w:rFonts w:ascii="Arial" w:hAnsi="Arial" w:cs="Arial"/>
          <w:sz w:val="19"/>
          <w:szCs w:val="19"/>
          <w:lang w:val="en-US"/>
        </w:rPr>
      </w:pPr>
    </w:p>
    <w:p w14:paraId="391975BE" w14:textId="295958D6" w:rsidR="00E06BEA" w:rsidRPr="0054733A" w:rsidRDefault="00E06BEA" w:rsidP="00E06BEA">
      <w:pPr>
        <w:tabs>
          <w:tab w:val="left" w:pos="2280"/>
        </w:tabs>
        <w:rPr>
          <w:rFonts w:ascii="Arial" w:hAnsi="Arial" w:cs="Arial"/>
          <w:sz w:val="19"/>
          <w:szCs w:val="19"/>
          <w:lang w:val="en-US"/>
        </w:rPr>
      </w:pPr>
    </w:p>
    <w:p w14:paraId="14B88401" w14:textId="33ED9B13" w:rsidR="00E06BEA" w:rsidRPr="0054733A" w:rsidRDefault="002E44AC" w:rsidP="002E44AC">
      <w:pPr>
        <w:pStyle w:val="berschrift1"/>
        <w:numPr>
          <w:ilvl w:val="0"/>
          <w:numId w:val="0"/>
        </w:numPr>
        <w:rPr>
          <w:rFonts w:ascii="Arial" w:hAnsi="Arial" w:cs="Arial"/>
        </w:rPr>
      </w:pPr>
      <w:bookmarkStart w:id="3" w:name="_Toc12016158"/>
      <w:r w:rsidRPr="0054733A">
        <w:rPr>
          <w:rFonts w:ascii="Arial" w:hAnsi="Arial" w:cs="Arial"/>
        </w:rPr>
        <w:lastRenderedPageBreak/>
        <w:t>Vorwort</w:t>
      </w:r>
      <w:bookmarkEnd w:id="3"/>
    </w:p>
    <w:p w14:paraId="4D766AA7" w14:textId="52E65EE9" w:rsidR="00343135" w:rsidRPr="0054733A" w:rsidRDefault="00343135" w:rsidP="00343135">
      <w:pPr>
        <w:rPr>
          <w:rFonts w:ascii="Arial" w:hAnsi="Arial" w:cs="Arial"/>
          <w:lang w:eastAsia="en-GB"/>
        </w:rPr>
      </w:pPr>
    </w:p>
    <w:p w14:paraId="6E091CAE" w14:textId="77777777"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Sehr geehrte Schulleiterinnen und Schulleiter,</w:t>
      </w:r>
    </w:p>
    <w:p w14:paraId="47529E7F" w14:textId="77777777"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Informationssicherheit und insbesondere die IT-Sicherheit sind in den letzten Jahren zu Schlagwörtern in den Medien geworden. Durch die zunehmende Digitalisierung von Verwaltungsabläufen sowie vermehrten und stetig komplizierteren Hacker-Angriffen wird der Schutz von Informationen immer wichtiger und macht vor den Schulen in Schleswig-Holstein keinen Halt. Aufgrund der komplexen Zusammenhänge in den Themenfeldern Informationssicherheit und dem Teilgebiet Datenschutz ist es jedoch schwierig den Überblick über die Schwerpunkte zu erhalten.</w:t>
      </w:r>
    </w:p>
    <w:p w14:paraId="47974F2B" w14:textId="275657DC"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Allen voran steht in den Schulen der Umgang mit personenbezogenen Daten im Fokus der Lehrkräfte und Eltern, was mit dem Inkrafttreten der EU-DSGVO in besonderen Maßen an Bedeutung gewonnen hat. Dabei ist zu berücksichtigen, dass </w:t>
      </w:r>
      <w:r w:rsidR="000E4C53">
        <w:rPr>
          <w:rFonts w:ascii="Arial" w:hAnsi="Arial" w:cs="Arial"/>
          <w:color w:val="003064"/>
          <w:lang w:eastAsia="en-GB"/>
        </w:rPr>
        <w:t>in</w:t>
      </w:r>
      <w:r w:rsidRPr="0054733A">
        <w:rPr>
          <w:rFonts w:ascii="Arial" w:hAnsi="Arial" w:cs="Arial"/>
          <w:color w:val="003064"/>
          <w:lang w:eastAsia="en-GB"/>
        </w:rPr>
        <w:t xml:space="preserve"> Schulen naturgemäß überwiegend personenbezogene Daten von minderjährigen </w:t>
      </w:r>
      <w:r w:rsidR="00A35907">
        <w:rPr>
          <w:rFonts w:ascii="Arial" w:hAnsi="Arial" w:cs="Arial"/>
          <w:color w:val="003064"/>
          <w:lang w:eastAsia="en-GB"/>
        </w:rPr>
        <w:t xml:space="preserve">Schülerinnen und </w:t>
      </w:r>
      <w:r w:rsidRPr="0054733A">
        <w:rPr>
          <w:rFonts w:ascii="Arial" w:hAnsi="Arial" w:cs="Arial"/>
          <w:color w:val="003064"/>
          <w:lang w:eastAsia="en-GB"/>
        </w:rPr>
        <w:t>Schülern</w:t>
      </w:r>
      <w:r w:rsidR="00A35907">
        <w:rPr>
          <w:rFonts w:ascii="Arial" w:hAnsi="Arial" w:cs="Arial"/>
          <w:color w:val="003064"/>
          <w:lang w:eastAsia="en-GB"/>
        </w:rPr>
        <w:t xml:space="preserve"> verarbeitet werden. Dabei handelt es sich auch um </w:t>
      </w:r>
      <w:r w:rsidRPr="0054733A">
        <w:rPr>
          <w:rFonts w:ascii="Arial" w:hAnsi="Arial" w:cs="Arial"/>
          <w:color w:val="003064"/>
          <w:lang w:eastAsia="en-GB"/>
        </w:rPr>
        <w:t xml:space="preserve">besondere Kategorien </w:t>
      </w:r>
      <w:r w:rsidR="00A35907">
        <w:rPr>
          <w:rFonts w:ascii="Arial" w:hAnsi="Arial" w:cs="Arial"/>
          <w:color w:val="003064"/>
          <w:lang w:eastAsia="en-GB"/>
        </w:rPr>
        <w:t xml:space="preserve">von </w:t>
      </w:r>
      <w:r w:rsidRPr="0054733A">
        <w:rPr>
          <w:rFonts w:ascii="Arial" w:hAnsi="Arial" w:cs="Arial"/>
          <w:color w:val="003064"/>
          <w:lang w:eastAsia="en-GB"/>
        </w:rPr>
        <w:t>Daten, wie etwa Angaben zu der religiösen Zugehörigkeit oder</w:t>
      </w:r>
      <w:r w:rsidR="00A35907">
        <w:rPr>
          <w:rFonts w:ascii="Arial" w:hAnsi="Arial" w:cs="Arial"/>
          <w:color w:val="003064"/>
          <w:lang w:eastAsia="en-GB"/>
        </w:rPr>
        <w:t xml:space="preserve"> gesundheitlicher Besonderheiten. </w:t>
      </w:r>
      <w:r w:rsidRPr="0054733A">
        <w:rPr>
          <w:rFonts w:ascii="Arial" w:hAnsi="Arial" w:cs="Arial"/>
          <w:color w:val="003064"/>
          <w:lang w:eastAsia="en-GB"/>
        </w:rPr>
        <w:t>Diese sind</w:t>
      </w:r>
      <w:r w:rsidR="000E4C53">
        <w:rPr>
          <w:rFonts w:ascii="Arial" w:hAnsi="Arial" w:cs="Arial"/>
          <w:color w:val="003064"/>
          <w:lang w:eastAsia="en-GB"/>
        </w:rPr>
        <w:t>,</w:t>
      </w:r>
      <w:r w:rsidRPr="0054733A">
        <w:rPr>
          <w:rFonts w:ascii="Arial" w:hAnsi="Arial" w:cs="Arial"/>
          <w:color w:val="003064"/>
          <w:lang w:eastAsia="en-GB"/>
        </w:rPr>
        <w:t xml:space="preserve"> gesetzlich verordnet</w:t>
      </w:r>
      <w:r w:rsidR="000E4C53">
        <w:rPr>
          <w:rFonts w:ascii="Arial" w:hAnsi="Arial" w:cs="Arial"/>
          <w:color w:val="003064"/>
          <w:lang w:eastAsia="en-GB"/>
        </w:rPr>
        <w:t>,</w:t>
      </w:r>
      <w:r w:rsidRPr="0054733A">
        <w:rPr>
          <w:rFonts w:ascii="Arial" w:hAnsi="Arial" w:cs="Arial"/>
          <w:color w:val="003064"/>
          <w:lang w:eastAsia="en-GB"/>
        </w:rPr>
        <w:t xml:space="preserve"> im besonderen Maße zu schützen. Darüber hinaus sind die meisten Schulen in Schleswig-Holstein formal als Behörden anzusehen und unterliegen somit den gesetzlichen Vorgaben der Informationssicherheit für öffentliche Stellen.</w:t>
      </w:r>
    </w:p>
    <w:p w14:paraId="12C50714" w14:textId="08FDBD91"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Das Ministerium für Bildung, Wissenschaft und Kultur (MBWK) hat in der Zusammenarbeit mit dem Bereich Digitale Agenda und zentrales IT-Management der Landesregierung (ZIT SH) des Ministeriums für Energiewende, Landwirtschaft, Umwelt, Natur und Digitalisierung (MELUND) im Rahmen des Projektes DaS</w:t>
      </w:r>
      <w:r w:rsidR="00A35907">
        <w:rPr>
          <w:rFonts w:ascii="Arial" w:hAnsi="Arial" w:cs="Arial"/>
          <w:color w:val="003064"/>
          <w:lang w:eastAsia="en-GB"/>
        </w:rPr>
        <w:t>ch</w:t>
      </w:r>
      <w:r w:rsidRPr="0054733A">
        <w:rPr>
          <w:rFonts w:ascii="Arial" w:hAnsi="Arial" w:cs="Arial"/>
          <w:color w:val="003064"/>
          <w:lang w:eastAsia="en-GB"/>
        </w:rPr>
        <w:t xml:space="preserve"> Unterstützungsmaterialien für die Schulen in Schleswig-Holstein erarbeitet. Diese sollen </w:t>
      </w:r>
      <w:r w:rsidR="00A35907">
        <w:rPr>
          <w:rFonts w:ascii="Arial" w:hAnsi="Arial" w:cs="Arial"/>
          <w:color w:val="003064"/>
          <w:lang w:eastAsia="en-GB"/>
        </w:rPr>
        <w:t>Sie</w:t>
      </w:r>
      <w:r w:rsidRPr="0054733A">
        <w:rPr>
          <w:rFonts w:ascii="Arial" w:hAnsi="Arial" w:cs="Arial"/>
          <w:color w:val="003064"/>
          <w:lang w:eastAsia="en-GB"/>
        </w:rPr>
        <w:t xml:space="preserve"> bei der Implementierung der verpflichtenden Datenschutzdokumentation unterstützen. Dazu zählt auch das vorliegende </w:t>
      </w:r>
      <w:r w:rsidR="009819CE" w:rsidRPr="0054733A">
        <w:rPr>
          <w:rFonts w:ascii="Arial" w:hAnsi="Arial" w:cs="Arial"/>
          <w:color w:val="003064"/>
          <w:lang w:eastAsia="en-GB"/>
        </w:rPr>
        <w:t>Basis-</w:t>
      </w:r>
      <w:r w:rsidRPr="0054733A">
        <w:rPr>
          <w:rFonts w:ascii="Arial" w:hAnsi="Arial" w:cs="Arial"/>
          <w:color w:val="003064"/>
          <w:lang w:eastAsia="en-GB"/>
        </w:rPr>
        <w:t>Informationssicherheitskonzept für die Schulen, für das insbesondere die Basis-Anforderungen des BSI-Grundschutz-Kompendiums sowie Vorgaben des IQSH, des MBWK und des ULD als Grundlage dienten.</w:t>
      </w:r>
    </w:p>
    <w:p w14:paraId="2BAD57AB" w14:textId="66BF07AC"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Das </w:t>
      </w:r>
      <w:r w:rsidR="009819CE" w:rsidRPr="0054733A">
        <w:rPr>
          <w:rFonts w:ascii="Arial" w:hAnsi="Arial" w:cs="Arial"/>
          <w:color w:val="003064"/>
          <w:lang w:eastAsia="en-GB"/>
        </w:rPr>
        <w:t>Basis-</w:t>
      </w:r>
      <w:r w:rsidRPr="0054733A">
        <w:rPr>
          <w:rFonts w:ascii="Arial" w:hAnsi="Arial" w:cs="Arial"/>
          <w:color w:val="003064"/>
          <w:lang w:eastAsia="en-GB"/>
        </w:rPr>
        <w:t>Informationssicherheitskonzept dient zur Orientierung und bildet Eckpfeiler der Informationssicherheit ab, die für die Schulen in Schleswig-Holstein relevant sind. Es ist eine Basis für die Implementierung von Maßnahmen zum Schutz der personenbezo</w:t>
      </w:r>
      <w:r w:rsidR="00A35907">
        <w:rPr>
          <w:rFonts w:ascii="Arial" w:hAnsi="Arial" w:cs="Arial"/>
          <w:color w:val="003064"/>
          <w:lang w:eastAsia="en-GB"/>
        </w:rPr>
        <w:t>genen Daten in den Schulen und nimmt</w:t>
      </w:r>
      <w:r w:rsidRPr="0054733A">
        <w:rPr>
          <w:rFonts w:ascii="Arial" w:hAnsi="Arial" w:cs="Arial"/>
          <w:color w:val="003064"/>
          <w:lang w:eastAsia="en-GB"/>
        </w:rPr>
        <w:t xml:space="preserve"> neben </w:t>
      </w:r>
      <w:r w:rsidR="00A35907">
        <w:rPr>
          <w:rFonts w:ascii="Arial" w:hAnsi="Arial" w:cs="Arial"/>
          <w:color w:val="003064"/>
          <w:lang w:eastAsia="en-GB"/>
        </w:rPr>
        <w:t xml:space="preserve">den </w:t>
      </w:r>
      <w:r w:rsidRPr="0054733A">
        <w:rPr>
          <w:rFonts w:ascii="Arial" w:hAnsi="Arial" w:cs="Arial"/>
          <w:color w:val="003064"/>
          <w:lang w:eastAsia="en-GB"/>
        </w:rPr>
        <w:t xml:space="preserve">technischen insbesondere die nichttechnischen Anforderungen der Informationssicherheit </w:t>
      </w:r>
      <w:r w:rsidR="00A35907">
        <w:rPr>
          <w:rFonts w:ascii="Arial" w:hAnsi="Arial" w:cs="Arial"/>
          <w:color w:val="003064"/>
          <w:lang w:eastAsia="en-GB"/>
        </w:rPr>
        <w:t>in den Fokus</w:t>
      </w:r>
      <w:r w:rsidRPr="0054733A">
        <w:rPr>
          <w:rFonts w:ascii="Arial" w:hAnsi="Arial" w:cs="Arial"/>
          <w:color w:val="003064"/>
          <w:lang w:eastAsia="en-GB"/>
        </w:rPr>
        <w:t>. Es hat das Ziel</w:t>
      </w:r>
      <w:r w:rsidR="00A35907">
        <w:rPr>
          <w:rFonts w:ascii="Arial" w:hAnsi="Arial" w:cs="Arial"/>
          <w:color w:val="003064"/>
          <w:lang w:eastAsia="en-GB"/>
        </w:rPr>
        <w:t>, den</w:t>
      </w:r>
      <w:r w:rsidRPr="0054733A">
        <w:rPr>
          <w:rFonts w:ascii="Arial" w:hAnsi="Arial" w:cs="Arial"/>
          <w:color w:val="003064"/>
          <w:lang w:eastAsia="en-GB"/>
        </w:rPr>
        <w:t xml:space="preserve"> Schulen einen fachlichen Rahmen zu geben, um die Sicherheit der Informationen eigenständig organisieren und aufbauen zu können. </w:t>
      </w:r>
      <w:r w:rsidR="000E4C53">
        <w:rPr>
          <w:rFonts w:ascii="Arial" w:hAnsi="Arial" w:cs="Arial"/>
          <w:color w:val="003064"/>
          <w:lang w:eastAsia="en-GB"/>
        </w:rPr>
        <w:t>Damit ist das</w:t>
      </w:r>
      <w:r w:rsidRPr="0054733A">
        <w:rPr>
          <w:rFonts w:ascii="Arial" w:hAnsi="Arial" w:cs="Arial"/>
          <w:color w:val="003064"/>
          <w:lang w:eastAsia="en-GB"/>
        </w:rPr>
        <w:t xml:space="preserve"> </w:t>
      </w:r>
      <w:r w:rsidR="009819CE" w:rsidRPr="0054733A">
        <w:rPr>
          <w:rFonts w:ascii="Arial" w:hAnsi="Arial" w:cs="Arial"/>
          <w:color w:val="003064"/>
          <w:lang w:eastAsia="en-GB"/>
        </w:rPr>
        <w:t>Basis-</w:t>
      </w:r>
      <w:r w:rsidRPr="0054733A">
        <w:rPr>
          <w:rFonts w:ascii="Arial" w:hAnsi="Arial" w:cs="Arial"/>
          <w:color w:val="003064"/>
          <w:lang w:eastAsia="en-GB"/>
        </w:rPr>
        <w:t xml:space="preserve">Informationssicherheitskonzept </w:t>
      </w:r>
      <w:r w:rsidR="000E4C53">
        <w:rPr>
          <w:rFonts w:ascii="Arial" w:hAnsi="Arial" w:cs="Arial"/>
          <w:color w:val="003064"/>
          <w:lang w:eastAsia="en-GB"/>
        </w:rPr>
        <w:t xml:space="preserve">einerseits eine Unterstützung bei der Feststellung des Ist-Stands und nach der Bearbeitung ein Nachweisdokument und eine Basis für regelmäßige Evaluationen. Durch seinen Aufbau und die zahlreichen Auswahlmöglichkeiten kann es </w:t>
      </w:r>
      <w:r w:rsidRPr="0054733A">
        <w:rPr>
          <w:rFonts w:ascii="Arial" w:hAnsi="Arial" w:cs="Arial"/>
          <w:color w:val="003064"/>
          <w:lang w:eastAsia="en-GB"/>
        </w:rPr>
        <w:t xml:space="preserve">flexibel an die Rahmenbedingungen und Anforderungen </w:t>
      </w:r>
      <w:r w:rsidR="00A35907">
        <w:rPr>
          <w:rFonts w:ascii="Arial" w:hAnsi="Arial" w:cs="Arial"/>
          <w:color w:val="003064"/>
          <w:lang w:eastAsia="en-GB"/>
        </w:rPr>
        <w:t>d</w:t>
      </w:r>
      <w:r w:rsidR="009B3566">
        <w:rPr>
          <w:rFonts w:ascii="Arial" w:hAnsi="Arial" w:cs="Arial"/>
          <w:color w:val="003064"/>
          <w:lang w:eastAsia="en-GB"/>
        </w:rPr>
        <w:t>er</w:t>
      </w:r>
      <w:r w:rsidRPr="0054733A">
        <w:rPr>
          <w:rFonts w:ascii="Arial" w:hAnsi="Arial" w:cs="Arial"/>
          <w:color w:val="003064"/>
          <w:lang w:eastAsia="en-GB"/>
        </w:rPr>
        <w:t xml:space="preserve"> jeweilige</w:t>
      </w:r>
      <w:r w:rsidR="00A35907">
        <w:rPr>
          <w:rFonts w:ascii="Arial" w:hAnsi="Arial" w:cs="Arial"/>
          <w:color w:val="003064"/>
          <w:lang w:eastAsia="en-GB"/>
        </w:rPr>
        <w:t>n</w:t>
      </w:r>
      <w:r w:rsidRPr="0054733A">
        <w:rPr>
          <w:rFonts w:ascii="Arial" w:hAnsi="Arial" w:cs="Arial"/>
          <w:color w:val="003064"/>
          <w:lang w:eastAsia="en-GB"/>
        </w:rPr>
        <w:t xml:space="preserve"> Schule angepasst werden.</w:t>
      </w:r>
    </w:p>
    <w:p w14:paraId="678BD532" w14:textId="77777777" w:rsidR="0072100E" w:rsidRPr="0054733A" w:rsidRDefault="0072100E">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595C6B39" w14:textId="2138D852" w:rsidR="00343135" w:rsidRPr="0054733A" w:rsidRDefault="00343135" w:rsidP="00124AE9">
      <w:pPr>
        <w:pStyle w:val="berschrift2"/>
        <w:rPr>
          <w:rFonts w:ascii="Arial" w:hAnsi="Arial" w:cs="Arial"/>
        </w:rPr>
      </w:pPr>
      <w:bookmarkStart w:id="4" w:name="_Toc11334450"/>
      <w:bookmarkStart w:id="5" w:name="_Toc11338409"/>
      <w:bookmarkStart w:id="6" w:name="_Toc12016159"/>
      <w:r w:rsidRPr="0054733A">
        <w:rPr>
          <w:rFonts w:ascii="Arial" w:hAnsi="Arial" w:cs="Arial"/>
        </w:rPr>
        <w:lastRenderedPageBreak/>
        <w:t>Aufbau des Konzeptes</w:t>
      </w:r>
      <w:bookmarkEnd w:id="4"/>
      <w:bookmarkEnd w:id="5"/>
      <w:bookmarkEnd w:id="6"/>
    </w:p>
    <w:p w14:paraId="498A4678" w14:textId="5616196F"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Das Konzept ist in insgesamt fünf Kapitel untergliedert, die in der nachfolgenden Tabelle kurz beschrieben werden.</w:t>
      </w:r>
    </w:p>
    <w:tbl>
      <w:tblPr>
        <w:tblStyle w:val="Tabellenraster"/>
        <w:tblW w:w="9072" w:type="dxa"/>
        <w:tblInd w:w="108" w:type="dxa"/>
        <w:tblLayout w:type="fixed"/>
        <w:tblLook w:val="04A0" w:firstRow="1" w:lastRow="0" w:firstColumn="1" w:lastColumn="0" w:noHBand="0" w:noVBand="1"/>
      </w:tblPr>
      <w:tblGrid>
        <w:gridCol w:w="968"/>
        <w:gridCol w:w="8104"/>
      </w:tblGrid>
      <w:tr w:rsidR="00051FC1" w:rsidRPr="0054733A" w14:paraId="10D0E23B" w14:textId="77777777" w:rsidTr="006B088D">
        <w:trPr>
          <w:trHeight w:val="835"/>
          <w:tblHeader/>
        </w:trPr>
        <w:tc>
          <w:tcPr>
            <w:tcW w:w="968" w:type="dxa"/>
            <w:shd w:val="clear" w:color="auto" w:fill="BFBFBF" w:themeFill="background1" w:themeFillShade="BF"/>
            <w:vAlign w:val="center"/>
          </w:tcPr>
          <w:p w14:paraId="69A6E139" w14:textId="14E48B6E" w:rsidR="00051FC1" w:rsidRPr="00542203" w:rsidRDefault="00051FC1" w:rsidP="00051FC1">
            <w:pPr>
              <w:jc w:val="center"/>
              <w:rPr>
                <w:rFonts w:ascii="Arial" w:hAnsi="Arial" w:cs="Arial"/>
                <w:b/>
                <w:bCs/>
                <w:color w:val="003064"/>
              </w:rPr>
            </w:pPr>
            <w:r w:rsidRPr="00542203">
              <w:rPr>
                <w:rFonts w:ascii="Arial" w:hAnsi="Arial" w:cs="Arial"/>
                <w:b/>
                <w:bCs/>
                <w:color w:val="003064"/>
                <w:lang w:eastAsia="en-GB"/>
              </w:rPr>
              <w:t>Kapitel</w:t>
            </w:r>
          </w:p>
        </w:tc>
        <w:tc>
          <w:tcPr>
            <w:tcW w:w="8104" w:type="dxa"/>
            <w:shd w:val="clear" w:color="auto" w:fill="BFBFBF" w:themeFill="background1" w:themeFillShade="BF"/>
            <w:vAlign w:val="center"/>
          </w:tcPr>
          <w:p w14:paraId="421B449D" w14:textId="19C53E34" w:rsidR="00051FC1" w:rsidRPr="00542203" w:rsidRDefault="00051FC1" w:rsidP="00051FC1">
            <w:pPr>
              <w:jc w:val="center"/>
              <w:rPr>
                <w:rFonts w:ascii="Arial" w:hAnsi="Arial" w:cs="Arial"/>
                <w:b/>
                <w:bCs/>
                <w:color w:val="003064"/>
              </w:rPr>
            </w:pPr>
            <w:r w:rsidRPr="00542203">
              <w:rPr>
                <w:rFonts w:ascii="Arial" w:hAnsi="Arial" w:cs="Arial"/>
                <w:b/>
                <w:bCs/>
                <w:color w:val="003064"/>
                <w:lang w:eastAsia="en-GB"/>
              </w:rPr>
              <w:t>Erläuterung</w:t>
            </w:r>
          </w:p>
        </w:tc>
      </w:tr>
      <w:tr w:rsidR="00051FC1" w:rsidRPr="0054733A" w14:paraId="0CE916DC" w14:textId="77777777" w:rsidTr="00A35907">
        <w:tc>
          <w:tcPr>
            <w:tcW w:w="968" w:type="dxa"/>
            <w:vAlign w:val="center"/>
          </w:tcPr>
          <w:p w14:paraId="3883BEAF" w14:textId="360F0C4B" w:rsidR="00051FC1" w:rsidRPr="00542203" w:rsidRDefault="003A10EF" w:rsidP="00A35907">
            <w:pPr>
              <w:jc w:val="center"/>
              <w:rPr>
                <w:rFonts w:ascii="Arial" w:hAnsi="Arial" w:cs="Arial"/>
                <w:color w:val="001E49"/>
                <w:sz w:val="20"/>
              </w:rPr>
            </w:pPr>
            <w:r w:rsidRPr="00542203">
              <w:rPr>
                <w:rFonts w:ascii="Arial" w:hAnsi="Arial" w:cs="Arial"/>
                <w:color w:val="001E49"/>
                <w:sz w:val="20"/>
                <w:lang w:eastAsia="en-GB"/>
              </w:rPr>
              <w:t>1</w:t>
            </w:r>
          </w:p>
        </w:tc>
        <w:tc>
          <w:tcPr>
            <w:tcW w:w="8104" w:type="dxa"/>
            <w:vAlign w:val="center"/>
          </w:tcPr>
          <w:p w14:paraId="313723D4" w14:textId="7A575C87" w:rsidR="00051FC1" w:rsidRPr="00542203" w:rsidRDefault="00051FC1" w:rsidP="00A35907">
            <w:pPr>
              <w:pStyle w:val="Tabletext"/>
              <w:rPr>
                <w:color w:val="001E49"/>
                <w:sz w:val="20"/>
                <w:lang w:val="de-DE"/>
              </w:rPr>
            </w:pPr>
            <w:r w:rsidRPr="00542203">
              <w:rPr>
                <w:color w:val="001E49"/>
                <w:sz w:val="20"/>
                <w:lang w:val="de-DE"/>
              </w:rPr>
              <w:t xml:space="preserve">Das </w:t>
            </w:r>
            <w:r w:rsidR="003A10EF" w:rsidRPr="00542203">
              <w:rPr>
                <w:color w:val="001E49"/>
                <w:sz w:val="20"/>
                <w:lang w:val="de-DE"/>
              </w:rPr>
              <w:t>erste</w:t>
            </w:r>
            <w:r w:rsidRPr="00542203">
              <w:rPr>
                <w:color w:val="001E49"/>
                <w:sz w:val="20"/>
                <w:lang w:val="de-DE"/>
              </w:rPr>
              <w:t xml:space="preserve"> Kapitel umfasst Grundsätze und Ziele der Informationssicherheit und beschreibt die übergreifenden Verantwortlichkeiten in der jeweiligen Schule. </w:t>
            </w:r>
          </w:p>
        </w:tc>
      </w:tr>
      <w:tr w:rsidR="00051FC1" w:rsidRPr="0054733A" w14:paraId="456DF5FD" w14:textId="77777777" w:rsidTr="00A35907">
        <w:tc>
          <w:tcPr>
            <w:tcW w:w="968" w:type="dxa"/>
            <w:vAlign w:val="center"/>
          </w:tcPr>
          <w:p w14:paraId="651EA486" w14:textId="0485AB98" w:rsidR="00051FC1" w:rsidRPr="00542203" w:rsidRDefault="003A10EF" w:rsidP="00A35907">
            <w:pPr>
              <w:jc w:val="center"/>
              <w:rPr>
                <w:rFonts w:ascii="Arial" w:hAnsi="Arial" w:cs="Arial"/>
                <w:color w:val="001E49"/>
                <w:sz w:val="20"/>
              </w:rPr>
            </w:pPr>
            <w:r w:rsidRPr="00542203">
              <w:rPr>
                <w:rFonts w:ascii="Arial" w:hAnsi="Arial" w:cs="Arial"/>
                <w:color w:val="001E49"/>
                <w:sz w:val="20"/>
                <w:lang w:eastAsia="en-GB"/>
              </w:rPr>
              <w:t>2</w:t>
            </w:r>
          </w:p>
        </w:tc>
        <w:tc>
          <w:tcPr>
            <w:tcW w:w="8104" w:type="dxa"/>
            <w:vAlign w:val="center"/>
          </w:tcPr>
          <w:p w14:paraId="639AA822" w14:textId="1714A623" w:rsidR="00051FC1" w:rsidRPr="00542203" w:rsidRDefault="00051FC1" w:rsidP="00A35907">
            <w:pPr>
              <w:pStyle w:val="Tabletext"/>
              <w:rPr>
                <w:color w:val="001E49"/>
                <w:sz w:val="20"/>
                <w:lang w:val="de-DE"/>
              </w:rPr>
            </w:pPr>
            <w:r w:rsidRPr="00542203">
              <w:rPr>
                <w:color w:val="001E49"/>
                <w:sz w:val="20"/>
                <w:lang w:val="de-DE"/>
              </w:rPr>
              <w:t xml:space="preserve">Das </w:t>
            </w:r>
            <w:r w:rsidR="003A10EF" w:rsidRPr="00542203">
              <w:rPr>
                <w:color w:val="001E49"/>
                <w:sz w:val="20"/>
                <w:lang w:val="de-DE"/>
              </w:rPr>
              <w:t>zweite</w:t>
            </w:r>
            <w:r w:rsidRPr="00542203">
              <w:rPr>
                <w:color w:val="001E49"/>
                <w:sz w:val="20"/>
                <w:lang w:val="de-DE"/>
              </w:rPr>
              <w:t xml:space="preserve"> Kapitel legt Informationsklassen anhand von Beispielen fest und stellt Anforderungen, wie mit den jeweiligen Klassen umzugehen ist. Weiterhin geht es auf personenbezogene Daten im Sinne der EU-DSGVO ein.</w:t>
            </w:r>
          </w:p>
        </w:tc>
      </w:tr>
      <w:tr w:rsidR="00051FC1" w:rsidRPr="0054733A" w14:paraId="31C19073" w14:textId="77777777" w:rsidTr="00A35907">
        <w:tc>
          <w:tcPr>
            <w:tcW w:w="968" w:type="dxa"/>
            <w:vAlign w:val="center"/>
          </w:tcPr>
          <w:p w14:paraId="2682B384" w14:textId="0E363DDF" w:rsidR="00051FC1" w:rsidRPr="00542203" w:rsidRDefault="003A10EF" w:rsidP="00A35907">
            <w:pPr>
              <w:jc w:val="center"/>
              <w:rPr>
                <w:rFonts w:ascii="Arial" w:hAnsi="Arial" w:cs="Arial"/>
                <w:color w:val="001E49"/>
                <w:sz w:val="20"/>
              </w:rPr>
            </w:pPr>
            <w:r w:rsidRPr="00542203">
              <w:rPr>
                <w:rFonts w:ascii="Arial" w:hAnsi="Arial" w:cs="Arial"/>
                <w:color w:val="001E49"/>
                <w:sz w:val="20"/>
                <w:lang w:eastAsia="en-GB"/>
              </w:rPr>
              <w:t>3</w:t>
            </w:r>
          </w:p>
        </w:tc>
        <w:tc>
          <w:tcPr>
            <w:tcW w:w="8104" w:type="dxa"/>
            <w:vAlign w:val="center"/>
          </w:tcPr>
          <w:p w14:paraId="7F2DA92A" w14:textId="679885B3" w:rsidR="00051FC1" w:rsidRPr="00542203" w:rsidRDefault="00051FC1" w:rsidP="009B3566">
            <w:pPr>
              <w:pStyle w:val="Tabletext"/>
              <w:rPr>
                <w:color w:val="001E49"/>
                <w:sz w:val="20"/>
                <w:lang w:val="de-DE"/>
              </w:rPr>
            </w:pPr>
            <w:r w:rsidRPr="00542203">
              <w:rPr>
                <w:color w:val="001E49"/>
                <w:sz w:val="20"/>
                <w:lang w:val="de-DE"/>
              </w:rPr>
              <w:t xml:space="preserve">Das </w:t>
            </w:r>
            <w:r w:rsidR="003A10EF" w:rsidRPr="00542203">
              <w:rPr>
                <w:color w:val="001E49"/>
                <w:sz w:val="20"/>
                <w:lang w:val="de-DE"/>
              </w:rPr>
              <w:t>dritte</w:t>
            </w:r>
            <w:r w:rsidRPr="00542203">
              <w:rPr>
                <w:color w:val="001E49"/>
                <w:sz w:val="20"/>
                <w:lang w:val="de-DE"/>
              </w:rPr>
              <w:t xml:space="preserve"> Kapitel beschäftigt sich mit der allgemeinen Informationssicherheit. Dazu zählen Gebäude</w:t>
            </w:r>
            <w:r w:rsidR="004907C8">
              <w:rPr>
                <w:color w:val="001E49"/>
                <w:sz w:val="20"/>
                <w:lang w:val="de-DE"/>
              </w:rPr>
              <w:t>-Zugänge</w:t>
            </w:r>
            <w:r w:rsidRPr="00542203">
              <w:rPr>
                <w:color w:val="001E49"/>
                <w:sz w:val="20"/>
                <w:lang w:val="de-DE"/>
              </w:rPr>
              <w:t>- und Raum-Zutritte, Tresore, der Umgang mit Ablagesysteme</w:t>
            </w:r>
            <w:r w:rsidR="009B3566" w:rsidRPr="00542203">
              <w:rPr>
                <w:color w:val="001E49"/>
                <w:sz w:val="20"/>
                <w:lang w:val="de-DE"/>
              </w:rPr>
              <w:t>n</w:t>
            </w:r>
            <w:r w:rsidRPr="00542203">
              <w:rPr>
                <w:color w:val="001E49"/>
                <w:sz w:val="20"/>
                <w:lang w:val="de-DE"/>
              </w:rPr>
              <w:t xml:space="preserve"> (</w:t>
            </w:r>
            <w:r w:rsidR="009B3566" w:rsidRPr="00542203">
              <w:rPr>
                <w:color w:val="001E49"/>
                <w:sz w:val="20"/>
                <w:lang w:val="de-DE"/>
              </w:rPr>
              <w:t>Aktenaufbewahrung</w:t>
            </w:r>
            <w:r w:rsidRPr="00542203">
              <w:rPr>
                <w:color w:val="001E49"/>
                <w:sz w:val="20"/>
                <w:lang w:val="de-DE"/>
              </w:rPr>
              <w:t>), der Umgang mit Sicherheitsvorfällen und ein Mindestmaß an Notfallvorsorge.</w:t>
            </w:r>
          </w:p>
        </w:tc>
      </w:tr>
      <w:tr w:rsidR="00051FC1" w:rsidRPr="0054733A" w14:paraId="35E71FFA" w14:textId="77777777" w:rsidTr="00A35907">
        <w:tc>
          <w:tcPr>
            <w:tcW w:w="968" w:type="dxa"/>
            <w:vAlign w:val="center"/>
          </w:tcPr>
          <w:p w14:paraId="69CF6850" w14:textId="0AD94DBD" w:rsidR="00051FC1" w:rsidRPr="00542203" w:rsidRDefault="003A10EF" w:rsidP="00A35907">
            <w:pPr>
              <w:jc w:val="center"/>
              <w:rPr>
                <w:rFonts w:ascii="Arial" w:hAnsi="Arial" w:cs="Arial"/>
                <w:color w:val="001E49"/>
                <w:sz w:val="20"/>
              </w:rPr>
            </w:pPr>
            <w:r w:rsidRPr="00542203">
              <w:rPr>
                <w:rFonts w:ascii="Arial" w:hAnsi="Arial" w:cs="Arial"/>
                <w:color w:val="001E49"/>
                <w:sz w:val="20"/>
                <w:lang w:eastAsia="en-GB"/>
              </w:rPr>
              <w:t>4</w:t>
            </w:r>
          </w:p>
        </w:tc>
        <w:tc>
          <w:tcPr>
            <w:tcW w:w="8104" w:type="dxa"/>
            <w:vAlign w:val="center"/>
          </w:tcPr>
          <w:p w14:paraId="54E1AB6A" w14:textId="3B54DD03" w:rsidR="00051FC1" w:rsidRPr="00542203" w:rsidRDefault="00051FC1" w:rsidP="00A35907">
            <w:pPr>
              <w:pStyle w:val="Tabletext"/>
              <w:rPr>
                <w:color w:val="001E49"/>
                <w:sz w:val="20"/>
                <w:lang w:val="de-DE"/>
              </w:rPr>
            </w:pPr>
            <w:r w:rsidRPr="00542203">
              <w:rPr>
                <w:color w:val="001E49"/>
                <w:sz w:val="20"/>
                <w:lang w:val="de-DE"/>
              </w:rPr>
              <w:t xml:space="preserve">Das </w:t>
            </w:r>
            <w:r w:rsidR="003A10EF" w:rsidRPr="00542203">
              <w:rPr>
                <w:color w:val="001E49"/>
                <w:sz w:val="20"/>
                <w:lang w:val="de-DE"/>
              </w:rPr>
              <w:t>vierte</w:t>
            </w:r>
            <w:r w:rsidR="00542203" w:rsidRPr="00542203">
              <w:rPr>
                <w:color w:val="001E49"/>
                <w:sz w:val="20"/>
                <w:lang w:val="de-DE"/>
              </w:rPr>
              <w:t xml:space="preserve"> Kapitel gibt Vorgaben für m</w:t>
            </w:r>
            <w:r w:rsidRPr="00542203">
              <w:rPr>
                <w:color w:val="001E49"/>
                <w:sz w:val="20"/>
                <w:lang w:val="de-DE"/>
              </w:rPr>
              <w:t>itarbeiternahe Prozesse, wie der Sensibilisierung zum Thema Informationssicherheit, der Vergabe und Verwaltung von Berechtigungen, Einarbeitung sowie Austritten von Mitarbeitern.</w:t>
            </w:r>
          </w:p>
        </w:tc>
      </w:tr>
      <w:tr w:rsidR="00051FC1" w:rsidRPr="0054733A" w14:paraId="3831EDD5" w14:textId="77777777" w:rsidTr="00A35907">
        <w:tc>
          <w:tcPr>
            <w:tcW w:w="968" w:type="dxa"/>
            <w:vAlign w:val="center"/>
          </w:tcPr>
          <w:p w14:paraId="7EC278E8" w14:textId="77985943" w:rsidR="00051FC1" w:rsidRPr="00542203" w:rsidRDefault="003A10EF" w:rsidP="00A35907">
            <w:pPr>
              <w:jc w:val="center"/>
              <w:rPr>
                <w:rFonts w:ascii="Arial" w:hAnsi="Arial" w:cs="Arial"/>
                <w:color w:val="001E49"/>
                <w:sz w:val="20"/>
              </w:rPr>
            </w:pPr>
            <w:r w:rsidRPr="00542203">
              <w:rPr>
                <w:rFonts w:ascii="Arial" w:hAnsi="Arial" w:cs="Arial"/>
                <w:color w:val="001E49"/>
                <w:sz w:val="20"/>
                <w:lang w:eastAsia="en-GB"/>
              </w:rPr>
              <w:t>5</w:t>
            </w:r>
          </w:p>
        </w:tc>
        <w:tc>
          <w:tcPr>
            <w:tcW w:w="8104" w:type="dxa"/>
            <w:vAlign w:val="center"/>
          </w:tcPr>
          <w:p w14:paraId="05A55A3D" w14:textId="2AA54445" w:rsidR="00051FC1" w:rsidRPr="00542203" w:rsidRDefault="00051FC1" w:rsidP="00A35907">
            <w:pPr>
              <w:pStyle w:val="Tabletext"/>
              <w:rPr>
                <w:color w:val="001E49"/>
                <w:sz w:val="20"/>
                <w:lang w:val="de-DE"/>
              </w:rPr>
            </w:pPr>
            <w:r w:rsidRPr="00542203">
              <w:rPr>
                <w:color w:val="001E49"/>
                <w:sz w:val="20"/>
                <w:lang w:val="de-DE"/>
              </w:rPr>
              <w:t xml:space="preserve">Das </w:t>
            </w:r>
            <w:r w:rsidR="003A10EF" w:rsidRPr="00542203">
              <w:rPr>
                <w:color w:val="001E49"/>
                <w:sz w:val="20"/>
                <w:lang w:val="de-DE"/>
              </w:rPr>
              <w:t>fünfte</w:t>
            </w:r>
            <w:r w:rsidRPr="00542203">
              <w:rPr>
                <w:color w:val="001E49"/>
                <w:sz w:val="20"/>
                <w:lang w:val="de-DE"/>
              </w:rPr>
              <w:t xml:space="preserve"> Kapitel geht auf die IT-Sicherheit in den Schulen ein und gibt grundlegende Vorgaben zur Nutzung von Hardware-Komponenten, wie Rechnern, mobilen Endgeräten sowie mit Software-Produkten, wie der Schulverwaltungssoftware.</w:t>
            </w:r>
          </w:p>
        </w:tc>
      </w:tr>
    </w:tbl>
    <w:p w14:paraId="7C2696C9" w14:textId="146330A8" w:rsidR="00343135" w:rsidRPr="0054733A" w:rsidRDefault="00F66605" w:rsidP="006B088D">
      <w:pPr>
        <w:pStyle w:val="Beschriftung"/>
        <w:rPr>
          <w:rFonts w:ascii="Arial" w:hAnsi="Arial"/>
          <w:noProof/>
        </w:rPr>
      </w:pPr>
      <w:bookmarkStart w:id="7" w:name="_Toc11337672"/>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w:t>
      </w:r>
      <w:r w:rsidR="00C47BE5" w:rsidRPr="0054733A">
        <w:rPr>
          <w:rFonts w:ascii="Arial" w:hAnsi="Arial"/>
          <w:noProof/>
        </w:rPr>
        <w:fldChar w:fldCharType="end"/>
      </w:r>
      <w:r w:rsidRPr="0054733A">
        <w:rPr>
          <w:rFonts w:ascii="Arial" w:hAnsi="Arial"/>
        </w:rPr>
        <w:t xml:space="preserve">: </w:t>
      </w:r>
      <w:r w:rsidR="0072100E" w:rsidRPr="0054733A">
        <w:rPr>
          <w:rFonts w:ascii="Arial" w:hAnsi="Arial"/>
        </w:rPr>
        <w:t>Kapitelübersicht</w:t>
      </w:r>
      <w:bookmarkEnd w:id="7"/>
    </w:p>
    <w:p w14:paraId="6F738EFC" w14:textId="217FA952" w:rsidR="00343135" w:rsidRPr="0054733A" w:rsidRDefault="00343135" w:rsidP="00124AE9">
      <w:pPr>
        <w:pStyle w:val="berschrift2"/>
        <w:rPr>
          <w:rFonts w:ascii="Arial" w:hAnsi="Arial" w:cs="Arial"/>
        </w:rPr>
      </w:pPr>
      <w:bookmarkStart w:id="8" w:name="_Toc11334451"/>
      <w:bookmarkStart w:id="9" w:name="_Toc11338410"/>
      <w:bookmarkStart w:id="10" w:name="_Toc12016160"/>
      <w:r w:rsidRPr="0054733A">
        <w:rPr>
          <w:rFonts w:ascii="Arial" w:hAnsi="Arial" w:cs="Arial"/>
        </w:rPr>
        <w:t>Umgang mit dem Konzept</w:t>
      </w:r>
      <w:bookmarkEnd w:id="8"/>
      <w:bookmarkEnd w:id="9"/>
      <w:bookmarkEnd w:id="10"/>
    </w:p>
    <w:p w14:paraId="3F413E07" w14:textId="1CB20717" w:rsidR="00343135" w:rsidRPr="0054733A" w:rsidRDefault="009B3566" w:rsidP="00343135">
      <w:pPr>
        <w:rPr>
          <w:rFonts w:ascii="Arial" w:hAnsi="Arial" w:cs="Arial"/>
          <w:color w:val="003064"/>
          <w:lang w:eastAsia="en-GB"/>
        </w:rPr>
      </w:pPr>
      <w:r>
        <w:rPr>
          <w:rFonts w:ascii="Arial" w:hAnsi="Arial" w:cs="Arial"/>
          <w:color w:val="003064"/>
          <w:lang w:eastAsia="en-GB"/>
        </w:rPr>
        <w:t>Die Nutzung dieses</w:t>
      </w:r>
      <w:r w:rsidR="00343135" w:rsidRPr="0054733A">
        <w:rPr>
          <w:rFonts w:ascii="Arial" w:hAnsi="Arial" w:cs="Arial"/>
          <w:color w:val="003064"/>
          <w:lang w:eastAsia="en-GB"/>
        </w:rPr>
        <w:t xml:space="preserve"> </w:t>
      </w:r>
      <w:r w:rsidR="009819CE" w:rsidRPr="0054733A">
        <w:rPr>
          <w:rFonts w:ascii="Arial" w:hAnsi="Arial" w:cs="Arial"/>
          <w:color w:val="003064"/>
          <w:lang w:eastAsia="en-GB"/>
        </w:rPr>
        <w:t>Basis-</w:t>
      </w:r>
      <w:r w:rsidR="00343135" w:rsidRPr="0054733A">
        <w:rPr>
          <w:rFonts w:ascii="Arial" w:hAnsi="Arial" w:cs="Arial"/>
          <w:color w:val="003064"/>
          <w:lang w:eastAsia="en-GB"/>
        </w:rPr>
        <w:t xml:space="preserve">Informationssicherheitskonzeptes durch die </w:t>
      </w:r>
      <w:r>
        <w:rPr>
          <w:rFonts w:ascii="Arial" w:hAnsi="Arial" w:cs="Arial"/>
          <w:color w:val="003064"/>
          <w:lang w:eastAsia="en-GB"/>
        </w:rPr>
        <w:t xml:space="preserve">Schulen ist nicht verpflichtend. </w:t>
      </w:r>
      <w:r w:rsidR="00343135" w:rsidRPr="0054733A">
        <w:rPr>
          <w:rFonts w:ascii="Arial" w:hAnsi="Arial" w:cs="Arial"/>
          <w:color w:val="003064"/>
          <w:lang w:eastAsia="en-GB"/>
        </w:rPr>
        <w:t xml:space="preserve">Gleichwohl stellt es eine Empfehlung und Unterstützung dar, die durch die Schule freiwillig in Anspruch genommen werden kann, um die Informationssicherheit zu strukturieren und zu verbessern. </w:t>
      </w:r>
      <w:r>
        <w:rPr>
          <w:rFonts w:ascii="Arial" w:hAnsi="Arial" w:cs="Arial"/>
          <w:color w:val="003064"/>
          <w:lang w:eastAsia="en-GB"/>
        </w:rPr>
        <w:t>Ein Informationssicherheitskonzept ist allerdings im Rahmen der Dokumentationspflichten</w:t>
      </w:r>
      <w:r w:rsidR="00B0283C">
        <w:rPr>
          <w:rFonts w:ascii="Arial" w:hAnsi="Arial" w:cs="Arial"/>
          <w:color w:val="003064"/>
          <w:lang w:eastAsia="en-GB"/>
        </w:rPr>
        <w:t xml:space="preserve"> nach der EU-DSGVO</w:t>
      </w:r>
      <w:r>
        <w:rPr>
          <w:rFonts w:ascii="Arial" w:hAnsi="Arial" w:cs="Arial"/>
          <w:color w:val="003064"/>
          <w:lang w:eastAsia="en-GB"/>
        </w:rPr>
        <w:t xml:space="preserve"> vorzuhalten. </w:t>
      </w:r>
      <w:r w:rsidR="00343135" w:rsidRPr="0054733A">
        <w:rPr>
          <w:rFonts w:ascii="Arial" w:hAnsi="Arial" w:cs="Arial"/>
          <w:color w:val="003064"/>
          <w:lang w:eastAsia="en-GB"/>
        </w:rPr>
        <w:t>Bitte berücksichtigen Sie, dass die Implementierung der Informationssicherheit in eine</w:t>
      </w:r>
      <w:r w:rsidR="00B0283C">
        <w:rPr>
          <w:rFonts w:ascii="Arial" w:hAnsi="Arial" w:cs="Arial"/>
          <w:color w:val="003064"/>
          <w:lang w:eastAsia="en-GB"/>
        </w:rPr>
        <w:t>r</w:t>
      </w:r>
      <w:r w:rsidR="00343135" w:rsidRPr="0054733A">
        <w:rPr>
          <w:rFonts w:ascii="Arial" w:hAnsi="Arial" w:cs="Arial"/>
          <w:color w:val="003064"/>
          <w:lang w:eastAsia="en-GB"/>
        </w:rPr>
        <w:t xml:space="preserve"> Organisation nicht innerhalb weniger Tage getan und vollumfänglich abgeschlossen </w:t>
      </w:r>
      <w:r w:rsidR="00B0283C">
        <w:rPr>
          <w:rFonts w:ascii="Arial" w:hAnsi="Arial" w:cs="Arial"/>
          <w:color w:val="003064"/>
          <w:lang w:eastAsia="en-GB"/>
        </w:rPr>
        <w:t>sein kann</w:t>
      </w:r>
      <w:r w:rsidR="00343135" w:rsidRPr="0054733A">
        <w:rPr>
          <w:rFonts w:ascii="Arial" w:hAnsi="Arial" w:cs="Arial"/>
          <w:color w:val="003064"/>
          <w:lang w:eastAsia="en-GB"/>
        </w:rPr>
        <w:t xml:space="preserve">. Vielmehr handelt es sich um einen </w:t>
      </w:r>
      <w:r>
        <w:rPr>
          <w:rFonts w:ascii="Arial" w:hAnsi="Arial" w:cs="Arial"/>
          <w:color w:val="003064"/>
          <w:lang w:eastAsia="en-GB"/>
        </w:rPr>
        <w:t xml:space="preserve">kontinuierlichen Verbesserungsprozess. </w:t>
      </w:r>
      <w:r w:rsidR="00343135" w:rsidRPr="0054733A">
        <w:rPr>
          <w:rFonts w:ascii="Arial" w:hAnsi="Arial" w:cs="Arial"/>
          <w:color w:val="003064"/>
          <w:lang w:eastAsia="en-GB"/>
        </w:rPr>
        <w:t>Daher ist die Implementierung</w:t>
      </w:r>
      <w:r w:rsidR="00B0283C">
        <w:rPr>
          <w:rFonts w:ascii="Arial" w:hAnsi="Arial" w:cs="Arial"/>
          <w:color w:val="003064"/>
          <w:lang w:eastAsia="en-GB"/>
        </w:rPr>
        <w:t>, Evaluation und Anpassung</w:t>
      </w:r>
      <w:r w:rsidR="00343135" w:rsidRPr="0054733A">
        <w:rPr>
          <w:rFonts w:ascii="Arial" w:hAnsi="Arial" w:cs="Arial"/>
          <w:color w:val="003064"/>
          <w:lang w:eastAsia="en-GB"/>
        </w:rPr>
        <w:t xml:space="preserve"> eine fortlaufende Aufgabe.</w:t>
      </w:r>
    </w:p>
    <w:p w14:paraId="44F55C59" w14:textId="592A5BC4"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Der Grundgedanke des vorliegenden Konzeptes ist, dass die Schule das Dokument als ein für sie geltendes Konzept annimmt, an seine eigenen Bedürfnisse und Rahmenbedingungen anpasst und seine Umsetzung eigenverantwortlich </w:t>
      </w:r>
      <w:r w:rsidR="00B0283C">
        <w:rPr>
          <w:rFonts w:ascii="Arial" w:hAnsi="Arial" w:cs="Arial"/>
          <w:color w:val="003064"/>
          <w:lang w:eastAsia="en-GB"/>
        </w:rPr>
        <w:t>vornimmt</w:t>
      </w:r>
      <w:r w:rsidRPr="0054733A">
        <w:rPr>
          <w:rFonts w:ascii="Arial" w:hAnsi="Arial" w:cs="Arial"/>
          <w:color w:val="003064"/>
          <w:lang w:eastAsia="en-GB"/>
        </w:rPr>
        <w:t xml:space="preserve">. </w:t>
      </w:r>
    </w:p>
    <w:p w14:paraId="13E498F4" w14:textId="4101DA1D"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Innerhalb der Kapitel </w:t>
      </w:r>
      <w:r w:rsidR="006B088D" w:rsidRPr="0054733A">
        <w:rPr>
          <w:rFonts w:ascii="Arial" w:hAnsi="Arial" w:cs="Arial"/>
          <w:color w:val="003064"/>
          <w:lang w:eastAsia="en-GB"/>
        </w:rPr>
        <w:t>1</w:t>
      </w:r>
      <w:r w:rsidRPr="0054733A">
        <w:rPr>
          <w:rFonts w:ascii="Arial" w:hAnsi="Arial" w:cs="Arial"/>
          <w:color w:val="003064"/>
          <w:lang w:eastAsia="en-GB"/>
        </w:rPr>
        <w:t xml:space="preserve"> bis </w:t>
      </w:r>
      <w:r w:rsidR="006B088D" w:rsidRPr="0054733A">
        <w:rPr>
          <w:rFonts w:ascii="Arial" w:hAnsi="Arial" w:cs="Arial"/>
          <w:color w:val="003064"/>
          <w:lang w:eastAsia="en-GB"/>
        </w:rPr>
        <w:t>5</w:t>
      </w:r>
      <w:r w:rsidRPr="0054733A">
        <w:rPr>
          <w:rFonts w:ascii="Arial" w:hAnsi="Arial" w:cs="Arial"/>
          <w:color w:val="003064"/>
          <w:lang w:eastAsia="en-GB"/>
        </w:rPr>
        <w:t xml:space="preserve"> werden dazu Anforderungen gestellt, die durch die Schule umgesetzt werden. An</w:t>
      </w:r>
      <w:r w:rsidR="00B0283C">
        <w:rPr>
          <w:rFonts w:ascii="Arial" w:hAnsi="Arial" w:cs="Arial"/>
          <w:color w:val="003064"/>
          <w:lang w:eastAsia="en-GB"/>
        </w:rPr>
        <w:t xml:space="preserve"> passenden Stellen des Dokumente</w:t>
      </w:r>
      <w:r w:rsidRPr="0054733A">
        <w:rPr>
          <w:rFonts w:ascii="Arial" w:hAnsi="Arial" w:cs="Arial"/>
          <w:color w:val="003064"/>
          <w:lang w:eastAsia="en-GB"/>
        </w:rPr>
        <w:t xml:space="preserve">s sind darüber hinaus Checklisten </w:t>
      </w:r>
      <w:r w:rsidR="00B0283C">
        <w:rPr>
          <w:rFonts w:ascii="Arial" w:hAnsi="Arial" w:cs="Arial"/>
          <w:color w:val="003064"/>
          <w:lang w:eastAsia="en-GB"/>
        </w:rPr>
        <w:t>eingefügt</w:t>
      </w:r>
      <w:r w:rsidRPr="0054733A">
        <w:rPr>
          <w:rFonts w:ascii="Arial" w:hAnsi="Arial" w:cs="Arial"/>
          <w:color w:val="003064"/>
          <w:lang w:eastAsia="en-GB"/>
        </w:rPr>
        <w:t xml:space="preserve">. Die Anforderungen in den Checklisten sind i.d.R. zunehmend anspruchsvoller. Die Schule kann dabei selbst entscheiden, welche der Anforderungen für sie relevant </w:t>
      </w:r>
      <w:r w:rsidR="009B3566">
        <w:rPr>
          <w:rFonts w:ascii="Arial" w:hAnsi="Arial" w:cs="Arial"/>
          <w:color w:val="003064"/>
          <w:lang w:eastAsia="en-GB"/>
        </w:rPr>
        <w:t>sind</w:t>
      </w:r>
      <w:r w:rsidRPr="0054733A">
        <w:rPr>
          <w:rFonts w:ascii="Arial" w:hAnsi="Arial" w:cs="Arial"/>
          <w:color w:val="003064"/>
          <w:lang w:eastAsia="en-GB"/>
        </w:rPr>
        <w:t xml:space="preserve"> und kreuzt die entsprechenden Anforderungen in der jeweiligen Checkliste mit „Ja“ oder „Nein“ an. Anforderungen die mit „Ja“ angekreuzt werden, sind für die Schule relevant und wurden umgesetzt oder deren Umsetzung ist geplant. Anforderungen, die mit „Nein“ angekreuzt sind, werden zunächst nicht weiter betrachtet. Je geringer die Anzahl der mit „Nein“ angekreuzten Checklisten</w:t>
      </w:r>
      <w:r w:rsidR="009B3566">
        <w:rPr>
          <w:rFonts w:ascii="Arial" w:hAnsi="Arial" w:cs="Arial"/>
          <w:color w:val="003064"/>
          <w:lang w:eastAsia="en-GB"/>
        </w:rPr>
        <w:t>elemente</w:t>
      </w:r>
      <w:r w:rsidRPr="0054733A">
        <w:rPr>
          <w:rFonts w:ascii="Arial" w:hAnsi="Arial" w:cs="Arial"/>
          <w:color w:val="003064"/>
          <w:lang w:eastAsia="en-GB"/>
        </w:rPr>
        <w:t xml:space="preserve">, je höher ist der Reifegrad einer Schule in Bezug zur </w:t>
      </w:r>
      <w:r w:rsidRPr="0054733A">
        <w:rPr>
          <w:rFonts w:ascii="Arial" w:hAnsi="Arial" w:cs="Arial"/>
          <w:color w:val="003064"/>
          <w:lang w:eastAsia="en-GB"/>
        </w:rPr>
        <w:lastRenderedPageBreak/>
        <w:t>Informationssicherheit anzusehen, soweit die mit „Ja“ angekreuzten Anforderungen umgesetzt wurden.</w:t>
      </w:r>
    </w:p>
    <w:p w14:paraId="43CC7B38" w14:textId="0C3F0D61"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Im Laufe des schulinternen Verbesserungsprozesses ist das Konzept regelmäßig, beispielsweise alle zwei Jahre, auf Aktualität zu prüfen. Dabei können auch die Checklisten auf erneute Relevanz geprüft werden, wobei vormals mit „Nein“ angekreuzte Anforderungen </w:t>
      </w:r>
      <w:r w:rsidR="00B0283C">
        <w:rPr>
          <w:rFonts w:ascii="Arial" w:hAnsi="Arial" w:cs="Arial"/>
          <w:color w:val="003064"/>
          <w:lang w:eastAsia="en-GB"/>
        </w:rPr>
        <w:t xml:space="preserve">nun </w:t>
      </w:r>
      <w:r w:rsidRPr="0054733A">
        <w:rPr>
          <w:rFonts w:ascii="Arial" w:hAnsi="Arial" w:cs="Arial"/>
          <w:color w:val="003064"/>
          <w:lang w:eastAsia="en-GB"/>
        </w:rPr>
        <w:t>relevant werden können</w:t>
      </w:r>
      <w:r w:rsidR="00B0283C">
        <w:rPr>
          <w:rFonts w:ascii="Arial" w:hAnsi="Arial" w:cs="Arial"/>
          <w:color w:val="003064"/>
          <w:lang w:eastAsia="en-GB"/>
        </w:rPr>
        <w:t xml:space="preserve"> oder durch Veränderungen der Prozesse oder der Ausstattung umsetzbar werden</w:t>
      </w:r>
      <w:r w:rsidRPr="0054733A">
        <w:rPr>
          <w:rFonts w:ascii="Arial" w:hAnsi="Arial" w:cs="Arial"/>
          <w:color w:val="003064"/>
          <w:lang w:eastAsia="en-GB"/>
        </w:rPr>
        <w:t xml:space="preserve">. </w:t>
      </w:r>
    </w:p>
    <w:p w14:paraId="169FDE20" w14:textId="71C86C82"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Darüber hinaus kann die Schule an jeder Stelle des </w:t>
      </w:r>
      <w:r w:rsidR="009819CE" w:rsidRPr="0054733A">
        <w:rPr>
          <w:rFonts w:ascii="Arial" w:hAnsi="Arial" w:cs="Arial"/>
          <w:color w:val="003064"/>
          <w:lang w:eastAsia="en-GB"/>
        </w:rPr>
        <w:t>Basis-</w:t>
      </w:r>
      <w:r w:rsidRPr="0054733A">
        <w:rPr>
          <w:rFonts w:ascii="Arial" w:hAnsi="Arial" w:cs="Arial"/>
          <w:color w:val="003064"/>
          <w:lang w:eastAsia="en-GB"/>
        </w:rPr>
        <w:t xml:space="preserve">Informationssicherheitskonzeptes </w:t>
      </w:r>
      <w:r w:rsidR="00B0283C">
        <w:rPr>
          <w:rFonts w:ascii="Arial" w:hAnsi="Arial" w:cs="Arial"/>
          <w:color w:val="003064"/>
          <w:lang w:eastAsia="en-GB"/>
        </w:rPr>
        <w:t>Veränderungen</w:t>
      </w:r>
      <w:r w:rsidRPr="0054733A">
        <w:rPr>
          <w:rFonts w:ascii="Arial" w:hAnsi="Arial" w:cs="Arial"/>
          <w:color w:val="003064"/>
          <w:lang w:eastAsia="en-GB"/>
        </w:rPr>
        <w:t xml:space="preserve"> vornehmen, um das Konzept an d</w:t>
      </w:r>
      <w:r w:rsidR="009B3566">
        <w:rPr>
          <w:rFonts w:ascii="Arial" w:hAnsi="Arial" w:cs="Arial"/>
          <w:color w:val="003064"/>
          <w:lang w:eastAsia="en-GB"/>
        </w:rPr>
        <w:t>ie eigenen Bedürfnisse</w:t>
      </w:r>
      <w:r w:rsidRPr="0054733A">
        <w:rPr>
          <w:rFonts w:ascii="Arial" w:hAnsi="Arial" w:cs="Arial"/>
          <w:color w:val="003064"/>
          <w:lang w:eastAsia="en-GB"/>
        </w:rPr>
        <w:t xml:space="preserve"> anzupassen. Auch die Überführung in ein schulinternes Layout oder in die Integration evtl. bereits existierender Konzepte ist möglich. Die Vorgaben </w:t>
      </w:r>
      <w:r w:rsidR="00B0283C">
        <w:rPr>
          <w:rFonts w:ascii="Arial" w:hAnsi="Arial" w:cs="Arial"/>
          <w:color w:val="003064"/>
          <w:lang w:eastAsia="en-GB"/>
        </w:rPr>
        <w:t>für</w:t>
      </w:r>
      <w:r w:rsidRPr="0054733A">
        <w:rPr>
          <w:rFonts w:ascii="Arial" w:hAnsi="Arial" w:cs="Arial"/>
          <w:color w:val="003064"/>
          <w:lang w:eastAsia="en-GB"/>
        </w:rPr>
        <w:t xml:space="preserve"> Schulen durch öffentliche Stellen bleiben dabei unberührt.</w:t>
      </w:r>
    </w:p>
    <w:p w14:paraId="0E192FBE" w14:textId="261A9FD5"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Für die Umsetzung des </w:t>
      </w:r>
      <w:r w:rsidR="009819CE" w:rsidRPr="0054733A">
        <w:rPr>
          <w:rFonts w:ascii="Arial" w:hAnsi="Arial" w:cs="Arial"/>
          <w:color w:val="003064"/>
          <w:lang w:eastAsia="en-GB"/>
        </w:rPr>
        <w:t>Basis-</w:t>
      </w:r>
      <w:r w:rsidRPr="0054733A">
        <w:rPr>
          <w:rFonts w:ascii="Arial" w:hAnsi="Arial" w:cs="Arial"/>
          <w:color w:val="003064"/>
          <w:lang w:eastAsia="en-GB"/>
        </w:rPr>
        <w:t>Informationssicherheitskonzeptes ist die Schulleitung der jeweiligen Schule verantwortlich. Sie kann die Umsetzung der resultierenden Aufgaben einzeln oder ganz delegieren.</w:t>
      </w:r>
    </w:p>
    <w:p w14:paraId="774955C0" w14:textId="4395090A" w:rsidR="00343135" w:rsidRPr="0054733A" w:rsidRDefault="00343135" w:rsidP="00124AE9">
      <w:pPr>
        <w:pStyle w:val="berschrift2"/>
        <w:rPr>
          <w:rFonts w:ascii="Arial" w:hAnsi="Arial" w:cs="Arial"/>
        </w:rPr>
      </w:pPr>
      <w:bookmarkStart w:id="11" w:name="_Toc11334452"/>
      <w:bookmarkStart w:id="12" w:name="_Toc11338411"/>
      <w:bookmarkStart w:id="13" w:name="_Toc12016161"/>
      <w:r w:rsidRPr="0054733A">
        <w:rPr>
          <w:rFonts w:ascii="Arial" w:hAnsi="Arial" w:cs="Arial"/>
        </w:rPr>
        <w:t>Verwendete Vorgaben</w:t>
      </w:r>
      <w:bookmarkEnd w:id="11"/>
      <w:bookmarkEnd w:id="12"/>
      <w:bookmarkEnd w:id="13"/>
    </w:p>
    <w:p w14:paraId="536B9CC3" w14:textId="397E50D8"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Das </w:t>
      </w:r>
      <w:r w:rsidR="00D7273E" w:rsidRPr="0054733A">
        <w:rPr>
          <w:rFonts w:ascii="Arial" w:hAnsi="Arial" w:cs="Arial"/>
          <w:color w:val="003064"/>
          <w:lang w:eastAsia="en-GB"/>
        </w:rPr>
        <w:t>Basis-</w:t>
      </w:r>
      <w:r w:rsidRPr="0054733A">
        <w:rPr>
          <w:rFonts w:ascii="Arial" w:hAnsi="Arial" w:cs="Arial"/>
          <w:color w:val="003064"/>
          <w:lang w:eastAsia="en-GB"/>
        </w:rPr>
        <w:t>Informationssicherheitskonzept berücksichtigt eine Vielzahl von Vorgaben, die durch die Schulen umzusetzen sind. Das vorliegende Konzept umfasst einige dieser Vorgaben. Die berücksichtigten Vorgaben sind folgend aufgelistet:</w:t>
      </w:r>
    </w:p>
    <w:p w14:paraId="6269C1F9" w14:textId="77777777"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BSI-Grundschutz-Kompendium Edition 2019;</w:t>
      </w:r>
    </w:p>
    <w:p w14:paraId="4A8DECAE" w14:textId="77777777"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Dienstanweisung für die Nutzung der Schulverwaltungsrechner im Landesnetz Bildung (LanBSH) des MBWK, veröffentlicht am 03.07.2017;</w:t>
      </w:r>
    </w:p>
    <w:p w14:paraId="41BDADEC" w14:textId="77777777"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Themenpapier Internetnutzung in Schulen vom IQSH;</w:t>
      </w:r>
    </w:p>
    <w:p w14:paraId="24C600FE" w14:textId="142F2801"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IT Ausstattungsempfehlung 20</w:t>
      </w:r>
      <w:r w:rsidR="00352B22">
        <w:rPr>
          <w:rFonts w:ascii="Arial" w:hAnsi="Arial" w:cs="Arial"/>
          <w:color w:val="003064"/>
          <w:lang w:eastAsia="en-GB"/>
        </w:rPr>
        <w:t>20</w:t>
      </w:r>
      <w:r w:rsidRPr="0054733A">
        <w:rPr>
          <w:rFonts w:ascii="Arial" w:hAnsi="Arial" w:cs="Arial"/>
          <w:color w:val="003064"/>
          <w:lang w:eastAsia="en-GB"/>
        </w:rPr>
        <w:t xml:space="preserve"> des IQSH, </w:t>
      </w:r>
      <w:r w:rsidR="00352B22">
        <w:rPr>
          <w:rFonts w:ascii="Arial" w:hAnsi="Arial" w:cs="Arial"/>
          <w:color w:val="003064"/>
          <w:lang w:eastAsia="en-GB"/>
        </w:rPr>
        <w:t>Dezember 2020;</w:t>
      </w:r>
    </w:p>
    <w:p w14:paraId="5B20C3F9" w14:textId="77777777"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Internet/WLAN Bekanntmachung des IQSH, 2013;</w:t>
      </w:r>
    </w:p>
    <w:p w14:paraId="130B0E09" w14:textId="77777777"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Themenpapier Medienentwicklungsplanung des IQSH, 2015;</w:t>
      </w:r>
    </w:p>
    <w:p w14:paraId="2A263C4C" w14:textId="77777777" w:rsidR="00343135" w:rsidRPr="0054733A" w:rsidRDefault="00343135" w:rsidP="00343135">
      <w:pPr>
        <w:numPr>
          <w:ilvl w:val="0"/>
          <w:numId w:val="64"/>
        </w:numPr>
        <w:rPr>
          <w:rFonts w:ascii="Arial" w:hAnsi="Arial" w:cs="Arial"/>
          <w:color w:val="003064"/>
          <w:lang w:eastAsia="en-GB"/>
        </w:rPr>
      </w:pPr>
      <w:r w:rsidRPr="0054733A">
        <w:rPr>
          <w:rFonts w:ascii="Arial" w:hAnsi="Arial" w:cs="Arial"/>
          <w:color w:val="003064"/>
          <w:lang w:eastAsia="en-GB"/>
        </w:rPr>
        <w:t>Bekanntmachung Schulische Nutzung von Cloud-Diensten des MBWK, 2013.</w:t>
      </w:r>
    </w:p>
    <w:p w14:paraId="17E3FEF6" w14:textId="3C9AD2D6" w:rsidR="00343135" w:rsidRPr="0054733A" w:rsidRDefault="00343135" w:rsidP="00343135">
      <w:pPr>
        <w:rPr>
          <w:rFonts w:ascii="Arial" w:hAnsi="Arial" w:cs="Arial"/>
          <w:color w:val="003064"/>
          <w:lang w:eastAsia="en-GB"/>
        </w:rPr>
      </w:pPr>
      <w:r w:rsidRPr="0054733A">
        <w:rPr>
          <w:rFonts w:ascii="Arial" w:hAnsi="Arial" w:cs="Arial"/>
          <w:color w:val="003064"/>
          <w:lang w:eastAsia="en-GB"/>
        </w:rPr>
        <w:t xml:space="preserve">Es ist zu berücksichtigen, dass die inhaltlichen Anforderungen aus den zuvor aufgeführten Quellen in die Erstellung des </w:t>
      </w:r>
      <w:r w:rsidR="00D7273E" w:rsidRPr="0054733A">
        <w:rPr>
          <w:rFonts w:ascii="Arial" w:hAnsi="Arial" w:cs="Arial"/>
          <w:color w:val="003064"/>
          <w:lang w:eastAsia="en-GB"/>
        </w:rPr>
        <w:t>Basis-</w:t>
      </w:r>
      <w:r w:rsidRPr="0054733A">
        <w:rPr>
          <w:rFonts w:ascii="Arial" w:hAnsi="Arial" w:cs="Arial"/>
          <w:color w:val="003064"/>
          <w:lang w:eastAsia="en-GB"/>
        </w:rPr>
        <w:t xml:space="preserve">Informationssicherheitskonzeptes nicht vollumfänglich einbezogen wurden. Das Konzept berücksichtigt ausschließlich für die Basisabsicherung relevanten Informationen und erhebt keinen Anspruch auf Vollständigkeit. Die Schulleitung kann aber selbstständig in der Nutzung des </w:t>
      </w:r>
      <w:r w:rsidR="002D5464" w:rsidRPr="0054733A">
        <w:rPr>
          <w:rFonts w:ascii="Arial" w:hAnsi="Arial" w:cs="Arial"/>
          <w:color w:val="003064"/>
          <w:lang w:eastAsia="en-GB"/>
        </w:rPr>
        <w:t>Basis-</w:t>
      </w:r>
      <w:r w:rsidRPr="0054733A">
        <w:rPr>
          <w:rFonts w:ascii="Arial" w:hAnsi="Arial" w:cs="Arial"/>
          <w:color w:val="003064"/>
          <w:lang w:eastAsia="en-GB"/>
        </w:rPr>
        <w:t xml:space="preserve">Informationssicherheitskonzeptes </w:t>
      </w:r>
      <w:r w:rsidR="00B0283C">
        <w:rPr>
          <w:rFonts w:ascii="Arial" w:hAnsi="Arial" w:cs="Arial"/>
          <w:color w:val="003064"/>
          <w:lang w:eastAsia="en-GB"/>
        </w:rPr>
        <w:t>weitere</w:t>
      </w:r>
      <w:r w:rsidRPr="0054733A">
        <w:rPr>
          <w:rFonts w:ascii="Arial" w:hAnsi="Arial" w:cs="Arial"/>
          <w:color w:val="003064"/>
          <w:lang w:eastAsia="en-GB"/>
        </w:rPr>
        <w:t xml:space="preserve"> Anforderungen aus den benannten und unbenannten Quellen ergänzen.</w:t>
      </w:r>
    </w:p>
    <w:p w14:paraId="088330FE" w14:textId="3D10668B" w:rsidR="00846532" w:rsidRPr="0054733A" w:rsidRDefault="003A10EF" w:rsidP="00500123">
      <w:pPr>
        <w:pStyle w:val="berschrift1"/>
        <w:numPr>
          <w:ilvl w:val="0"/>
          <w:numId w:val="0"/>
        </w:numPr>
        <w:rPr>
          <w:rFonts w:ascii="Arial" w:hAnsi="Arial" w:cs="Arial"/>
        </w:rPr>
      </w:pPr>
      <w:bookmarkStart w:id="14" w:name="_Toc12016162"/>
      <w:r w:rsidRPr="0054733A">
        <w:rPr>
          <w:rFonts w:ascii="Arial" w:hAnsi="Arial" w:cs="Arial"/>
        </w:rPr>
        <w:lastRenderedPageBreak/>
        <w:t>1</w:t>
      </w:r>
      <w:r w:rsidR="00032184" w:rsidRPr="0054733A">
        <w:rPr>
          <w:rFonts w:ascii="Arial" w:hAnsi="Arial" w:cs="Arial"/>
        </w:rPr>
        <w:t>.</w:t>
      </w:r>
      <w:r w:rsidR="00500123" w:rsidRPr="0054733A">
        <w:rPr>
          <w:rFonts w:ascii="Arial" w:hAnsi="Arial" w:cs="Arial"/>
        </w:rPr>
        <w:tab/>
      </w:r>
      <w:r w:rsidR="00846532" w:rsidRPr="0054733A">
        <w:rPr>
          <w:rFonts w:ascii="Arial" w:hAnsi="Arial" w:cs="Arial"/>
        </w:rPr>
        <w:t>Ver</w:t>
      </w:r>
      <w:r w:rsidR="009B3566">
        <w:rPr>
          <w:rFonts w:ascii="Arial" w:hAnsi="Arial" w:cs="Arial"/>
        </w:rPr>
        <w:t>antwortlichkeiten und Ziele der</w:t>
      </w:r>
      <w:r w:rsidR="009B3566">
        <w:rPr>
          <w:rFonts w:ascii="Arial" w:hAnsi="Arial" w:cs="Arial"/>
        </w:rPr>
        <w:br/>
      </w:r>
      <w:r w:rsidR="009B3566">
        <w:rPr>
          <w:rFonts w:ascii="Arial" w:hAnsi="Arial" w:cs="Arial"/>
        </w:rPr>
        <w:tab/>
      </w:r>
      <w:r w:rsidR="00846532" w:rsidRPr="0054733A">
        <w:rPr>
          <w:rFonts w:ascii="Arial" w:hAnsi="Arial" w:cs="Arial"/>
        </w:rPr>
        <w:t>Informationssicherheit</w:t>
      </w:r>
      <w:bookmarkEnd w:id="14"/>
    </w:p>
    <w:p w14:paraId="065CDC59" w14:textId="77777777" w:rsidR="00032184" w:rsidRPr="0054733A" w:rsidRDefault="00032184" w:rsidP="000151E8">
      <w:pPr>
        <w:rPr>
          <w:rFonts w:ascii="Arial" w:hAnsi="Arial" w:cs="Arial"/>
          <w:color w:val="003064"/>
          <w:lang w:eastAsia="en-GB"/>
        </w:rPr>
      </w:pPr>
    </w:p>
    <w:p w14:paraId="0D88576E" w14:textId="77777777" w:rsidR="00F66605" w:rsidRPr="0054733A" w:rsidRDefault="001A1F36" w:rsidP="00846532">
      <w:pPr>
        <w:rPr>
          <w:rFonts w:ascii="Arial" w:hAnsi="Arial" w:cs="Arial"/>
          <w:color w:val="003064"/>
        </w:rPr>
      </w:pPr>
      <w:r w:rsidRPr="0054733A">
        <w:rPr>
          <w:rFonts w:ascii="Arial" w:hAnsi="Arial" w:cs="Arial"/>
          <w:b/>
          <w:color w:val="003064"/>
        </w:rPr>
        <w:t>Verantwortlichkeiten der Schulleitung:</w:t>
      </w:r>
      <w:r w:rsidRPr="0054733A">
        <w:rPr>
          <w:rFonts w:ascii="Arial" w:hAnsi="Arial" w:cs="Arial"/>
          <w:color w:val="003064"/>
        </w:rPr>
        <w:t xml:space="preserve"> </w:t>
      </w:r>
    </w:p>
    <w:p w14:paraId="2BFB4489" w14:textId="6D568915" w:rsidR="00846532" w:rsidRPr="0054733A" w:rsidRDefault="00846532" w:rsidP="00846532">
      <w:pPr>
        <w:rPr>
          <w:rFonts w:ascii="Arial" w:hAnsi="Arial" w:cs="Arial"/>
          <w:color w:val="003064"/>
        </w:rPr>
      </w:pPr>
      <w:r w:rsidRPr="0054733A">
        <w:rPr>
          <w:rFonts w:ascii="Arial" w:hAnsi="Arial" w:cs="Arial"/>
          <w:color w:val="003064"/>
        </w:rPr>
        <w:t xml:space="preserve">Informationssicherheit hat den Schutz von Informationen als Ziel. Dabei können Informationen sowohl </w:t>
      </w:r>
      <w:r w:rsidR="009B3566">
        <w:rPr>
          <w:rFonts w:ascii="Arial" w:hAnsi="Arial" w:cs="Arial"/>
          <w:color w:val="003064"/>
        </w:rPr>
        <w:t xml:space="preserve">analog </w:t>
      </w:r>
      <w:r w:rsidRPr="0054733A">
        <w:rPr>
          <w:rFonts w:ascii="Arial" w:hAnsi="Arial" w:cs="Arial"/>
          <w:color w:val="003064"/>
        </w:rPr>
        <w:t xml:space="preserve">auf Papier, </w:t>
      </w:r>
      <w:r w:rsidR="009B3566">
        <w:rPr>
          <w:rFonts w:ascii="Arial" w:hAnsi="Arial" w:cs="Arial"/>
          <w:color w:val="003064"/>
        </w:rPr>
        <w:t xml:space="preserve">digital in </w:t>
      </w:r>
      <w:r w:rsidR="00896E9C" w:rsidRPr="0054733A">
        <w:rPr>
          <w:rFonts w:ascii="Arial" w:hAnsi="Arial" w:cs="Arial"/>
          <w:color w:val="003064"/>
        </w:rPr>
        <w:t>Computern</w:t>
      </w:r>
      <w:r w:rsidRPr="0054733A">
        <w:rPr>
          <w:rFonts w:ascii="Arial" w:hAnsi="Arial" w:cs="Arial"/>
          <w:color w:val="003064"/>
        </w:rPr>
        <w:t xml:space="preserve"> oder in Aktenform gespeichert sein. </w:t>
      </w:r>
      <w:r w:rsidR="00896E9C" w:rsidRPr="0054733A">
        <w:rPr>
          <w:rFonts w:ascii="Arial" w:hAnsi="Arial" w:cs="Arial"/>
          <w:color w:val="003064"/>
        </w:rPr>
        <w:t>Personenbezogene Daten unterliegen de</w:t>
      </w:r>
      <w:r w:rsidR="00E234A4" w:rsidRPr="0054733A">
        <w:rPr>
          <w:rFonts w:ascii="Arial" w:hAnsi="Arial" w:cs="Arial"/>
          <w:color w:val="003064"/>
        </w:rPr>
        <w:t>n</w:t>
      </w:r>
      <w:r w:rsidR="00896E9C" w:rsidRPr="0054733A">
        <w:rPr>
          <w:rFonts w:ascii="Arial" w:hAnsi="Arial" w:cs="Arial"/>
          <w:color w:val="003064"/>
        </w:rPr>
        <w:t xml:space="preserve"> Datenschutzgesetzen und </w:t>
      </w:r>
      <w:r w:rsidR="00BF7DF1">
        <w:rPr>
          <w:rFonts w:ascii="Arial" w:hAnsi="Arial" w:cs="Arial"/>
          <w:color w:val="003064"/>
        </w:rPr>
        <w:t>stellen</w:t>
      </w:r>
      <w:r w:rsidR="00896E9C" w:rsidRPr="0054733A">
        <w:rPr>
          <w:rFonts w:ascii="Arial" w:hAnsi="Arial" w:cs="Arial"/>
          <w:color w:val="003064"/>
        </w:rPr>
        <w:t xml:space="preserve"> eine besondere Art schützenswerter Informationen dar. </w:t>
      </w:r>
      <w:r w:rsidRPr="0054733A">
        <w:rPr>
          <w:rFonts w:ascii="Arial" w:hAnsi="Arial" w:cs="Arial"/>
          <w:color w:val="003064"/>
        </w:rPr>
        <w:t xml:space="preserve">Für die Planungs-, Lenkungs- und Kontrollaufgabe, die erforderlich ist, um einen durchdachten und wirksamen Prozess zur Herstellung von Informationssicherheit </w:t>
      </w:r>
      <w:r w:rsidR="00675631">
        <w:rPr>
          <w:rFonts w:ascii="Arial" w:hAnsi="Arial" w:cs="Arial"/>
          <w:color w:val="003064"/>
        </w:rPr>
        <w:t>in der</w:t>
      </w:r>
      <w:r w:rsidR="00AE0352" w:rsidRPr="0054733A">
        <w:rPr>
          <w:rFonts w:ascii="Arial" w:hAnsi="Arial" w:cs="Arial"/>
          <w:color w:val="003064"/>
        </w:rPr>
        <w:t xml:space="preserve"> </w:t>
      </w:r>
      <w:sdt>
        <w:sdtPr>
          <w:rPr>
            <w:rFonts w:ascii="Arial" w:hAnsi="Arial" w:cs="Arial"/>
            <w:color w:val="003064"/>
          </w:rPr>
          <w:alias w:val="Firma"/>
          <w:tag w:val=""/>
          <w:id w:val="-1419785875"/>
          <w:placeholder>
            <w:docPart w:val="F07C1B88355F49D689B75AFF5E1D32A4"/>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00883AF2" w:rsidRPr="0054733A">
        <w:rPr>
          <w:rFonts w:ascii="Arial" w:hAnsi="Arial" w:cs="Arial"/>
          <w:color w:val="003064"/>
        </w:rPr>
        <w:t xml:space="preserve"> </w:t>
      </w:r>
      <w:r w:rsidRPr="0054733A">
        <w:rPr>
          <w:rFonts w:ascii="Arial" w:hAnsi="Arial" w:cs="Arial"/>
          <w:color w:val="003064"/>
        </w:rPr>
        <w:t>aufzubauen und kontinuierlich umzusetzen, ist die Schulleitung verantwortlich. Dabei handelt es sich um einen kontinuierliche</w:t>
      </w:r>
      <w:permStart w:id="254280146" w:ed="capgemini.com\CORP\martin.moeller"/>
      <w:permEnd w:id="254280146"/>
      <w:r w:rsidRPr="0054733A">
        <w:rPr>
          <w:rFonts w:ascii="Arial" w:hAnsi="Arial" w:cs="Arial"/>
          <w:color w:val="003064"/>
        </w:rPr>
        <w:t>n Prozess, dessen Strategien und Konzepte ständig auf ihre Leistungsfähigkeit und Wirksamkeit zu überprüfen und bei Bedarf fortzuschreiben sind.</w:t>
      </w:r>
    </w:p>
    <w:p w14:paraId="2D219622" w14:textId="3E382026" w:rsidR="00846532" w:rsidRPr="0054733A" w:rsidRDefault="001948AA" w:rsidP="00846532">
      <w:pPr>
        <w:rPr>
          <w:rFonts w:ascii="Arial" w:hAnsi="Arial" w:cs="Arial"/>
          <w:color w:val="003064"/>
        </w:rPr>
      </w:pPr>
      <w:r w:rsidRPr="0054733A">
        <w:rPr>
          <w:rFonts w:ascii="Arial" w:hAnsi="Arial" w:cs="Arial"/>
          <w:color w:val="003064"/>
        </w:rPr>
        <w:t>D</w:t>
      </w:r>
      <w:r w:rsidR="00846532" w:rsidRPr="0054733A">
        <w:rPr>
          <w:rFonts w:ascii="Arial" w:hAnsi="Arial" w:cs="Arial"/>
          <w:color w:val="003064"/>
        </w:rPr>
        <w:t>ie</w:t>
      </w:r>
      <w:r w:rsidRPr="0054733A">
        <w:rPr>
          <w:rFonts w:ascii="Arial" w:hAnsi="Arial" w:cs="Arial"/>
          <w:color w:val="003064"/>
        </w:rPr>
        <w:t xml:space="preserve"> </w:t>
      </w:r>
      <w:r w:rsidR="00846532" w:rsidRPr="0054733A">
        <w:rPr>
          <w:rFonts w:ascii="Arial" w:hAnsi="Arial" w:cs="Arial"/>
          <w:color w:val="003064"/>
        </w:rPr>
        <w:t xml:space="preserve">Schulleitung </w:t>
      </w:r>
      <w:r w:rsidR="00FA55FA" w:rsidRPr="0054733A">
        <w:rPr>
          <w:rFonts w:ascii="Arial" w:hAnsi="Arial" w:cs="Arial"/>
          <w:color w:val="003064"/>
        </w:rPr>
        <w:t xml:space="preserve">ist </w:t>
      </w:r>
      <w:r w:rsidR="00846532" w:rsidRPr="0054733A">
        <w:rPr>
          <w:rFonts w:ascii="Arial" w:hAnsi="Arial" w:cs="Arial"/>
          <w:color w:val="003064"/>
        </w:rPr>
        <w:t>dafür verantwortlich die Informationssicherheit und insbesondere den Datenschutz</w:t>
      </w:r>
      <w:r w:rsidR="00FA55FA" w:rsidRPr="0054733A">
        <w:rPr>
          <w:rFonts w:ascii="Arial" w:hAnsi="Arial" w:cs="Arial"/>
          <w:color w:val="003064"/>
        </w:rPr>
        <w:t xml:space="preserve"> (laut §</w:t>
      </w:r>
      <w:r w:rsidR="00323593">
        <w:rPr>
          <w:rFonts w:ascii="Arial" w:hAnsi="Arial" w:cs="Arial"/>
          <w:color w:val="003064"/>
        </w:rPr>
        <w:t xml:space="preserve"> </w:t>
      </w:r>
      <w:r w:rsidR="00FA55FA" w:rsidRPr="0054733A">
        <w:rPr>
          <w:rFonts w:ascii="Arial" w:hAnsi="Arial" w:cs="Arial"/>
          <w:color w:val="003064"/>
        </w:rPr>
        <w:t>2 SchulDSVO)</w:t>
      </w:r>
      <w:r w:rsidR="00846532" w:rsidRPr="0054733A">
        <w:rPr>
          <w:rFonts w:ascii="Arial" w:hAnsi="Arial" w:cs="Arial"/>
          <w:color w:val="003064"/>
        </w:rPr>
        <w:t xml:space="preserve"> in den Schulalltag zu integrieren</w:t>
      </w:r>
      <w:r w:rsidR="00BF7DF1">
        <w:rPr>
          <w:rFonts w:ascii="Arial" w:hAnsi="Arial" w:cs="Arial"/>
          <w:color w:val="003064"/>
        </w:rPr>
        <w:t xml:space="preserve"> und die </w:t>
      </w:r>
      <w:r w:rsidR="00FA55FA" w:rsidRPr="0054733A">
        <w:rPr>
          <w:rFonts w:ascii="Arial" w:hAnsi="Arial" w:cs="Arial"/>
          <w:color w:val="003064"/>
        </w:rPr>
        <w:t xml:space="preserve">zugehörigen technischen und </w:t>
      </w:r>
      <w:r w:rsidR="00BF7DF1">
        <w:rPr>
          <w:rFonts w:ascii="Arial" w:hAnsi="Arial" w:cs="Arial"/>
          <w:color w:val="003064"/>
        </w:rPr>
        <w:t>organisatorischen Maßnahmen</w:t>
      </w:r>
      <w:r w:rsidR="00FA55FA" w:rsidRPr="0054733A">
        <w:rPr>
          <w:rFonts w:ascii="Arial" w:hAnsi="Arial" w:cs="Arial"/>
          <w:color w:val="003064"/>
        </w:rPr>
        <w:t xml:space="preserve"> umzusetzen und zu kontrollieren</w:t>
      </w:r>
      <w:r w:rsidR="00846532" w:rsidRPr="0054733A">
        <w:rPr>
          <w:rFonts w:ascii="Arial" w:hAnsi="Arial" w:cs="Arial"/>
          <w:color w:val="003064"/>
        </w:rPr>
        <w:t>. Somit ist die Schulleitung gegenüber möglichen Betroffenen, dafür verantwortlich, dass allen informations</w:t>
      </w:r>
      <w:r w:rsidR="00A80E66" w:rsidRPr="0054733A">
        <w:rPr>
          <w:rFonts w:ascii="Arial" w:hAnsi="Arial" w:cs="Arial"/>
          <w:color w:val="003064"/>
        </w:rPr>
        <w:t>sicherheits</w:t>
      </w:r>
      <w:r w:rsidR="00846532" w:rsidRPr="0054733A">
        <w:rPr>
          <w:rFonts w:ascii="Arial" w:hAnsi="Arial" w:cs="Arial"/>
          <w:color w:val="003064"/>
        </w:rPr>
        <w:t xml:space="preserve">- und datenschutzrechtlichen Vorschriften, Vorgaben und Notwendigkeiten Rechnung getragen wird. Um das zu gewährleisten müssen folgende Maßnahmen </w:t>
      </w:r>
      <w:r w:rsidR="001A1F36" w:rsidRPr="0054733A">
        <w:rPr>
          <w:rFonts w:ascii="Arial" w:hAnsi="Arial" w:cs="Arial"/>
          <w:color w:val="003064"/>
        </w:rPr>
        <w:t>von der</w:t>
      </w:r>
      <w:r w:rsidR="00846532" w:rsidRPr="0054733A">
        <w:rPr>
          <w:rFonts w:ascii="Arial" w:hAnsi="Arial" w:cs="Arial"/>
          <w:color w:val="003064"/>
        </w:rPr>
        <w:t xml:space="preserve"> Schulleit</w:t>
      </w:r>
      <w:r w:rsidR="001A1F36" w:rsidRPr="0054733A">
        <w:rPr>
          <w:rFonts w:ascii="Arial" w:hAnsi="Arial" w:cs="Arial"/>
          <w:color w:val="003064"/>
        </w:rPr>
        <w:t>ung</w:t>
      </w:r>
      <w:r w:rsidR="00846532" w:rsidRPr="0054733A">
        <w:rPr>
          <w:rFonts w:ascii="Arial" w:hAnsi="Arial" w:cs="Arial"/>
          <w:color w:val="003064"/>
        </w:rPr>
        <w:t xml:space="preserve"> durchgeführt werden:</w:t>
      </w:r>
    </w:p>
    <w:p w14:paraId="652555AC" w14:textId="4A6C60BB" w:rsidR="00E33C80" w:rsidRPr="0054733A" w:rsidRDefault="00846532" w:rsidP="00481435">
      <w:pPr>
        <w:pStyle w:val="Listenabsatz"/>
        <w:numPr>
          <w:ilvl w:val="0"/>
          <w:numId w:val="21"/>
        </w:numPr>
        <w:rPr>
          <w:rFonts w:ascii="Arial" w:hAnsi="Arial" w:cs="Arial"/>
          <w:color w:val="003064"/>
        </w:rPr>
      </w:pPr>
      <w:r w:rsidRPr="0054733A">
        <w:rPr>
          <w:rFonts w:ascii="Arial" w:hAnsi="Arial" w:cs="Arial"/>
          <w:color w:val="003064"/>
        </w:rPr>
        <w:t>Übernahme der Gesamtverantwortung für</w:t>
      </w:r>
      <w:r w:rsidR="001A1F36" w:rsidRPr="0054733A">
        <w:rPr>
          <w:rFonts w:ascii="Arial" w:hAnsi="Arial" w:cs="Arial"/>
          <w:color w:val="003064"/>
        </w:rPr>
        <w:t xml:space="preserve"> die</w:t>
      </w:r>
      <w:r w:rsidRPr="0054733A">
        <w:rPr>
          <w:rFonts w:ascii="Arial" w:hAnsi="Arial" w:cs="Arial"/>
          <w:color w:val="003064"/>
        </w:rPr>
        <w:t xml:space="preserve"> Informationssicherheit</w:t>
      </w:r>
      <w:r w:rsidR="00675631">
        <w:rPr>
          <w:rFonts w:ascii="Arial" w:hAnsi="Arial" w:cs="Arial"/>
          <w:color w:val="003064"/>
        </w:rPr>
        <w:t xml:space="preserve"> in der</w:t>
      </w:r>
      <w:r w:rsidR="00AE0352" w:rsidRPr="0054733A">
        <w:rPr>
          <w:rFonts w:ascii="Arial" w:hAnsi="Arial" w:cs="Arial"/>
          <w:color w:val="003064"/>
        </w:rPr>
        <w:t xml:space="preserve"> </w:t>
      </w:r>
      <w:sdt>
        <w:sdtPr>
          <w:rPr>
            <w:rFonts w:ascii="Arial" w:hAnsi="Arial" w:cs="Arial"/>
            <w:color w:val="003064"/>
          </w:rPr>
          <w:alias w:val="Firma"/>
          <w:tag w:val=""/>
          <w:id w:val="424086018"/>
          <w:placeholder>
            <w:docPart w:val="0504C029FA954F3989F4FD4F1C87B4D2"/>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Sicherheitsprozess</w:t>
      </w:r>
      <w:r w:rsidR="00440169">
        <w:rPr>
          <w:rFonts w:ascii="Arial" w:hAnsi="Arial" w:cs="Arial"/>
          <w:color w:val="003064"/>
        </w:rPr>
        <w:t>e</w:t>
      </w:r>
      <w:r w:rsidRPr="0054733A">
        <w:rPr>
          <w:rFonts w:ascii="Arial" w:hAnsi="Arial" w:cs="Arial"/>
          <w:color w:val="003064"/>
        </w:rPr>
        <w:t xml:space="preserve"> initiieren, Zuständigkeiten der Lehrkräfte und des Sekretariats</w:t>
      </w:r>
      <w:r w:rsidR="00FA55FA" w:rsidRPr="0054733A">
        <w:rPr>
          <w:rFonts w:ascii="Arial" w:hAnsi="Arial" w:cs="Arial"/>
          <w:color w:val="003064"/>
        </w:rPr>
        <w:t xml:space="preserve"> sowie sämtliche</w:t>
      </w:r>
      <w:r w:rsidR="00883AF2" w:rsidRPr="0054733A">
        <w:rPr>
          <w:rFonts w:ascii="Arial" w:hAnsi="Arial" w:cs="Arial"/>
          <w:color w:val="003064"/>
        </w:rPr>
        <w:t>n</w:t>
      </w:r>
      <w:r w:rsidR="00FA55FA" w:rsidRPr="0054733A">
        <w:rPr>
          <w:rFonts w:ascii="Arial" w:hAnsi="Arial" w:cs="Arial"/>
          <w:color w:val="003064"/>
        </w:rPr>
        <w:t xml:space="preserve"> weiter</w:t>
      </w:r>
      <w:r w:rsidR="00883AF2" w:rsidRPr="0054733A">
        <w:rPr>
          <w:rFonts w:ascii="Arial" w:hAnsi="Arial" w:cs="Arial"/>
          <w:color w:val="003064"/>
        </w:rPr>
        <w:t>en</w:t>
      </w:r>
      <w:r w:rsidR="00FA55FA" w:rsidRPr="0054733A">
        <w:rPr>
          <w:rFonts w:ascii="Arial" w:hAnsi="Arial" w:cs="Arial"/>
          <w:color w:val="003064"/>
        </w:rPr>
        <w:t xml:space="preserve"> </w:t>
      </w:r>
      <w:r w:rsidR="00440169">
        <w:rPr>
          <w:rFonts w:ascii="Arial" w:hAnsi="Arial" w:cs="Arial"/>
          <w:color w:val="003064"/>
        </w:rPr>
        <w:t>an der Schule tätigen Personen</w:t>
      </w:r>
      <w:r w:rsidRPr="0054733A">
        <w:rPr>
          <w:rFonts w:ascii="Arial" w:hAnsi="Arial" w:cs="Arial"/>
          <w:color w:val="003064"/>
        </w:rPr>
        <w:t xml:space="preserve"> für die Informationssicherheit festlegen;</w:t>
      </w:r>
    </w:p>
    <w:p w14:paraId="3EF8411A" w14:textId="2EDFFC17" w:rsidR="00846532" w:rsidRPr="0054733A" w:rsidRDefault="00846532" w:rsidP="00481435">
      <w:pPr>
        <w:pStyle w:val="Listenabsatz"/>
        <w:numPr>
          <w:ilvl w:val="0"/>
          <w:numId w:val="21"/>
        </w:numPr>
        <w:rPr>
          <w:rFonts w:ascii="Arial" w:hAnsi="Arial" w:cs="Arial"/>
          <w:color w:val="003064"/>
        </w:rPr>
      </w:pPr>
      <w:r w:rsidRPr="0054733A">
        <w:rPr>
          <w:rFonts w:ascii="Arial" w:hAnsi="Arial" w:cs="Arial"/>
          <w:color w:val="003064"/>
        </w:rPr>
        <w:t>Sensibilisierung der Lehrkräfte und de</w:t>
      </w:r>
      <w:r w:rsidR="00883AF2" w:rsidRPr="0054733A">
        <w:rPr>
          <w:rFonts w:ascii="Arial" w:hAnsi="Arial" w:cs="Arial"/>
          <w:color w:val="003064"/>
        </w:rPr>
        <w:t>s</w:t>
      </w:r>
      <w:r w:rsidRPr="0054733A">
        <w:rPr>
          <w:rFonts w:ascii="Arial" w:hAnsi="Arial" w:cs="Arial"/>
          <w:color w:val="003064"/>
        </w:rPr>
        <w:t xml:space="preserve"> Sekretariats</w:t>
      </w:r>
      <w:r w:rsidR="00883AF2" w:rsidRPr="0054733A">
        <w:rPr>
          <w:rFonts w:ascii="Arial" w:hAnsi="Arial" w:cs="Arial"/>
          <w:color w:val="003064"/>
        </w:rPr>
        <w:t>personals</w:t>
      </w:r>
      <w:r w:rsidRPr="0054733A">
        <w:rPr>
          <w:rFonts w:ascii="Arial" w:hAnsi="Arial" w:cs="Arial"/>
          <w:color w:val="003064"/>
        </w:rPr>
        <w:t xml:space="preserve"> </w:t>
      </w:r>
      <w:r w:rsidR="00FA55FA" w:rsidRPr="0054733A">
        <w:rPr>
          <w:rFonts w:ascii="Arial" w:hAnsi="Arial" w:cs="Arial"/>
          <w:color w:val="003064"/>
        </w:rPr>
        <w:t>sowie sämtliche</w:t>
      </w:r>
      <w:r w:rsidR="00883AF2" w:rsidRPr="0054733A">
        <w:rPr>
          <w:rFonts w:ascii="Arial" w:hAnsi="Arial" w:cs="Arial"/>
          <w:color w:val="003064"/>
        </w:rPr>
        <w:t>n</w:t>
      </w:r>
      <w:r w:rsidR="00780759" w:rsidRPr="0054733A">
        <w:rPr>
          <w:rFonts w:ascii="Arial" w:hAnsi="Arial" w:cs="Arial"/>
          <w:color w:val="003064"/>
        </w:rPr>
        <w:t xml:space="preserve"> weitere</w:t>
      </w:r>
      <w:r w:rsidR="00883AF2" w:rsidRPr="0054733A">
        <w:rPr>
          <w:rFonts w:ascii="Arial" w:hAnsi="Arial" w:cs="Arial"/>
          <w:color w:val="003064"/>
        </w:rPr>
        <w:t>n</w:t>
      </w:r>
      <w:r w:rsidR="00780759" w:rsidRPr="0054733A">
        <w:rPr>
          <w:rFonts w:ascii="Arial" w:hAnsi="Arial" w:cs="Arial"/>
          <w:color w:val="003064"/>
        </w:rPr>
        <w:t xml:space="preserve"> </w:t>
      </w:r>
      <w:r w:rsidR="00440169">
        <w:rPr>
          <w:rFonts w:ascii="Arial" w:hAnsi="Arial" w:cs="Arial"/>
          <w:color w:val="003064"/>
        </w:rPr>
        <w:t>an der Schule tätigen Personen</w:t>
      </w:r>
      <w:r w:rsidR="00FA55FA" w:rsidRPr="0054733A">
        <w:rPr>
          <w:rFonts w:ascii="Arial" w:hAnsi="Arial" w:cs="Arial"/>
          <w:color w:val="003064"/>
        </w:rPr>
        <w:t xml:space="preserve"> </w:t>
      </w:r>
      <w:r w:rsidRPr="0054733A">
        <w:rPr>
          <w:rFonts w:ascii="Arial" w:hAnsi="Arial" w:cs="Arial"/>
          <w:color w:val="003064"/>
        </w:rPr>
        <w:t>für informationssicherheits- und datenschutzrechtliche Risiken und Gefährdungen. Dabei genügt es nicht</w:t>
      </w:r>
      <w:r w:rsidR="00BF7DF1">
        <w:rPr>
          <w:rFonts w:ascii="Arial" w:hAnsi="Arial" w:cs="Arial"/>
          <w:color w:val="003064"/>
        </w:rPr>
        <w:t xml:space="preserve">, nur </w:t>
      </w:r>
      <w:r w:rsidRPr="0054733A">
        <w:rPr>
          <w:rFonts w:ascii="Arial" w:hAnsi="Arial" w:cs="Arial"/>
          <w:color w:val="003064"/>
        </w:rPr>
        <w:t xml:space="preserve">Anordnungen zur Informationssicherheit </w:t>
      </w:r>
      <w:r w:rsidR="00BF7DF1">
        <w:rPr>
          <w:rFonts w:ascii="Arial" w:hAnsi="Arial" w:cs="Arial"/>
          <w:color w:val="003064"/>
        </w:rPr>
        <w:t>und des Datenschutzes zu erteilen</w:t>
      </w:r>
      <w:r w:rsidR="00440169">
        <w:rPr>
          <w:rFonts w:ascii="Arial" w:hAnsi="Arial" w:cs="Arial"/>
          <w:color w:val="003064"/>
        </w:rPr>
        <w:t xml:space="preserve"> –</w:t>
      </w:r>
      <w:r w:rsidRPr="0054733A">
        <w:rPr>
          <w:rFonts w:ascii="Arial" w:hAnsi="Arial" w:cs="Arial"/>
          <w:color w:val="003064"/>
        </w:rPr>
        <w:t xml:space="preserve"> </w:t>
      </w:r>
      <w:r w:rsidR="00440169">
        <w:rPr>
          <w:rFonts w:ascii="Arial" w:hAnsi="Arial" w:cs="Arial"/>
          <w:color w:val="003064"/>
        </w:rPr>
        <w:t>alle Beteiligten</w:t>
      </w:r>
      <w:r w:rsidR="00A80E66" w:rsidRPr="0054733A">
        <w:rPr>
          <w:rFonts w:ascii="Arial" w:hAnsi="Arial" w:cs="Arial"/>
          <w:color w:val="003064"/>
        </w:rPr>
        <w:t xml:space="preserve"> </w:t>
      </w:r>
      <w:r w:rsidR="00440169">
        <w:rPr>
          <w:rFonts w:ascii="Arial" w:hAnsi="Arial" w:cs="Arial"/>
          <w:color w:val="003064"/>
        </w:rPr>
        <w:t>dürfen</w:t>
      </w:r>
      <w:r w:rsidRPr="0054733A">
        <w:rPr>
          <w:rFonts w:ascii="Arial" w:hAnsi="Arial" w:cs="Arial"/>
          <w:color w:val="003064"/>
        </w:rPr>
        <w:t xml:space="preserve"> ein Verständnis dafür entwickeln, aus welchen Gründen d</w:t>
      </w:r>
      <w:r w:rsidR="00440169">
        <w:rPr>
          <w:rFonts w:ascii="Arial" w:hAnsi="Arial" w:cs="Arial"/>
          <w:color w:val="003064"/>
        </w:rPr>
        <w:t>ie Maßnahmen durchgeführt werden</w:t>
      </w:r>
      <w:r w:rsidRPr="0054733A">
        <w:rPr>
          <w:rFonts w:ascii="Arial" w:hAnsi="Arial" w:cs="Arial"/>
          <w:color w:val="003064"/>
        </w:rPr>
        <w:t>.</w:t>
      </w:r>
      <w:r w:rsidR="00FA55FA" w:rsidRPr="0054733A">
        <w:rPr>
          <w:rFonts w:ascii="Arial" w:hAnsi="Arial" w:cs="Arial"/>
          <w:color w:val="003064"/>
        </w:rPr>
        <w:t xml:space="preserve"> Insbesondere zur Sensibilisierung zum Thema Dat</w:t>
      </w:r>
      <w:r w:rsidR="00EA5A8E" w:rsidRPr="0054733A">
        <w:rPr>
          <w:rFonts w:ascii="Arial" w:hAnsi="Arial" w:cs="Arial"/>
          <w:color w:val="003064"/>
        </w:rPr>
        <w:t>e</w:t>
      </w:r>
      <w:r w:rsidR="00FA55FA" w:rsidRPr="0054733A">
        <w:rPr>
          <w:rFonts w:ascii="Arial" w:hAnsi="Arial" w:cs="Arial"/>
          <w:color w:val="003064"/>
        </w:rPr>
        <w:t xml:space="preserve">nschutz sollte die Schulleitung dabei auf die Belehrung gem. </w:t>
      </w:r>
      <w:r w:rsidR="004F1F21" w:rsidRPr="0054733A">
        <w:rPr>
          <w:rFonts w:ascii="Arial" w:hAnsi="Arial" w:cs="Arial"/>
          <w:color w:val="003064"/>
        </w:rPr>
        <w:t>Anlage 1 i.V.m. §</w:t>
      </w:r>
      <w:r w:rsidR="00323593">
        <w:rPr>
          <w:rFonts w:ascii="Arial" w:hAnsi="Arial" w:cs="Arial"/>
          <w:color w:val="003064"/>
        </w:rPr>
        <w:t xml:space="preserve"> </w:t>
      </w:r>
      <w:r w:rsidR="004F1F21" w:rsidRPr="0054733A">
        <w:rPr>
          <w:rFonts w:ascii="Arial" w:hAnsi="Arial" w:cs="Arial"/>
          <w:color w:val="003064"/>
        </w:rPr>
        <w:t>3 SchulDSVO zurückgreifen, die zusätzlich aktenkundig gemacht werden muss.</w:t>
      </w:r>
    </w:p>
    <w:p w14:paraId="54E668DF" w14:textId="438DDD23" w:rsidR="00846532" w:rsidRPr="0054733A" w:rsidRDefault="00846532" w:rsidP="00846532">
      <w:pPr>
        <w:rPr>
          <w:rFonts w:ascii="Arial" w:hAnsi="Arial" w:cs="Arial"/>
          <w:color w:val="003064"/>
        </w:rPr>
      </w:pPr>
      <w:r w:rsidRPr="0054733A">
        <w:rPr>
          <w:rFonts w:ascii="Arial" w:hAnsi="Arial" w:cs="Arial"/>
          <w:color w:val="003064"/>
        </w:rPr>
        <w:t xml:space="preserve">Die Schulleitung kann </w:t>
      </w:r>
      <w:r w:rsidR="00BF7DF1" w:rsidRPr="0054733A">
        <w:rPr>
          <w:rFonts w:ascii="Arial" w:hAnsi="Arial" w:cs="Arial"/>
          <w:color w:val="003064"/>
        </w:rPr>
        <w:t>als Teil einer Aufgabendelegation gem. §</w:t>
      </w:r>
      <w:r w:rsidR="00323593">
        <w:rPr>
          <w:rFonts w:ascii="Arial" w:hAnsi="Arial" w:cs="Arial"/>
          <w:color w:val="003064"/>
        </w:rPr>
        <w:t xml:space="preserve"> </w:t>
      </w:r>
      <w:r w:rsidR="00BF7DF1" w:rsidRPr="0054733A">
        <w:rPr>
          <w:rFonts w:ascii="Arial" w:hAnsi="Arial" w:cs="Arial"/>
          <w:color w:val="003064"/>
        </w:rPr>
        <w:t>33 Abs. 6 SchulG</w:t>
      </w:r>
      <w:r w:rsidR="00BF7DF1">
        <w:rPr>
          <w:rFonts w:ascii="Arial" w:hAnsi="Arial" w:cs="Arial"/>
          <w:color w:val="003064"/>
        </w:rPr>
        <w:t xml:space="preserve"> Ihre</w:t>
      </w:r>
      <w:r w:rsidR="00E17180" w:rsidRPr="0054733A">
        <w:rPr>
          <w:rFonts w:ascii="Arial" w:hAnsi="Arial" w:cs="Arial"/>
          <w:color w:val="003064"/>
        </w:rPr>
        <w:t xml:space="preserve"> Stellvertreterinnen oder Stellvertreter oder eine anderen Lehrkraft </w:t>
      </w:r>
      <w:r w:rsidR="00BF7DF1">
        <w:rPr>
          <w:rFonts w:ascii="Arial" w:hAnsi="Arial" w:cs="Arial"/>
          <w:color w:val="003064"/>
        </w:rPr>
        <w:t xml:space="preserve">beauftragen, die </w:t>
      </w:r>
      <w:r w:rsidRPr="0054733A">
        <w:rPr>
          <w:rFonts w:ascii="Arial" w:hAnsi="Arial" w:cs="Arial"/>
          <w:color w:val="003064"/>
        </w:rPr>
        <w:t xml:space="preserve">Beachtung </w:t>
      </w:r>
      <w:r w:rsidR="00780759" w:rsidRPr="0054733A">
        <w:rPr>
          <w:rFonts w:ascii="Arial" w:hAnsi="Arial" w:cs="Arial"/>
          <w:color w:val="003064"/>
        </w:rPr>
        <w:t xml:space="preserve">und Umsetzung </w:t>
      </w:r>
      <w:r w:rsidR="00E17180" w:rsidRPr="0054733A">
        <w:rPr>
          <w:rFonts w:ascii="Arial" w:hAnsi="Arial" w:cs="Arial"/>
          <w:color w:val="003064"/>
        </w:rPr>
        <w:t xml:space="preserve">der Informationssicherheit und </w:t>
      </w:r>
      <w:r w:rsidRPr="0054733A">
        <w:rPr>
          <w:rFonts w:ascii="Arial" w:hAnsi="Arial" w:cs="Arial"/>
          <w:color w:val="003064"/>
        </w:rPr>
        <w:t xml:space="preserve">des Datenschutzes </w:t>
      </w:r>
      <w:r w:rsidR="006F0DD4">
        <w:rPr>
          <w:rFonts w:ascii="Arial" w:hAnsi="Arial" w:cs="Arial"/>
          <w:color w:val="003064"/>
        </w:rPr>
        <w:t>in der</w:t>
      </w:r>
      <w:r w:rsidR="00AE0352" w:rsidRPr="0054733A">
        <w:rPr>
          <w:rFonts w:ascii="Arial" w:hAnsi="Arial" w:cs="Arial"/>
          <w:color w:val="003064"/>
        </w:rPr>
        <w:t xml:space="preserve"> </w:t>
      </w:r>
      <w:sdt>
        <w:sdtPr>
          <w:rPr>
            <w:rFonts w:ascii="Arial" w:hAnsi="Arial" w:cs="Arial"/>
            <w:color w:val="003064"/>
          </w:rPr>
          <w:alias w:val="Firma"/>
          <w:tag w:val=""/>
          <w:id w:val="505401547"/>
          <w:placeholder>
            <w:docPart w:val="44F73C3B8D804D8C8739598381804E95"/>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00910BF4" w:rsidRPr="0054733A">
        <w:rPr>
          <w:rFonts w:ascii="Arial" w:hAnsi="Arial" w:cs="Arial"/>
          <w:color w:val="003064"/>
        </w:rPr>
        <w:t xml:space="preserve"> </w:t>
      </w:r>
      <w:r w:rsidR="00BF7DF1">
        <w:rPr>
          <w:rFonts w:ascii="Arial" w:hAnsi="Arial" w:cs="Arial"/>
          <w:color w:val="003064"/>
        </w:rPr>
        <w:t>zu überwachen</w:t>
      </w:r>
      <w:r w:rsidRPr="0054733A">
        <w:rPr>
          <w:rFonts w:ascii="Arial" w:hAnsi="Arial" w:cs="Arial"/>
          <w:color w:val="003064"/>
        </w:rPr>
        <w:t xml:space="preserve">. </w:t>
      </w:r>
      <w:r w:rsidR="00BF7DF1">
        <w:rPr>
          <w:rFonts w:ascii="Arial" w:hAnsi="Arial" w:cs="Arial"/>
          <w:color w:val="003064"/>
        </w:rPr>
        <w:t>Die Letztverantwortung verbleibt auch dann bei der Schulleitung.</w:t>
      </w:r>
    </w:p>
    <w:p w14:paraId="67D1D022" w14:textId="77777777" w:rsidR="00BF7DF1" w:rsidRDefault="00BF7DF1">
      <w:pPr>
        <w:spacing w:after="0" w:line="240" w:lineRule="auto"/>
        <w:rPr>
          <w:rFonts w:ascii="Arial" w:hAnsi="Arial" w:cs="Arial"/>
          <w:b/>
          <w:color w:val="003064"/>
        </w:rPr>
      </w:pPr>
      <w:r>
        <w:rPr>
          <w:rFonts w:ascii="Arial" w:hAnsi="Arial" w:cs="Arial"/>
          <w:b/>
          <w:color w:val="003064"/>
        </w:rPr>
        <w:br w:type="page"/>
      </w:r>
    </w:p>
    <w:p w14:paraId="2DA473DD" w14:textId="3188CA9E" w:rsidR="00CF2C43" w:rsidRPr="0054733A" w:rsidRDefault="001A1F36" w:rsidP="00846532">
      <w:pPr>
        <w:rPr>
          <w:rFonts w:ascii="Arial" w:hAnsi="Arial" w:cs="Arial"/>
          <w:color w:val="003064"/>
        </w:rPr>
      </w:pPr>
      <w:r w:rsidRPr="0054733A">
        <w:rPr>
          <w:rFonts w:ascii="Arial" w:hAnsi="Arial" w:cs="Arial"/>
          <w:b/>
          <w:color w:val="003064"/>
        </w:rPr>
        <w:lastRenderedPageBreak/>
        <w:t>Verantwortlichkeiten</w:t>
      </w:r>
      <w:r w:rsidR="00846532" w:rsidRPr="0054733A">
        <w:rPr>
          <w:rFonts w:ascii="Arial" w:hAnsi="Arial" w:cs="Arial"/>
          <w:b/>
          <w:color w:val="003064"/>
        </w:rPr>
        <w:t xml:space="preserve"> der Lehrkräfte und </w:t>
      </w:r>
      <w:r w:rsidRPr="0054733A">
        <w:rPr>
          <w:rFonts w:ascii="Arial" w:hAnsi="Arial" w:cs="Arial"/>
          <w:b/>
          <w:color w:val="003064"/>
        </w:rPr>
        <w:t>der</w:t>
      </w:r>
      <w:r w:rsidR="00846532" w:rsidRPr="0054733A">
        <w:rPr>
          <w:rFonts w:ascii="Arial" w:hAnsi="Arial" w:cs="Arial"/>
          <w:b/>
          <w:color w:val="003064"/>
        </w:rPr>
        <w:t xml:space="preserve"> </w:t>
      </w:r>
      <w:r w:rsidRPr="0054733A">
        <w:rPr>
          <w:rFonts w:ascii="Arial" w:hAnsi="Arial" w:cs="Arial"/>
          <w:b/>
          <w:color w:val="003064"/>
        </w:rPr>
        <w:t>Sekretariatsmitarbeiter/-in</w:t>
      </w:r>
      <w:r w:rsidR="00034D96" w:rsidRPr="0054733A">
        <w:rPr>
          <w:rFonts w:ascii="Arial" w:hAnsi="Arial" w:cs="Arial"/>
          <w:b/>
          <w:color w:val="003064"/>
        </w:rPr>
        <w:t>nen</w:t>
      </w:r>
      <w:r w:rsidR="00A80E66" w:rsidRPr="0054733A">
        <w:rPr>
          <w:rFonts w:ascii="Arial" w:hAnsi="Arial" w:cs="Arial"/>
          <w:b/>
          <w:color w:val="003064"/>
        </w:rPr>
        <w:t xml:space="preserve"> sowie sämtlicher weiterer Schulmitarbeiter/-innen</w:t>
      </w:r>
      <w:r w:rsidR="00846532" w:rsidRPr="0054733A">
        <w:rPr>
          <w:rFonts w:ascii="Arial" w:hAnsi="Arial" w:cs="Arial"/>
          <w:b/>
          <w:color w:val="003064"/>
        </w:rPr>
        <w:t>:</w:t>
      </w:r>
      <w:r w:rsidR="00846532" w:rsidRPr="0054733A">
        <w:rPr>
          <w:rFonts w:ascii="Arial" w:hAnsi="Arial" w:cs="Arial"/>
          <w:color w:val="003064"/>
        </w:rPr>
        <w:t xml:space="preserve"> </w:t>
      </w:r>
    </w:p>
    <w:p w14:paraId="26521877" w14:textId="5614402B" w:rsidR="00846532" w:rsidRPr="0054733A" w:rsidRDefault="00846532" w:rsidP="00846532">
      <w:pPr>
        <w:rPr>
          <w:rFonts w:ascii="Arial" w:hAnsi="Arial" w:cs="Arial"/>
          <w:color w:val="003064"/>
        </w:rPr>
      </w:pPr>
      <w:r w:rsidRPr="0054733A">
        <w:rPr>
          <w:rFonts w:ascii="Arial" w:hAnsi="Arial" w:cs="Arial"/>
          <w:color w:val="003064"/>
        </w:rPr>
        <w:t xml:space="preserve">Alle Lehrkräfte und </w:t>
      </w:r>
      <w:r w:rsidR="00883AF2" w:rsidRPr="0054733A">
        <w:rPr>
          <w:rFonts w:ascii="Arial" w:hAnsi="Arial" w:cs="Arial"/>
          <w:color w:val="003064"/>
        </w:rPr>
        <w:t>das Sekretariatspersonal sowie sämtliches weiteres Schulpersonal</w:t>
      </w:r>
      <w:r w:rsidR="00A80E66" w:rsidRPr="0054733A">
        <w:rPr>
          <w:rFonts w:ascii="Arial" w:hAnsi="Arial" w:cs="Arial"/>
          <w:color w:val="003064"/>
        </w:rPr>
        <w:t xml:space="preserve"> </w:t>
      </w:r>
      <w:r w:rsidR="00440169">
        <w:rPr>
          <w:rFonts w:ascii="Arial" w:hAnsi="Arial" w:cs="Arial"/>
          <w:color w:val="003064"/>
        </w:rPr>
        <w:t>der</w:t>
      </w:r>
      <w:r w:rsidR="00AE0352" w:rsidRPr="0054733A">
        <w:rPr>
          <w:rFonts w:ascii="Arial" w:hAnsi="Arial" w:cs="Arial"/>
          <w:color w:val="003064"/>
        </w:rPr>
        <w:t xml:space="preserve"> </w:t>
      </w:r>
      <w:sdt>
        <w:sdtPr>
          <w:rPr>
            <w:rFonts w:ascii="Arial" w:hAnsi="Arial" w:cs="Arial"/>
            <w:color w:val="003064"/>
          </w:rPr>
          <w:alias w:val="Firma"/>
          <w:tag w:val=""/>
          <w:id w:val="-959651864"/>
          <w:placeholder>
            <w:docPart w:val="62A4AF5772E240BE8923DA3281310C78"/>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gewährleisten die Informationssicherheit durch verantwortungsbewusstes Handeln und halten die für die Informationssicherheit relevanten Gesetze, Vorschriften, Richtlinien, Anweisungen und vertraglichen Verpflichtungen ein. Sie gehen korrekt und verantwortungsvoll mit den von ihnen genutzten IT-Systemen, Daten und Informationen um.</w:t>
      </w:r>
    </w:p>
    <w:p w14:paraId="5D037191" w14:textId="44CB978C" w:rsidR="002E6387" w:rsidRPr="0054733A" w:rsidRDefault="001A1F36" w:rsidP="00481435">
      <w:pPr>
        <w:rPr>
          <w:rFonts w:ascii="Arial" w:hAnsi="Arial" w:cs="Arial"/>
        </w:rPr>
      </w:pPr>
      <w:r w:rsidRPr="0054733A">
        <w:rPr>
          <w:rFonts w:ascii="Arial" w:hAnsi="Arial" w:cs="Arial"/>
          <w:color w:val="003064"/>
        </w:rPr>
        <w:t xml:space="preserve">In der folgenden Tabelle werden die Verantwortlichkeiten </w:t>
      </w:r>
      <w:r w:rsidR="00780DEE" w:rsidRPr="0054733A">
        <w:rPr>
          <w:rFonts w:ascii="Arial" w:hAnsi="Arial" w:cs="Arial"/>
          <w:color w:val="003064"/>
        </w:rPr>
        <w:t>für die</w:t>
      </w:r>
      <w:r w:rsidRPr="0054733A">
        <w:rPr>
          <w:rFonts w:ascii="Arial" w:hAnsi="Arial" w:cs="Arial"/>
          <w:color w:val="003064"/>
        </w:rPr>
        <w:t xml:space="preserve"> Umsetzung der Informationssicherheit und </w:t>
      </w:r>
      <w:r w:rsidR="006F0DD4">
        <w:rPr>
          <w:rFonts w:ascii="Arial" w:hAnsi="Arial" w:cs="Arial"/>
          <w:color w:val="003064"/>
        </w:rPr>
        <w:t>des Datenschutzes in der</w:t>
      </w:r>
      <w:r w:rsidR="00AE0352" w:rsidRPr="0054733A">
        <w:rPr>
          <w:rFonts w:ascii="Arial" w:hAnsi="Arial" w:cs="Arial"/>
          <w:color w:val="003064"/>
        </w:rPr>
        <w:t xml:space="preserve"> </w:t>
      </w:r>
      <w:sdt>
        <w:sdtPr>
          <w:rPr>
            <w:rFonts w:ascii="Arial" w:hAnsi="Arial" w:cs="Arial"/>
            <w:color w:val="003064"/>
          </w:rPr>
          <w:alias w:val="Firma"/>
          <w:tag w:val=""/>
          <w:id w:val="-1077290005"/>
          <w:placeholder>
            <w:docPart w:val="6D7FB5DFCDDF4729A841B52AEB1831B7"/>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007263FE" w:rsidRPr="0054733A">
        <w:rPr>
          <w:rFonts w:ascii="Arial" w:hAnsi="Arial" w:cs="Arial"/>
          <w:color w:val="003064"/>
        </w:rPr>
        <w:t xml:space="preserve"> </w:t>
      </w:r>
      <w:r w:rsidR="00BF7DF1">
        <w:rPr>
          <w:rFonts w:ascii="Arial" w:hAnsi="Arial" w:cs="Arial"/>
          <w:color w:val="003064"/>
        </w:rPr>
        <w:t>aufgeführt</w:t>
      </w:r>
      <w:r w:rsidR="007263FE" w:rsidRPr="0054733A">
        <w:rPr>
          <w:rStyle w:val="Funotenzeichen"/>
          <w:rFonts w:ascii="Arial" w:hAnsi="Arial" w:cs="Arial"/>
          <w:color w:val="003064"/>
        </w:rPr>
        <w:footnoteReference w:id="1"/>
      </w:r>
      <w:r w:rsidRPr="0054733A">
        <w:rPr>
          <w:rFonts w:ascii="Arial" w:hAnsi="Arial" w:cs="Arial"/>
          <w:color w:val="003064"/>
        </w:rPr>
        <w:t xml:space="preserve">. </w:t>
      </w:r>
    </w:p>
    <w:tbl>
      <w:tblPr>
        <w:tblStyle w:val="Tabellenraster"/>
        <w:tblW w:w="8957" w:type="dxa"/>
        <w:tblInd w:w="108" w:type="dxa"/>
        <w:tblLayout w:type="fixed"/>
        <w:tblLook w:val="04A0" w:firstRow="1" w:lastRow="0" w:firstColumn="1" w:lastColumn="0" w:noHBand="0" w:noVBand="1"/>
      </w:tblPr>
      <w:tblGrid>
        <w:gridCol w:w="2324"/>
        <w:gridCol w:w="2211"/>
        <w:gridCol w:w="2211"/>
        <w:gridCol w:w="2211"/>
      </w:tblGrid>
      <w:tr w:rsidR="00BF7DF1" w:rsidRPr="0054733A" w14:paraId="088642B3" w14:textId="77777777" w:rsidTr="00BF7DF1">
        <w:trPr>
          <w:trHeight w:val="835"/>
        </w:trPr>
        <w:tc>
          <w:tcPr>
            <w:tcW w:w="2324" w:type="dxa"/>
            <w:shd w:val="clear" w:color="auto" w:fill="BFBFBF" w:themeFill="background1" w:themeFillShade="BF"/>
            <w:vAlign w:val="center"/>
          </w:tcPr>
          <w:p w14:paraId="7A22929F" w14:textId="77777777" w:rsidR="00E117FF" w:rsidRPr="00323593" w:rsidRDefault="00E117FF" w:rsidP="00254C79">
            <w:pPr>
              <w:jc w:val="center"/>
              <w:rPr>
                <w:rFonts w:ascii="Arial" w:hAnsi="Arial" w:cs="Arial"/>
                <w:b/>
                <w:color w:val="001E49"/>
                <w:sz w:val="20"/>
              </w:rPr>
            </w:pPr>
            <w:r w:rsidRPr="00323593">
              <w:rPr>
                <w:rFonts w:ascii="Arial" w:hAnsi="Arial" w:cs="Arial"/>
                <w:b/>
                <w:color w:val="001E49"/>
                <w:sz w:val="20"/>
              </w:rPr>
              <w:t>Verantwortlich für</w:t>
            </w:r>
          </w:p>
        </w:tc>
        <w:tc>
          <w:tcPr>
            <w:tcW w:w="2211" w:type="dxa"/>
            <w:shd w:val="clear" w:color="auto" w:fill="BFBFBF" w:themeFill="background1" w:themeFillShade="BF"/>
            <w:vAlign w:val="center"/>
          </w:tcPr>
          <w:p w14:paraId="1B5FD221" w14:textId="48DB095A" w:rsidR="00E117FF" w:rsidRPr="00323593" w:rsidRDefault="00E117FF" w:rsidP="00BF7DF1">
            <w:pPr>
              <w:jc w:val="center"/>
              <w:rPr>
                <w:rFonts w:ascii="Arial" w:hAnsi="Arial" w:cs="Arial"/>
                <w:b/>
                <w:color w:val="001E49"/>
                <w:sz w:val="20"/>
              </w:rPr>
            </w:pPr>
            <w:r w:rsidRPr="00323593">
              <w:rPr>
                <w:rFonts w:ascii="Arial" w:hAnsi="Arial" w:cs="Arial"/>
                <w:b/>
                <w:color w:val="001E49"/>
                <w:sz w:val="20"/>
              </w:rPr>
              <w:t>Name, Vorname</w:t>
            </w:r>
          </w:p>
        </w:tc>
        <w:tc>
          <w:tcPr>
            <w:tcW w:w="2211" w:type="dxa"/>
            <w:shd w:val="clear" w:color="auto" w:fill="BFBFBF" w:themeFill="background1" w:themeFillShade="BF"/>
            <w:vAlign w:val="center"/>
          </w:tcPr>
          <w:p w14:paraId="30377347" w14:textId="77777777" w:rsidR="00E117FF" w:rsidRPr="00323593" w:rsidRDefault="00E117FF" w:rsidP="00254C79">
            <w:pPr>
              <w:jc w:val="center"/>
              <w:rPr>
                <w:rFonts w:ascii="Arial" w:hAnsi="Arial" w:cs="Arial"/>
                <w:b/>
                <w:color w:val="001E49"/>
                <w:sz w:val="20"/>
              </w:rPr>
            </w:pPr>
            <w:r w:rsidRPr="00323593">
              <w:rPr>
                <w:rFonts w:ascii="Arial" w:hAnsi="Arial" w:cs="Arial"/>
                <w:b/>
                <w:color w:val="001E49"/>
                <w:sz w:val="20"/>
              </w:rPr>
              <w:t>Telefon</w:t>
            </w:r>
          </w:p>
        </w:tc>
        <w:tc>
          <w:tcPr>
            <w:tcW w:w="2211" w:type="dxa"/>
            <w:shd w:val="clear" w:color="auto" w:fill="BFBFBF" w:themeFill="background1" w:themeFillShade="BF"/>
            <w:vAlign w:val="center"/>
          </w:tcPr>
          <w:p w14:paraId="5A4E4A53" w14:textId="682C6B20" w:rsidR="00E117FF" w:rsidRPr="00323593" w:rsidRDefault="00254C79" w:rsidP="00254C79">
            <w:pPr>
              <w:jc w:val="center"/>
              <w:rPr>
                <w:rFonts w:ascii="Arial" w:hAnsi="Arial" w:cs="Arial"/>
                <w:b/>
                <w:color w:val="001E49"/>
                <w:sz w:val="20"/>
              </w:rPr>
            </w:pPr>
            <w:r w:rsidRPr="00323593">
              <w:rPr>
                <w:rFonts w:ascii="Arial" w:hAnsi="Arial" w:cs="Arial"/>
                <w:b/>
                <w:color w:val="001E49"/>
                <w:sz w:val="20"/>
              </w:rPr>
              <w:t>E-Mail-Adresse</w:t>
            </w:r>
          </w:p>
        </w:tc>
      </w:tr>
      <w:tr w:rsidR="00BF7DF1" w:rsidRPr="0054733A" w14:paraId="7912D6F0" w14:textId="77777777" w:rsidTr="003E051C">
        <w:trPr>
          <w:trHeight w:val="680"/>
        </w:trPr>
        <w:tc>
          <w:tcPr>
            <w:tcW w:w="2324" w:type="dxa"/>
            <w:vAlign w:val="center"/>
          </w:tcPr>
          <w:p w14:paraId="21B979C3" w14:textId="7F895B71" w:rsidR="00E117FF" w:rsidRPr="00323593" w:rsidRDefault="00323593" w:rsidP="003E051C">
            <w:pPr>
              <w:pStyle w:val="Tabletext"/>
              <w:rPr>
                <w:color w:val="001E49"/>
                <w:sz w:val="20"/>
              </w:rPr>
            </w:pPr>
            <w:r w:rsidRPr="00323593">
              <w:rPr>
                <w:color w:val="001E49"/>
                <w:sz w:val="20"/>
              </w:rPr>
              <w:t>Informations</w:t>
            </w:r>
            <w:r w:rsidR="00E117FF" w:rsidRPr="00323593">
              <w:rPr>
                <w:color w:val="001E49"/>
                <w:sz w:val="20"/>
              </w:rPr>
              <w:t>sicherheit</w:t>
            </w:r>
          </w:p>
        </w:tc>
        <w:tc>
          <w:tcPr>
            <w:tcW w:w="2211" w:type="dxa"/>
            <w:vAlign w:val="center"/>
          </w:tcPr>
          <w:p w14:paraId="6380F22C" w14:textId="77777777" w:rsidR="00E117FF" w:rsidRPr="00323593" w:rsidRDefault="00E117FF" w:rsidP="003E051C">
            <w:pPr>
              <w:pStyle w:val="Tabletext"/>
              <w:rPr>
                <w:color w:val="001E49"/>
                <w:sz w:val="20"/>
              </w:rPr>
            </w:pPr>
          </w:p>
        </w:tc>
        <w:tc>
          <w:tcPr>
            <w:tcW w:w="2211" w:type="dxa"/>
            <w:vAlign w:val="center"/>
          </w:tcPr>
          <w:p w14:paraId="5F8E67CE" w14:textId="77777777" w:rsidR="00E117FF" w:rsidRPr="00323593" w:rsidRDefault="00E117FF" w:rsidP="003E051C">
            <w:pPr>
              <w:pStyle w:val="Tabletext"/>
              <w:rPr>
                <w:color w:val="001E49"/>
                <w:sz w:val="20"/>
              </w:rPr>
            </w:pPr>
          </w:p>
        </w:tc>
        <w:tc>
          <w:tcPr>
            <w:tcW w:w="2211" w:type="dxa"/>
            <w:vAlign w:val="center"/>
          </w:tcPr>
          <w:p w14:paraId="753122D9" w14:textId="77777777" w:rsidR="00E117FF" w:rsidRPr="00323593" w:rsidRDefault="00E117FF" w:rsidP="003E051C">
            <w:pPr>
              <w:pStyle w:val="Tabletext"/>
              <w:rPr>
                <w:color w:val="001E49"/>
                <w:sz w:val="20"/>
              </w:rPr>
            </w:pPr>
          </w:p>
        </w:tc>
      </w:tr>
      <w:tr w:rsidR="00BF7DF1" w:rsidRPr="0054733A" w14:paraId="29AE4F83" w14:textId="77777777" w:rsidTr="003E051C">
        <w:trPr>
          <w:trHeight w:val="680"/>
        </w:trPr>
        <w:tc>
          <w:tcPr>
            <w:tcW w:w="2324" w:type="dxa"/>
            <w:vAlign w:val="center"/>
          </w:tcPr>
          <w:p w14:paraId="62CCBBFB" w14:textId="77777777" w:rsidR="00E117FF" w:rsidRPr="00323593" w:rsidRDefault="00E117FF" w:rsidP="003E051C">
            <w:pPr>
              <w:pStyle w:val="Tabletext"/>
              <w:rPr>
                <w:color w:val="001E49"/>
                <w:sz w:val="20"/>
              </w:rPr>
            </w:pPr>
            <w:r w:rsidRPr="00323593">
              <w:rPr>
                <w:color w:val="001E49"/>
                <w:sz w:val="20"/>
              </w:rPr>
              <w:t>Datenschutz</w:t>
            </w:r>
          </w:p>
        </w:tc>
        <w:tc>
          <w:tcPr>
            <w:tcW w:w="2211" w:type="dxa"/>
            <w:vAlign w:val="center"/>
          </w:tcPr>
          <w:p w14:paraId="635483B1" w14:textId="77777777" w:rsidR="00E117FF" w:rsidRPr="00323593" w:rsidRDefault="00E117FF" w:rsidP="003E051C">
            <w:pPr>
              <w:pStyle w:val="Tabletext"/>
              <w:rPr>
                <w:color w:val="001E49"/>
                <w:sz w:val="20"/>
              </w:rPr>
            </w:pPr>
          </w:p>
        </w:tc>
        <w:tc>
          <w:tcPr>
            <w:tcW w:w="2211" w:type="dxa"/>
            <w:vAlign w:val="center"/>
          </w:tcPr>
          <w:p w14:paraId="2F85FA04" w14:textId="77777777" w:rsidR="00E117FF" w:rsidRPr="00323593" w:rsidRDefault="00E117FF" w:rsidP="003E051C">
            <w:pPr>
              <w:pStyle w:val="Tabletext"/>
              <w:rPr>
                <w:color w:val="001E49"/>
                <w:sz w:val="20"/>
              </w:rPr>
            </w:pPr>
          </w:p>
        </w:tc>
        <w:tc>
          <w:tcPr>
            <w:tcW w:w="2211" w:type="dxa"/>
            <w:vAlign w:val="center"/>
          </w:tcPr>
          <w:p w14:paraId="41D529B8" w14:textId="77777777" w:rsidR="00E117FF" w:rsidRPr="00323593" w:rsidRDefault="00E117FF" w:rsidP="003E051C">
            <w:pPr>
              <w:pStyle w:val="Tabletext"/>
              <w:rPr>
                <w:color w:val="001E49"/>
                <w:sz w:val="20"/>
              </w:rPr>
            </w:pPr>
          </w:p>
        </w:tc>
      </w:tr>
      <w:tr w:rsidR="00BF7DF1" w:rsidRPr="0054733A" w14:paraId="4ABAFEA5" w14:textId="77777777" w:rsidTr="003E051C">
        <w:trPr>
          <w:trHeight w:val="680"/>
        </w:trPr>
        <w:tc>
          <w:tcPr>
            <w:tcW w:w="2324" w:type="dxa"/>
            <w:vAlign w:val="center"/>
          </w:tcPr>
          <w:p w14:paraId="1F2D1C00" w14:textId="77777777" w:rsidR="00E117FF" w:rsidRPr="00323593" w:rsidRDefault="00E117FF" w:rsidP="003E051C">
            <w:pPr>
              <w:pStyle w:val="Tabletext"/>
              <w:rPr>
                <w:color w:val="001E49"/>
                <w:sz w:val="20"/>
              </w:rPr>
            </w:pPr>
            <w:r w:rsidRPr="00323593">
              <w:rPr>
                <w:color w:val="001E49"/>
                <w:sz w:val="20"/>
              </w:rPr>
              <w:t>Schlüsselverwaltung</w:t>
            </w:r>
          </w:p>
        </w:tc>
        <w:tc>
          <w:tcPr>
            <w:tcW w:w="2211" w:type="dxa"/>
            <w:vAlign w:val="center"/>
          </w:tcPr>
          <w:p w14:paraId="2097E373" w14:textId="77777777" w:rsidR="00E117FF" w:rsidRPr="00323593" w:rsidRDefault="00E117FF" w:rsidP="003E051C">
            <w:pPr>
              <w:pStyle w:val="Tabletext"/>
              <w:rPr>
                <w:color w:val="001E49"/>
                <w:sz w:val="20"/>
              </w:rPr>
            </w:pPr>
          </w:p>
        </w:tc>
        <w:tc>
          <w:tcPr>
            <w:tcW w:w="2211" w:type="dxa"/>
            <w:vAlign w:val="center"/>
          </w:tcPr>
          <w:p w14:paraId="381683E1" w14:textId="77777777" w:rsidR="00E117FF" w:rsidRPr="00323593" w:rsidRDefault="00E117FF" w:rsidP="003E051C">
            <w:pPr>
              <w:pStyle w:val="Tabletext"/>
              <w:rPr>
                <w:color w:val="001E49"/>
                <w:sz w:val="20"/>
              </w:rPr>
            </w:pPr>
          </w:p>
        </w:tc>
        <w:tc>
          <w:tcPr>
            <w:tcW w:w="2211" w:type="dxa"/>
            <w:vAlign w:val="center"/>
          </w:tcPr>
          <w:p w14:paraId="52CE2DAC" w14:textId="77777777" w:rsidR="00E117FF" w:rsidRPr="00323593" w:rsidRDefault="00E117FF" w:rsidP="003E051C">
            <w:pPr>
              <w:pStyle w:val="Tabletext"/>
              <w:rPr>
                <w:color w:val="001E49"/>
                <w:sz w:val="20"/>
              </w:rPr>
            </w:pPr>
          </w:p>
        </w:tc>
      </w:tr>
      <w:tr w:rsidR="00BF7DF1" w:rsidRPr="0054733A" w14:paraId="68946214" w14:textId="77777777" w:rsidTr="003E051C">
        <w:trPr>
          <w:trHeight w:val="680"/>
        </w:trPr>
        <w:tc>
          <w:tcPr>
            <w:tcW w:w="2324" w:type="dxa"/>
            <w:vAlign w:val="center"/>
          </w:tcPr>
          <w:p w14:paraId="02C7CDA5" w14:textId="77777777" w:rsidR="00E117FF" w:rsidRPr="00323593" w:rsidRDefault="00E117FF" w:rsidP="003E051C">
            <w:pPr>
              <w:pStyle w:val="Tabletext"/>
              <w:rPr>
                <w:color w:val="001E49"/>
                <w:sz w:val="20"/>
              </w:rPr>
            </w:pPr>
            <w:r w:rsidRPr="00323593">
              <w:rPr>
                <w:color w:val="001E49"/>
                <w:sz w:val="20"/>
              </w:rPr>
              <w:t>Zugangskontrolle</w:t>
            </w:r>
          </w:p>
        </w:tc>
        <w:tc>
          <w:tcPr>
            <w:tcW w:w="2211" w:type="dxa"/>
            <w:vAlign w:val="center"/>
          </w:tcPr>
          <w:p w14:paraId="4628F447" w14:textId="77777777" w:rsidR="00E117FF" w:rsidRPr="00323593" w:rsidRDefault="00E117FF" w:rsidP="003E051C">
            <w:pPr>
              <w:pStyle w:val="Tabletext"/>
              <w:rPr>
                <w:color w:val="001E49"/>
                <w:sz w:val="20"/>
              </w:rPr>
            </w:pPr>
          </w:p>
        </w:tc>
        <w:tc>
          <w:tcPr>
            <w:tcW w:w="2211" w:type="dxa"/>
            <w:vAlign w:val="center"/>
          </w:tcPr>
          <w:p w14:paraId="7CC6C17F" w14:textId="77777777" w:rsidR="00E117FF" w:rsidRPr="00323593" w:rsidRDefault="00E117FF" w:rsidP="003E051C">
            <w:pPr>
              <w:pStyle w:val="Tabletext"/>
              <w:rPr>
                <w:color w:val="001E49"/>
                <w:sz w:val="20"/>
              </w:rPr>
            </w:pPr>
          </w:p>
        </w:tc>
        <w:tc>
          <w:tcPr>
            <w:tcW w:w="2211" w:type="dxa"/>
            <w:vAlign w:val="center"/>
          </w:tcPr>
          <w:p w14:paraId="6FFA18C0" w14:textId="77777777" w:rsidR="00E117FF" w:rsidRPr="00323593" w:rsidRDefault="00E117FF" w:rsidP="003E051C">
            <w:pPr>
              <w:pStyle w:val="Tabletext"/>
              <w:rPr>
                <w:color w:val="001E49"/>
                <w:sz w:val="20"/>
              </w:rPr>
            </w:pPr>
          </w:p>
        </w:tc>
      </w:tr>
      <w:tr w:rsidR="00BF7DF1" w:rsidRPr="0054733A" w14:paraId="374A472F" w14:textId="77777777" w:rsidTr="003E051C">
        <w:trPr>
          <w:trHeight w:val="680"/>
        </w:trPr>
        <w:tc>
          <w:tcPr>
            <w:tcW w:w="2324" w:type="dxa"/>
            <w:vAlign w:val="center"/>
          </w:tcPr>
          <w:p w14:paraId="1F837B80" w14:textId="4207CB77" w:rsidR="00E117FF" w:rsidRPr="00323593" w:rsidRDefault="00BF7DF1" w:rsidP="003E051C">
            <w:pPr>
              <w:pStyle w:val="Tabletext"/>
              <w:rPr>
                <w:color w:val="001E49"/>
                <w:sz w:val="20"/>
              </w:rPr>
            </w:pPr>
            <w:r w:rsidRPr="00323593">
              <w:rPr>
                <w:color w:val="001E49"/>
                <w:sz w:val="20"/>
              </w:rPr>
              <w:t>Verwaltung</w:t>
            </w:r>
            <w:r w:rsidRPr="00323593">
              <w:rPr>
                <w:color w:val="001E49"/>
                <w:sz w:val="20"/>
              </w:rPr>
              <w:br/>
            </w:r>
            <w:r w:rsidR="00E117FF" w:rsidRPr="00323593">
              <w:rPr>
                <w:color w:val="001E49"/>
                <w:sz w:val="20"/>
              </w:rPr>
              <w:t>IT-Ausstattung/ technische Geräte</w:t>
            </w:r>
          </w:p>
        </w:tc>
        <w:tc>
          <w:tcPr>
            <w:tcW w:w="2211" w:type="dxa"/>
            <w:vAlign w:val="center"/>
          </w:tcPr>
          <w:p w14:paraId="12259600" w14:textId="77777777" w:rsidR="00E117FF" w:rsidRPr="00323593" w:rsidRDefault="00E117FF" w:rsidP="003E051C">
            <w:pPr>
              <w:pStyle w:val="Tabletext"/>
              <w:rPr>
                <w:color w:val="001E49"/>
                <w:sz w:val="20"/>
              </w:rPr>
            </w:pPr>
          </w:p>
        </w:tc>
        <w:tc>
          <w:tcPr>
            <w:tcW w:w="2211" w:type="dxa"/>
            <w:vAlign w:val="center"/>
          </w:tcPr>
          <w:p w14:paraId="1D335E12" w14:textId="77777777" w:rsidR="00E117FF" w:rsidRPr="00323593" w:rsidRDefault="00E117FF" w:rsidP="003E051C">
            <w:pPr>
              <w:pStyle w:val="Tabletext"/>
              <w:rPr>
                <w:color w:val="001E49"/>
                <w:sz w:val="20"/>
              </w:rPr>
            </w:pPr>
          </w:p>
        </w:tc>
        <w:tc>
          <w:tcPr>
            <w:tcW w:w="2211" w:type="dxa"/>
            <w:vAlign w:val="center"/>
          </w:tcPr>
          <w:p w14:paraId="56AC9E85" w14:textId="77777777" w:rsidR="00E117FF" w:rsidRPr="00323593" w:rsidRDefault="00E117FF" w:rsidP="003E051C">
            <w:pPr>
              <w:pStyle w:val="Tabletext"/>
              <w:rPr>
                <w:color w:val="001E49"/>
                <w:sz w:val="20"/>
              </w:rPr>
            </w:pPr>
          </w:p>
        </w:tc>
      </w:tr>
      <w:tr w:rsidR="00BF7DF1" w:rsidRPr="0054733A" w14:paraId="31B7EB01" w14:textId="77777777" w:rsidTr="003E051C">
        <w:trPr>
          <w:trHeight w:val="680"/>
        </w:trPr>
        <w:tc>
          <w:tcPr>
            <w:tcW w:w="2324" w:type="dxa"/>
            <w:vAlign w:val="center"/>
          </w:tcPr>
          <w:p w14:paraId="37999B02" w14:textId="380D657A" w:rsidR="00E117FF" w:rsidRPr="00323593" w:rsidRDefault="00BF7DF1" w:rsidP="003E051C">
            <w:pPr>
              <w:pStyle w:val="Tabletext"/>
              <w:rPr>
                <w:color w:val="001E49"/>
                <w:sz w:val="20"/>
              </w:rPr>
            </w:pPr>
            <w:r w:rsidRPr="00323593">
              <w:rPr>
                <w:color w:val="001E49"/>
                <w:sz w:val="20"/>
              </w:rPr>
              <w:t>Benutzerrechte</w:t>
            </w:r>
            <w:r w:rsidRPr="00323593">
              <w:rPr>
                <w:color w:val="001E49"/>
                <w:sz w:val="20"/>
              </w:rPr>
              <w:br/>
            </w:r>
            <w:r w:rsidR="00E117FF" w:rsidRPr="00323593">
              <w:rPr>
                <w:color w:val="001E49"/>
                <w:sz w:val="20"/>
              </w:rPr>
              <w:t>IT- Systeme</w:t>
            </w:r>
          </w:p>
        </w:tc>
        <w:tc>
          <w:tcPr>
            <w:tcW w:w="2211" w:type="dxa"/>
            <w:vAlign w:val="center"/>
          </w:tcPr>
          <w:p w14:paraId="1ADC79C4" w14:textId="77777777" w:rsidR="00E117FF" w:rsidRPr="00323593" w:rsidRDefault="00E117FF" w:rsidP="003E051C">
            <w:pPr>
              <w:pStyle w:val="Tabletext"/>
              <w:rPr>
                <w:color w:val="001E49"/>
                <w:sz w:val="20"/>
              </w:rPr>
            </w:pPr>
          </w:p>
        </w:tc>
        <w:tc>
          <w:tcPr>
            <w:tcW w:w="2211" w:type="dxa"/>
            <w:vAlign w:val="center"/>
          </w:tcPr>
          <w:p w14:paraId="03895ACB" w14:textId="77777777" w:rsidR="00E117FF" w:rsidRPr="00323593" w:rsidRDefault="00E117FF" w:rsidP="003E051C">
            <w:pPr>
              <w:pStyle w:val="Tabletext"/>
              <w:rPr>
                <w:color w:val="001E49"/>
                <w:sz w:val="20"/>
              </w:rPr>
            </w:pPr>
          </w:p>
        </w:tc>
        <w:tc>
          <w:tcPr>
            <w:tcW w:w="2211" w:type="dxa"/>
            <w:vAlign w:val="center"/>
          </w:tcPr>
          <w:p w14:paraId="476CBDBE" w14:textId="77777777" w:rsidR="00E117FF" w:rsidRPr="00323593" w:rsidRDefault="00E117FF" w:rsidP="003E051C">
            <w:pPr>
              <w:pStyle w:val="Tabletext"/>
              <w:rPr>
                <w:color w:val="001E49"/>
                <w:sz w:val="20"/>
              </w:rPr>
            </w:pPr>
          </w:p>
        </w:tc>
      </w:tr>
      <w:tr w:rsidR="00BF7DF1" w:rsidRPr="0054733A" w14:paraId="4DEB0A45" w14:textId="77777777" w:rsidTr="003E051C">
        <w:trPr>
          <w:trHeight w:val="680"/>
        </w:trPr>
        <w:tc>
          <w:tcPr>
            <w:tcW w:w="2324" w:type="dxa"/>
            <w:vAlign w:val="center"/>
          </w:tcPr>
          <w:p w14:paraId="77BF5C0D" w14:textId="77777777" w:rsidR="00E117FF" w:rsidRPr="00323593" w:rsidRDefault="00E117FF" w:rsidP="003E051C">
            <w:pPr>
              <w:pStyle w:val="Tabletext"/>
              <w:rPr>
                <w:color w:val="001E49"/>
                <w:sz w:val="20"/>
              </w:rPr>
            </w:pPr>
            <w:r w:rsidRPr="00323593">
              <w:rPr>
                <w:color w:val="001E49"/>
                <w:sz w:val="20"/>
              </w:rPr>
              <w:t>Notfallverwaltung</w:t>
            </w:r>
          </w:p>
        </w:tc>
        <w:tc>
          <w:tcPr>
            <w:tcW w:w="2211" w:type="dxa"/>
            <w:vAlign w:val="center"/>
          </w:tcPr>
          <w:p w14:paraId="033B6500" w14:textId="77777777" w:rsidR="00E117FF" w:rsidRPr="00323593" w:rsidRDefault="00E117FF" w:rsidP="003E051C">
            <w:pPr>
              <w:pStyle w:val="Tabletext"/>
              <w:rPr>
                <w:color w:val="001E49"/>
                <w:sz w:val="20"/>
              </w:rPr>
            </w:pPr>
          </w:p>
        </w:tc>
        <w:tc>
          <w:tcPr>
            <w:tcW w:w="2211" w:type="dxa"/>
            <w:vAlign w:val="center"/>
          </w:tcPr>
          <w:p w14:paraId="2CFBB5A8" w14:textId="77777777" w:rsidR="00E117FF" w:rsidRPr="00323593" w:rsidRDefault="00E117FF" w:rsidP="003E051C">
            <w:pPr>
              <w:pStyle w:val="Tabletext"/>
              <w:rPr>
                <w:color w:val="001E49"/>
                <w:sz w:val="20"/>
              </w:rPr>
            </w:pPr>
          </w:p>
        </w:tc>
        <w:tc>
          <w:tcPr>
            <w:tcW w:w="2211" w:type="dxa"/>
            <w:vAlign w:val="center"/>
          </w:tcPr>
          <w:p w14:paraId="4F74C65F" w14:textId="77777777" w:rsidR="00E117FF" w:rsidRPr="00323593" w:rsidRDefault="00E117FF" w:rsidP="003E051C">
            <w:pPr>
              <w:pStyle w:val="Tabletext"/>
              <w:rPr>
                <w:color w:val="001E49"/>
                <w:sz w:val="20"/>
              </w:rPr>
            </w:pPr>
          </w:p>
        </w:tc>
      </w:tr>
      <w:tr w:rsidR="00BF7DF1" w:rsidRPr="0054733A" w14:paraId="05688B97" w14:textId="77777777" w:rsidTr="003E051C">
        <w:trPr>
          <w:trHeight w:val="680"/>
        </w:trPr>
        <w:tc>
          <w:tcPr>
            <w:tcW w:w="2324" w:type="dxa"/>
            <w:vAlign w:val="center"/>
          </w:tcPr>
          <w:p w14:paraId="4CF5D826" w14:textId="77777777" w:rsidR="00E117FF" w:rsidRPr="00323593" w:rsidRDefault="00E117FF" w:rsidP="003E051C">
            <w:pPr>
              <w:pStyle w:val="Tabletext"/>
              <w:rPr>
                <w:color w:val="001E49"/>
                <w:sz w:val="20"/>
              </w:rPr>
            </w:pPr>
            <w:r w:rsidRPr="00323593">
              <w:rPr>
                <w:color w:val="001E49"/>
                <w:sz w:val="20"/>
              </w:rPr>
              <w:t>Gebäudesicherung</w:t>
            </w:r>
          </w:p>
        </w:tc>
        <w:tc>
          <w:tcPr>
            <w:tcW w:w="2211" w:type="dxa"/>
            <w:vAlign w:val="center"/>
          </w:tcPr>
          <w:p w14:paraId="0E7216E7" w14:textId="77777777" w:rsidR="00E117FF" w:rsidRPr="00323593" w:rsidRDefault="00E117FF" w:rsidP="003E051C">
            <w:pPr>
              <w:pStyle w:val="Tabletext"/>
              <w:rPr>
                <w:color w:val="001E49"/>
                <w:sz w:val="20"/>
              </w:rPr>
            </w:pPr>
          </w:p>
        </w:tc>
        <w:tc>
          <w:tcPr>
            <w:tcW w:w="2211" w:type="dxa"/>
            <w:vAlign w:val="center"/>
          </w:tcPr>
          <w:p w14:paraId="3DDBB9EF" w14:textId="77777777" w:rsidR="00E117FF" w:rsidRPr="00323593" w:rsidRDefault="00E117FF" w:rsidP="003E051C">
            <w:pPr>
              <w:pStyle w:val="Tabletext"/>
              <w:rPr>
                <w:color w:val="001E49"/>
                <w:sz w:val="20"/>
              </w:rPr>
            </w:pPr>
          </w:p>
        </w:tc>
        <w:tc>
          <w:tcPr>
            <w:tcW w:w="2211" w:type="dxa"/>
            <w:vAlign w:val="center"/>
          </w:tcPr>
          <w:p w14:paraId="3178E150" w14:textId="77777777" w:rsidR="00E117FF" w:rsidRPr="00323593" w:rsidRDefault="00E117FF" w:rsidP="003E051C">
            <w:pPr>
              <w:pStyle w:val="Tabletext"/>
              <w:rPr>
                <w:color w:val="001E49"/>
                <w:sz w:val="20"/>
              </w:rPr>
            </w:pPr>
          </w:p>
        </w:tc>
      </w:tr>
      <w:tr w:rsidR="003E051C" w:rsidRPr="0054733A" w14:paraId="653871D2" w14:textId="77777777" w:rsidTr="0040224A">
        <w:trPr>
          <w:trHeight w:val="680"/>
        </w:trPr>
        <w:tc>
          <w:tcPr>
            <w:tcW w:w="8957" w:type="dxa"/>
            <w:gridSpan w:val="4"/>
            <w:vAlign w:val="center"/>
          </w:tcPr>
          <w:p w14:paraId="51713EB2" w14:textId="6FBC5E08" w:rsidR="003E051C" w:rsidRPr="00323593" w:rsidRDefault="003E051C" w:rsidP="003E051C">
            <w:pPr>
              <w:pStyle w:val="Tabletext"/>
              <w:rPr>
                <w:color w:val="001E49"/>
                <w:sz w:val="20"/>
              </w:rPr>
            </w:pPr>
            <w:r w:rsidRPr="00323593">
              <w:rPr>
                <w:color w:val="001E49"/>
                <w:sz w:val="20"/>
              </w:rPr>
              <w:t>Schulspezifische Verantwortlichkeiten:</w:t>
            </w:r>
          </w:p>
          <w:p w14:paraId="28704062" w14:textId="4E247252" w:rsidR="003E051C" w:rsidRPr="00323593" w:rsidRDefault="003E051C" w:rsidP="003E051C">
            <w:pPr>
              <w:pStyle w:val="Tabletext"/>
              <w:rPr>
                <w:color w:val="001E49"/>
                <w:sz w:val="20"/>
              </w:rPr>
            </w:pPr>
          </w:p>
          <w:p w14:paraId="67429D36" w14:textId="77777777" w:rsidR="003E051C" w:rsidRPr="00323593" w:rsidRDefault="003E051C" w:rsidP="003E051C">
            <w:pPr>
              <w:pStyle w:val="Tabletext"/>
              <w:rPr>
                <w:color w:val="001E49"/>
                <w:sz w:val="20"/>
              </w:rPr>
            </w:pPr>
          </w:p>
          <w:p w14:paraId="17F320A7" w14:textId="77777777" w:rsidR="003E051C" w:rsidRPr="00323593" w:rsidRDefault="003E051C" w:rsidP="003E051C">
            <w:pPr>
              <w:pStyle w:val="Tabletext"/>
              <w:rPr>
                <w:color w:val="001E49"/>
                <w:sz w:val="20"/>
              </w:rPr>
            </w:pPr>
          </w:p>
        </w:tc>
      </w:tr>
    </w:tbl>
    <w:p w14:paraId="479E5CFB" w14:textId="4F153585" w:rsidR="00932817" w:rsidRPr="0054733A" w:rsidRDefault="002C729E" w:rsidP="00846532">
      <w:pPr>
        <w:rPr>
          <w:rFonts w:ascii="Arial" w:hAnsi="Arial" w:cs="Arial"/>
        </w:rPr>
      </w:pPr>
      <w:r w:rsidRPr="0054733A">
        <w:rPr>
          <w:rFonts w:ascii="Arial" w:hAnsi="Arial" w:cs="Arial"/>
          <w:noProof/>
          <w:lang w:eastAsia="de-DE"/>
        </w:rPr>
        <mc:AlternateContent>
          <mc:Choice Requires="wps">
            <w:drawing>
              <wp:anchor distT="0" distB="0" distL="114300" distR="114300" simplePos="0" relativeHeight="251660800" behindDoc="0" locked="0" layoutInCell="1" allowOverlap="1" wp14:anchorId="33F54E82" wp14:editId="4204ABBC">
                <wp:simplePos x="0" y="0"/>
                <wp:positionH relativeFrom="margin">
                  <wp:posOffset>55245</wp:posOffset>
                </wp:positionH>
                <wp:positionV relativeFrom="paragraph">
                  <wp:posOffset>15875</wp:posOffset>
                </wp:positionV>
                <wp:extent cx="5695950" cy="1809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5695950" cy="180975"/>
                        </a:xfrm>
                        <a:prstGeom prst="rect">
                          <a:avLst/>
                        </a:prstGeom>
                        <a:solidFill>
                          <a:prstClr val="white"/>
                        </a:solidFill>
                        <a:ln>
                          <a:noFill/>
                        </a:ln>
                      </wps:spPr>
                      <wps:txbx>
                        <w:txbxContent>
                          <w:p w14:paraId="4921765A" w14:textId="762852D2" w:rsidR="00E873BA" w:rsidRPr="00E2544B" w:rsidRDefault="00E873BA" w:rsidP="00B82E23">
                            <w:pPr>
                              <w:pStyle w:val="Beschriftung"/>
                              <w:rPr>
                                <w:noProof/>
                                <w:lang w:eastAsia="zh-CN"/>
                              </w:rPr>
                            </w:pPr>
                            <w:bookmarkStart w:id="15" w:name="_Toc11337673"/>
                            <w:r>
                              <w:t xml:space="preserve">Tabelle </w:t>
                            </w:r>
                            <w:fldSimple w:instr=" SEQ Tabelle \* ARABIC ">
                              <w:r>
                                <w:rPr>
                                  <w:noProof/>
                                </w:rPr>
                                <w:t>2</w:t>
                              </w:r>
                            </w:fldSimple>
                            <w:r>
                              <w:t>: Verantwortlichkeiten der Informationssicherheit und des Datenschutzes</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F54E82" id="Text Box 7" o:spid="_x0000_s1027" type="#_x0000_t202" style="position:absolute;margin-left:4.35pt;margin-top:1.25pt;width:448.5pt;height:14.25pt;z-index:2516608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" stroked="f">
                <v:textbox inset="0,0,0,0">
                  <w:txbxContent>
                    <w:p w14:paraId="4921765A" w14:textId="762852D2" w:rsidR="00E873BA" w:rsidRPr="00E2544B" w:rsidRDefault="00E873BA" w:rsidP="00B82E23">
                      <w:pPr>
                        <w:pStyle w:val="Beschriftung"/>
                        <w:rPr>
                          <w:noProof/>
                          <w:lang w:eastAsia="zh-CN"/>
                        </w:rPr>
                      </w:pPr>
                      <w:bookmarkStart w:id="16" w:name="_Toc11337673"/>
                      <w:r>
                        <w:t xml:space="preserve">Tabelle </w:t>
                      </w:r>
                      <w:fldSimple w:instr=" SEQ Tabelle \* ARABIC ">
                        <w:r>
                          <w:rPr>
                            <w:noProof/>
                          </w:rPr>
                          <w:t>2</w:t>
                        </w:r>
                      </w:fldSimple>
                      <w:r>
                        <w:t>: Verantwortlichkeiten der Informationssicherheit und des Datenschutzes</w:t>
                      </w:r>
                      <w:bookmarkEnd w:id="16"/>
                    </w:p>
                  </w:txbxContent>
                </v:textbox>
                <w10:wrap anchorx="margin"/>
              </v:shape>
            </w:pict>
          </mc:Fallback>
        </mc:AlternateContent>
      </w:r>
      <w:r w:rsidR="00932817" w:rsidRPr="0054733A">
        <w:rPr>
          <w:rFonts w:ascii="Arial" w:hAnsi="Arial" w:cs="Arial"/>
        </w:rPr>
        <w:t xml:space="preserve"> </w:t>
      </w:r>
    </w:p>
    <w:p w14:paraId="6BF5D969" w14:textId="77777777" w:rsidR="003E051C" w:rsidRDefault="003E051C">
      <w:pPr>
        <w:spacing w:after="0" w:line="240" w:lineRule="auto"/>
        <w:rPr>
          <w:rFonts w:ascii="Arial" w:hAnsi="Arial" w:cs="Arial"/>
          <w:b/>
          <w:color w:val="003064"/>
        </w:rPr>
      </w:pPr>
      <w:r>
        <w:rPr>
          <w:rFonts w:ascii="Arial" w:hAnsi="Arial" w:cs="Arial"/>
          <w:b/>
          <w:color w:val="003064"/>
        </w:rPr>
        <w:br w:type="page"/>
      </w:r>
    </w:p>
    <w:p w14:paraId="427E77BC" w14:textId="77777777" w:rsidR="003E051C" w:rsidRDefault="00846532" w:rsidP="00846532">
      <w:pPr>
        <w:rPr>
          <w:rFonts w:ascii="Arial" w:hAnsi="Arial" w:cs="Arial"/>
          <w:color w:val="003064"/>
        </w:rPr>
      </w:pPr>
      <w:r w:rsidRPr="0054733A">
        <w:rPr>
          <w:rFonts w:ascii="Arial" w:hAnsi="Arial" w:cs="Arial"/>
          <w:b/>
          <w:color w:val="003064"/>
        </w:rPr>
        <w:lastRenderedPageBreak/>
        <w:t>Ziele der Informationssicherheit:</w:t>
      </w:r>
    </w:p>
    <w:p w14:paraId="368164D3" w14:textId="21E75396" w:rsidR="00846532" w:rsidRPr="0054733A" w:rsidRDefault="00846532" w:rsidP="00846532">
      <w:pPr>
        <w:rPr>
          <w:rFonts w:ascii="Arial" w:hAnsi="Arial" w:cs="Arial"/>
          <w:color w:val="003064"/>
        </w:rPr>
      </w:pPr>
      <w:r w:rsidRPr="0054733A">
        <w:rPr>
          <w:rFonts w:ascii="Arial" w:hAnsi="Arial" w:cs="Arial"/>
          <w:color w:val="003064"/>
        </w:rPr>
        <w:t xml:space="preserve">Wie </w:t>
      </w:r>
      <w:r w:rsidR="00780DEE" w:rsidRPr="0054733A">
        <w:rPr>
          <w:rFonts w:ascii="Arial" w:hAnsi="Arial" w:cs="Arial"/>
          <w:color w:val="003064"/>
        </w:rPr>
        <w:t xml:space="preserve">zuvor erwähnt </w:t>
      </w:r>
      <w:r w:rsidRPr="0054733A">
        <w:rPr>
          <w:rFonts w:ascii="Arial" w:hAnsi="Arial" w:cs="Arial"/>
          <w:color w:val="003064"/>
        </w:rPr>
        <w:t xml:space="preserve">hat die Informationssicherheit an Schulen </w:t>
      </w:r>
      <w:r w:rsidR="00780DEE" w:rsidRPr="0054733A">
        <w:rPr>
          <w:rFonts w:ascii="Arial" w:hAnsi="Arial" w:cs="Arial"/>
          <w:color w:val="003064"/>
        </w:rPr>
        <w:t xml:space="preserve">den Schutz von Informationen als </w:t>
      </w:r>
      <w:r w:rsidRPr="0054733A">
        <w:rPr>
          <w:rFonts w:ascii="Arial" w:hAnsi="Arial" w:cs="Arial"/>
          <w:color w:val="003064"/>
        </w:rPr>
        <w:t xml:space="preserve">Ziel und ist somit integraler Bestandteil aller Schulverwaltungsprozesse. Durch die zunehmende </w:t>
      </w:r>
      <w:r w:rsidR="00780DEE" w:rsidRPr="0054733A">
        <w:rPr>
          <w:rFonts w:ascii="Arial" w:hAnsi="Arial" w:cs="Arial"/>
          <w:color w:val="003064"/>
        </w:rPr>
        <w:t>Erhebung</w:t>
      </w:r>
      <w:r w:rsidRPr="0054733A">
        <w:rPr>
          <w:rFonts w:ascii="Arial" w:hAnsi="Arial" w:cs="Arial"/>
          <w:color w:val="003064"/>
        </w:rPr>
        <w:t>, Verarbeitung</w:t>
      </w:r>
      <w:r w:rsidR="00780DEE" w:rsidRPr="0054733A">
        <w:rPr>
          <w:rFonts w:ascii="Arial" w:hAnsi="Arial" w:cs="Arial"/>
          <w:color w:val="003064"/>
        </w:rPr>
        <w:t>, Speicherung, Löschung</w:t>
      </w:r>
      <w:r w:rsidRPr="0054733A">
        <w:rPr>
          <w:rFonts w:ascii="Arial" w:hAnsi="Arial" w:cs="Arial"/>
          <w:color w:val="003064"/>
        </w:rPr>
        <w:t xml:space="preserve"> und den Transport von Informationen mit Hilfe von IT-Systemen sind nachfolgende Schutzziele anzustreben:</w:t>
      </w:r>
    </w:p>
    <w:p w14:paraId="1D05B318" w14:textId="339349CC" w:rsidR="00846532" w:rsidRPr="0054733A" w:rsidRDefault="00846532" w:rsidP="00846532">
      <w:pPr>
        <w:pStyle w:val="Listenabsatz"/>
        <w:numPr>
          <w:ilvl w:val="0"/>
          <w:numId w:val="14"/>
        </w:numPr>
        <w:rPr>
          <w:rFonts w:ascii="Arial" w:hAnsi="Arial" w:cs="Arial"/>
          <w:color w:val="003064"/>
        </w:rPr>
      </w:pPr>
      <w:r w:rsidRPr="0054733A">
        <w:rPr>
          <w:rFonts w:ascii="Arial" w:hAnsi="Arial" w:cs="Arial"/>
          <w:color w:val="003064"/>
        </w:rPr>
        <w:t>Vertraulichkeit der Daten;</w:t>
      </w:r>
    </w:p>
    <w:p w14:paraId="7EB45B49" w14:textId="77777777" w:rsidR="00846532" w:rsidRPr="0054733A" w:rsidRDefault="00846532" w:rsidP="00846532">
      <w:pPr>
        <w:pStyle w:val="Listenabsatz"/>
        <w:numPr>
          <w:ilvl w:val="0"/>
          <w:numId w:val="14"/>
        </w:numPr>
        <w:rPr>
          <w:rFonts w:ascii="Arial" w:hAnsi="Arial" w:cs="Arial"/>
          <w:color w:val="003064"/>
        </w:rPr>
      </w:pPr>
      <w:r w:rsidRPr="0054733A">
        <w:rPr>
          <w:rFonts w:ascii="Arial" w:hAnsi="Arial" w:cs="Arial"/>
          <w:color w:val="003064"/>
        </w:rPr>
        <w:t>Integrität sämtlicher Daten und IT Systeme;</w:t>
      </w:r>
    </w:p>
    <w:p w14:paraId="681EE8DE" w14:textId="5192DA71" w:rsidR="00846532" w:rsidRPr="0054733A" w:rsidRDefault="00846532" w:rsidP="00846532">
      <w:pPr>
        <w:pStyle w:val="Listenabsatz"/>
        <w:numPr>
          <w:ilvl w:val="0"/>
          <w:numId w:val="14"/>
        </w:numPr>
        <w:rPr>
          <w:rFonts w:ascii="Arial" w:hAnsi="Arial" w:cs="Arial"/>
          <w:color w:val="003064"/>
        </w:rPr>
      </w:pPr>
      <w:r w:rsidRPr="0054733A">
        <w:rPr>
          <w:rFonts w:ascii="Arial" w:hAnsi="Arial" w:cs="Arial"/>
          <w:color w:val="003064"/>
        </w:rPr>
        <w:t>Verfügbarkeit sämtlicher Daten und IT-Systeme</w:t>
      </w:r>
      <w:r w:rsidR="00780DEE" w:rsidRPr="0054733A">
        <w:rPr>
          <w:rFonts w:ascii="Arial" w:hAnsi="Arial" w:cs="Arial"/>
          <w:color w:val="003064"/>
        </w:rPr>
        <w:t>.</w:t>
      </w:r>
    </w:p>
    <w:p w14:paraId="2CC5650A" w14:textId="77777777" w:rsidR="00780DEE" w:rsidRPr="0054733A" w:rsidRDefault="00780DEE" w:rsidP="00780DEE">
      <w:pPr>
        <w:rPr>
          <w:rFonts w:ascii="Arial" w:hAnsi="Arial" w:cs="Arial"/>
          <w:color w:val="003064"/>
        </w:rPr>
      </w:pPr>
      <w:r w:rsidRPr="003E051C">
        <w:rPr>
          <w:rFonts w:ascii="Arial" w:hAnsi="Arial" w:cs="Arial"/>
          <w:b/>
          <w:color w:val="003064"/>
        </w:rPr>
        <w:t>Vertraulichkeit</w:t>
      </w:r>
      <w:r w:rsidRPr="0054733A">
        <w:rPr>
          <w:rFonts w:ascii="Arial" w:hAnsi="Arial" w:cs="Arial"/>
          <w:color w:val="003064"/>
        </w:rPr>
        <w:t xml:space="preserve"> bedeutet, dass Informationen nicht durch Unbefugte eingesehen oder genutzt werden können. </w:t>
      </w:r>
    </w:p>
    <w:p w14:paraId="7DE463EC" w14:textId="77777777" w:rsidR="00440169" w:rsidRDefault="00846532" w:rsidP="00440169">
      <w:pPr>
        <w:rPr>
          <w:rFonts w:ascii="Arial" w:hAnsi="Arial" w:cs="Arial"/>
          <w:b/>
          <w:color w:val="003064"/>
        </w:rPr>
      </w:pPr>
      <w:r w:rsidRPr="003E051C">
        <w:rPr>
          <w:rFonts w:ascii="Arial" w:hAnsi="Arial" w:cs="Arial"/>
          <w:b/>
          <w:color w:val="003064"/>
        </w:rPr>
        <w:t>Verfügbarkeit</w:t>
      </w:r>
      <w:r w:rsidRPr="0054733A">
        <w:rPr>
          <w:rFonts w:ascii="Arial" w:hAnsi="Arial" w:cs="Arial"/>
          <w:color w:val="003064"/>
        </w:rPr>
        <w:t xml:space="preserve"> bedeutet, dass Informationen zum geforderten Zeitpunkt zur Verfügung stehen.</w:t>
      </w:r>
      <w:r w:rsidR="00440169" w:rsidRPr="00440169">
        <w:rPr>
          <w:rFonts w:ascii="Arial" w:hAnsi="Arial" w:cs="Arial"/>
          <w:b/>
          <w:color w:val="003064"/>
        </w:rPr>
        <w:t xml:space="preserve"> </w:t>
      </w:r>
    </w:p>
    <w:p w14:paraId="00F3D51E" w14:textId="147C415E" w:rsidR="00440169" w:rsidRPr="0054733A" w:rsidRDefault="00440169" w:rsidP="00440169">
      <w:pPr>
        <w:rPr>
          <w:rFonts w:ascii="Arial" w:hAnsi="Arial" w:cs="Arial"/>
          <w:color w:val="003064"/>
        </w:rPr>
      </w:pPr>
      <w:r w:rsidRPr="003E051C">
        <w:rPr>
          <w:rFonts w:ascii="Arial" w:hAnsi="Arial" w:cs="Arial"/>
          <w:b/>
          <w:color w:val="003064"/>
        </w:rPr>
        <w:t>Integrität</w:t>
      </w:r>
      <w:r w:rsidRPr="0054733A">
        <w:rPr>
          <w:rFonts w:ascii="Arial" w:hAnsi="Arial" w:cs="Arial"/>
          <w:color w:val="003064"/>
        </w:rPr>
        <w:t xml:space="preserve"> versichert die Vollständigkeit der Informationen sowie die Änderung durch ausschließlich befugte Personen. </w:t>
      </w:r>
    </w:p>
    <w:p w14:paraId="04D8757A" w14:textId="331CACAC" w:rsidR="00846532" w:rsidRPr="0054733A" w:rsidRDefault="00846532" w:rsidP="00846532">
      <w:pPr>
        <w:rPr>
          <w:rFonts w:ascii="Arial" w:hAnsi="Arial" w:cs="Arial"/>
          <w:color w:val="003064"/>
        </w:rPr>
      </w:pPr>
    </w:p>
    <w:p w14:paraId="29837B0B" w14:textId="77777777" w:rsidR="003E051C" w:rsidRDefault="00846532" w:rsidP="00846532">
      <w:pPr>
        <w:rPr>
          <w:rFonts w:ascii="Arial" w:hAnsi="Arial" w:cs="Arial"/>
          <w:color w:val="003064"/>
        </w:rPr>
      </w:pPr>
      <w:r w:rsidRPr="0054733A">
        <w:rPr>
          <w:rFonts w:ascii="Arial" w:hAnsi="Arial" w:cs="Arial"/>
          <w:color w:val="003064"/>
        </w:rPr>
        <w:t xml:space="preserve">Um diese </w:t>
      </w:r>
      <w:r w:rsidR="00C9703B" w:rsidRPr="0054733A">
        <w:rPr>
          <w:rFonts w:ascii="Arial" w:hAnsi="Arial" w:cs="Arial"/>
          <w:color w:val="003064"/>
        </w:rPr>
        <w:t>Schutzziele</w:t>
      </w:r>
      <w:r w:rsidRPr="0054733A">
        <w:rPr>
          <w:rFonts w:ascii="Arial" w:hAnsi="Arial" w:cs="Arial"/>
          <w:color w:val="003064"/>
        </w:rPr>
        <w:t xml:space="preserve"> zu erreichen, müssen die Bedrohungen und Gefahren für die Informationssicherheit</w:t>
      </w:r>
      <w:r w:rsidR="00C9703B" w:rsidRPr="0054733A">
        <w:rPr>
          <w:rFonts w:ascii="Arial" w:hAnsi="Arial" w:cs="Arial"/>
          <w:color w:val="003064"/>
        </w:rPr>
        <w:t xml:space="preserve"> </w:t>
      </w:r>
      <w:r w:rsidR="003E051C">
        <w:rPr>
          <w:rFonts w:ascii="Arial" w:hAnsi="Arial" w:cs="Arial"/>
          <w:color w:val="003064"/>
        </w:rPr>
        <w:t>bekannt sein.</w:t>
      </w:r>
    </w:p>
    <w:p w14:paraId="270A06E8" w14:textId="77777777" w:rsidR="003E051C" w:rsidRDefault="003E051C" w:rsidP="00846532">
      <w:pPr>
        <w:rPr>
          <w:rFonts w:ascii="Arial" w:hAnsi="Arial" w:cs="Arial"/>
          <w:color w:val="003064"/>
        </w:rPr>
      </w:pPr>
    </w:p>
    <w:p w14:paraId="1A07677F" w14:textId="622E589A" w:rsidR="00846532" w:rsidRPr="0054733A" w:rsidRDefault="00846532" w:rsidP="00846532">
      <w:pPr>
        <w:rPr>
          <w:rFonts w:ascii="Arial" w:hAnsi="Arial" w:cs="Arial"/>
          <w:color w:val="003064"/>
        </w:rPr>
      </w:pPr>
      <w:r w:rsidRPr="0054733A">
        <w:rPr>
          <w:rFonts w:ascii="Arial" w:hAnsi="Arial" w:cs="Arial"/>
          <w:color w:val="003064"/>
        </w:rPr>
        <w:t>Beispiele für Gefahren:</w:t>
      </w:r>
    </w:p>
    <w:p w14:paraId="066D42ED" w14:textId="16AA1274" w:rsidR="00440169" w:rsidRPr="00440169" w:rsidRDefault="00440169" w:rsidP="00440169">
      <w:pPr>
        <w:pStyle w:val="Listenabsatz"/>
        <w:numPr>
          <w:ilvl w:val="0"/>
          <w:numId w:val="65"/>
        </w:numPr>
        <w:spacing w:line="360" w:lineRule="auto"/>
        <w:rPr>
          <w:rFonts w:ascii="Arial" w:hAnsi="Arial" w:cs="Arial"/>
          <w:color w:val="003064"/>
        </w:rPr>
      </w:pPr>
      <w:r w:rsidRPr="00440169">
        <w:rPr>
          <w:rFonts w:ascii="Arial" w:hAnsi="Arial" w:cs="Arial"/>
          <w:color w:val="003064"/>
        </w:rPr>
        <w:t>Vertraulichkeit:</w:t>
      </w:r>
      <w:r>
        <w:rPr>
          <w:rFonts w:ascii="Arial" w:hAnsi="Arial" w:cs="Arial"/>
          <w:color w:val="003064"/>
        </w:rPr>
        <w:br/>
      </w:r>
      <w:r w:rsidRPr="00440169">
        <w:rPr>
          <w:rFonts w:ascii="Arial" w:hAnsi="Arial" w:cs="Arial"/>
          <w:color w:val="003064"/>
        </w:rPr>
        <w:t>Zutritt zu Serverräumen, Geräten oder zu Datenträgern und Akten etc.</w:t>
      </w:r>
      <w:r w:rsidR="005B6FDA">
        <w:rPr>
          <w:rFonts w:ascii="Arial" w:hAnsi="Arial" w:cs="Arial"/>
          <w:color w:val="003064"/>
        </w:rPr>
        <w:t>,</w:t>
      </w:r>
      <w:r w:rsidR="005B6FDA">
        <w:rPr>
          <w:rFonts w:ascii="Arial" w:hAnsi="Arial" w:cs="Arial"/>
          <w:color w:val="003064"/>
        </w:rPr>
        <w:br/>
        <w:t>ungesicherte E-Mailkommunikation, „Flurgespräche“, Diebstahl, Verlust</w:t>
      </w:r>
    </w:p>
    <w:p w14:paraId="7211C977" w14:textId="5CF265E7" w:rsidR="00440169" w:rsidRDefault="003E051C" w:rsidP="00787CBB">
      <w:pPr>
        <w:pStyle w:val="Listenabsatz"/>
        <w:numPr>
          <w:ilvl w:val="0"/>
          <w:numId w:val="65"/>
        </w:numPr>
        <w:spacing w:line="360" w:lineRule="auto"/>
        <w:rPr>
          <w:rFonts w:ascii="Arial" w:hAnsi="Arial" w:cs="Arial"/>
          <w:color w:val="003064"/>
        </w:rPr>
      </w:pPr>
      <w:r w:rsidRPr="00440169">
        <w:rPr>
          <w:rFonts w:ascii="Arial" w:hAnsi="Arial" w:cs="Arial"/>
          <w:color w:val="003064"/>
        </w:rPr>
        <w:t>Verfügbarkeit</w:t>
      </w:r>
      <w:r w:rsidR="00440169">
        <w:rPr>
          <w:rFonts w:ascii="Arial" w:hAnsi="Arial" w:cs="Arial"/>
          <w:color w:val="003064"/>
        </w:rPr>
        <w:t>:</w:t>
      </w:r>
      <w:r w:rsidR="00440169">
        <w:rPr>
          <w:rFonts w:ascii="Arial" w:hAnsi="Arial" w:cs="Arial"/>
          <w:color w:val="003064"/>
        </w:rPr>
        <w:br/>
      </w:r>
      <w:r w:rsidR="00846532" w:rsidRPr="00440169">
        <w:rPr>
          <w:rFonts w:ascii="Arial" w:hAnsi="Arial" w:cs="Arial"/>
          <w:color w:val="003064"/>
        </w:rPr>
        <w:t>Stromausfall, Festplattencrash</w:t>
      </w:r>
      <w:r w:rsidR="006C393E" w:rsidRPr="00440169">
        <w:rPr>
          <w:rFonts w:ascii="Arial" w:hAnsi="Arial" w:cs="Arial"/>
          <w:color w:val="003064"/>
        </w:rPr>
        <w:t>,</w:t>
      </w:r>
      <w:r w:rsidR="00545865" w:rsidRPr="00440169">
        <w:rPr>
          <w:rFonts w:ascii="Arial" w:hAnsi="Arial" w:cs="Arial"/>
          <w:color w:val="003064"/>
        </w:rPr>
        <w:t xml:space="preserve"> Wasserschaden</w:t>
      </w:r>
      <w:r w:rsidR="006C393E" w:rsidRPr="00440169">
        <w:rPr>
          <w:rFonts w:ascii="Arial" w:hAnsi="Arial" w:cs="Arial"/>
          <w:color w:val="003064"/>
        </w:rPr>
        <w:t>,</w:t>
      </w:r>
      <w:r w:rsidR="00545865" w:rsidRPr="00440169">
        <w:rPr>
          <w:rFonts w:ascii="Arial" w:hAnsi="Arial" w:cs="Arial"/>
          <w:color w:val="003064"/>
        </w:rPr>
        <w:t xml:space="preserve"> Brand</w:t>
      </w:r>
      <w:r w:rsidR="00440169">
        <w:rPr>
          <w:rFonts w:ascii="Arial" w:hAnsi="Arial" w:cs="Arial"/>
          <w:color w:val="003064"/>
        </w:rPr>
        <w:t>, Diebstahl</w:t>
      </w:r>
      <w:r w:rsidR="00545865" w:rsidRPr="00440169">
        <w:rPr>
          <w:rFonts w:ascii="Arial" w:hAnsi="Arial" w:cs="Arial"/>
          <w:color w:val="003064"/>
        </w:rPr>
        <w:t xml:space="preserve"> etc.</w:t>
      </w:r>
    </w:p>
    <w:p w14:paraId="78FD68D9" w14:textId="3D3D4DDA" w:rsidR="00846532" w:rsidRPr="00440169" w:rsidRDefault="00440169" w:rsidP="00787CBB">
      <w:pPr>
        <w:pStyle w:val="Listenabsatz"/>
        <w:numPr>
          <w:ilvl w:val="0"/>
          <w:numId w:val="65"/>
        </w:numPr>
        <w:spacing w:line="360" w:lineRule="auto"/>
        <w:rPr>
          <w:rFonts w:ascii="Arial" w:hAnsi="Arial" w:cs="Arial"/>
          <w:color w:val="003064"/>
        </w:rPr>
      </w:pPr>
      <w:r>
        <w:rPr>
          <w:rFonts w:ascii="Arial" w:hAnsi="Arial" w:cs="Arial"/>
          <w:color w:val="003064"/>
        </w:rPr>
        <w:t>Integrität:</w:t>
      </w:r>
      <w:r>
        <w:rPr>
          <w:rFonts w:ascii="Arial" w:hAnsi="Arial" w:cs="Arial"/>
          <w:color w:val="003064"/>
        </w:rPr>
        <w:br/>
      </w:r>
      <w:r w:rsidR="00846532" w:rsidRPr="00440169">
        <w:rPr>
          <w:rFonts w:ascii="Arial" w:hAnsi="Arial" w:cs="Arial"/>
          <w:color w:val="003064"/>
        </w:rPr>
        <w:t>Programmabstürze, Viren</w:t>
      </w:r>
      <w:r>
        <w:rPr>
          <w:rFonts w:ascii="Arial" w:hAnsi="Arial" w:cs="Arial"/>
          <w:color w:val="003064"/>
        </w:rPr>
        <w:t>, unzureichender Passwortschutz, Hackerangriffe</w:t>
      </w:r>
      <w:r w:rsidR="00846532" w:rsidRPr="00440169">
        <w:rPr>
          <w:rFonts w:ascii="Arial" w:hAnsi="Arial" w:cs="Arial"/>
          <w:color w:val="003064"/>
        </w:rPr>
        <w:t>.</w:t>
      </w:r>
    </w:p>
    <w:p w14:paraId="26D39F55" w14:textId="77777777" w:rsidR="003E051C" w:rsidRPr="0054733A" w:rsidRDefault="003E051C" w:rsidP="00846532">
      <w:pPr>
        <w:rPr>
          <w:rFonts w:ascii="Arial" w:hAnsi="Arial" w:cs="Arial"/>
          <w:color w:val="003064"/>
        </w:rPr>
      </w:pPr>
    </w:p>
    <w:p w14:paraId="69FA19AB" w14:textId="77777777" w:rsidR="00846532" w:rsidRPr="0054733A" w:rsidRDefault="00846532" w:rsidP="00846532">
      <w:pPr>
        <w:rPr>
          <w:rFonts w:ascii="Arial" w:hAnsi="Arial" w:cs="Arial"/>
          <w:color w:val="003064"/>
        </w:rPr>
      </w:pPr>
      <w:r w:rsidRPr="0054733A">
        <w:rPr>
          <w:rFonts w:ascii="Arial" w:hAnsi="Arial" w:cs="Arial"/>
          <w:color w:val="003064"/>
        </w:rPr>
        <w:t xml:space="preserve">In den folgenden Kapiteln werden wichtige Hinweise und Praxisanweisungen gegeben, um diese Ziele der Informationssicherheit an den Schulen mit ihrem besonderen Stellenwert zu berücksichtigen. </w:t>
      </w:r>
    </w:p>
    <w:p w14:paraId="7ADABF41" w14:textId="60055F4D" w:rsidR="0082247F" w:rsidRPr="0054733A" w:rsidRDefault="003A10EF" w:rsidP="00032184">
      <w:pPr>
        <w:pStyle w:val="berschrift1"/>
        <w:numPr>
          <w:ilvl w:val="0"/>
          <w:numId w:val="0"/>
        </w:numPr>
        <w:rPr>
          <w:rFonts w:ascii="Arial" w:hAnsi="Arial" w:cs="Arial"/>
        </w:rPr>
      </w:pPr>
      <w:bookmarkStart w:id="17" w:name="_Toc10739037"/>
      <w:bookmarkStart w:id="18" w:name="_Toc10739038"/>
      <w:bookmarkStart w:id="19" w:name="_Toc10739039"/>
      <w:bookmarkStart w:id="20" w:name="_Toc10739040"/>
      <w:bookmarkStart w:id="21" w:name="_Toc12016163"/>
      <w:bookmarkEnd w:id="17"/>
      <w:bookmarkEnd w:id="18"/>
      <w:bookmarkEnd w:id="19"/>
      <w:bookmarkEnd w:id="20"/>
      <w:r w:rsidRPr="0054733A">
        <w:rPr>
          <w:rFonts w:ascii="Arial" w:hAnsi="Arial" w:cs="Arial"/>
        </w:rPr>
        <w:lastRenderedPageBreak/>
        <w:t>2</w:t>
      </w:r>
      <w:r w:rsidR="00032184" w:rsidRPr="0054733A">
        <w:rPr>
          <w:rFonts w:ascii="Arial" w:hAnsi="Arial" w:cs="Arial"/>
        </w:rPr>
        <w:t>.</w:t>
      </w:r>
      <w:r w:rsidR="00032184" w:rsidRPr="0054733A">
        <w:rPr>
          <w:rFonts w:ascii="Arial" w:hAnsi="Arial" w:cs="Arial"/>
        </w:rPr>
        <w:tab/>
        <w:t>Umgang mit Informationen</w:t>
      </w:r>
      <w:bookmarkEnd w:id="21"/>
    </w:p>
    <w:p w14:paraId="6CE43958" w14:textId="4925FA11" w:rsidR="001B3713" w:rsidRPr="0054733A" w:rsidRDefault="003A10EF" w:rsidP="00124AE9">
      <w:pPr>
        <w:pStyle w:val="berschrift2"/>
        <w:rPr>
          <w:rFonts w:ascii="Arial" w:hAnsi="Arial" w:cs="Arial"/>
        </w:rPr>
      </w:pPr>
      <w:bookmarkStart w:id="22" w:name="_Toc12016164"/>
      <w:r w:rsidRPr="0054733A">
        <w:rPr>
          <w:rFonts w:ascii="Arial" w:hAnsi="Arial" w:cs="Arial"/>
        </w:rPr>
        <w:t>2</w:t>
      </w:r>
      <w:r w:rsidR="00922933" w:rsidRPr="0054733A">
        <w:rPr>
          <w:rFonts w:ascii="Arial" w:hAnsi="Arial" w:cs="Arial"/>
        </w:rPr>
        <w:t>.1</w:t>
      </w:r>
      <w:r w:rsidR="001B3713" w:rsidRPr="0054733A">
        <w:rPr>
          <w:rFonts w:ascii="Arial" w:hAnsi="Arial" w:cs="Arial"/>
        </w:rPr>
        <w:tab/>
      </w:r>
      <w:r w:rsidR="001B3713" w:rsidRPr="0054733A">
        <w:rPr>
          <w:rFonts w:ascii="Arial" w:hAnsi="Arial" w:cs="Arial"/>
        </w:rPr>
        <w:tab/>
      </w:r>
      <w:r w:rsidR="000151E8" w:rsidRPr="0054733A">
        <w:rPr>
          <w:rFonts w:ascii="Arial" w:hAnsi="Arial" w:cs="Arial"/>
        </w:rPr>
        <w:t>Informationsklassen</w:t>
      </w:r>
      <w:bookmarkEnd w:id="22"/>
    </w:p>
    <w:p w14:paraId="0A99B8E0" w14:textId="162CDF47" w:rsidR="000151E8" w:rsidRPr="0054733A" w:rsidRDefault="000151E8" w:rsidP="000151E8">
      <w:pPr>
        <w:rPr>
          <w:rFonts w:ascii="Arial" w:hAnsi="Arial" w:cs="Arial"/>
          <w:color w:val="003064"/>
        </w:rPr>
      </w:pPr>
      <w:r w:rsidRPr="0054733A">
        <w:rPr>
          <w:rFonts w:ascii="Arial" w:hAnsi="Arial" w:cs="Arial"/>
          <w:color w:val="003064"/>
        </w:rPr>
        <w:t>Informationen müssen anhand ihres Schutzbedarfes geschützt werden. So gilt es bspw. personenbezogene Daten</w:t>
      </w:r>
      <w:r w:rsidR="005B6FDA">
        <w:rPr>
          <w:rFonts w:ascii="Arial" w:hAnsi="Arial" w:cs="Arial"/>
          <w:color w:val="003064"/>
        </w:rPr>
        <w:t xml:space="preserve"> wie Schülerakten oder -noten</w:t>
      </w:r>
      <w:r w:rsidRPr="0054733A">
        <w:rPr>
          <w:rFonts w:ascii="Arial" w:hAnsi="Arial" w:cs="Arial"/>
          <w:color w:val="003064"/>
        </w:rPr>
        <w:t xml:space="preserve"> sicher </w:t>
      </w:r>
      <w:r w:rsidR="005B6FDA">
        <w:rPr>
          <w:rFonts w:ascii="Arial" w:hAnsi="Arial" w:cs="Arial"/>
          <w:color w:val="003064"/>
        </w:rPr>
        <w:t>(</w:t>
      </w:r>
      <w:r w:rsidRPr="0054733A">
        <w:rPr>
          <w:rFonts w:ascii="Arial" w:hAnsi="Arial" w:cs="Arial"/>
          <w:color w:val="003064"/>
        </w:rPr>
        <w:t>verschlüsselt</w:t>
      </w:r>
      <w:r w:rsidR="005B6FDA">
        <w:rPr>
          <w:rFonts w:ascii="Arial" w:hAnsi="Arial" w:cs="Arial"/>
          <w:color w:val="003064"/>
        </w:rPr>
        <w:t>, verschlossen)</w:t>
      </w:r>
      <w:r w:rsidRPr="0054733A">
        <w:rPr>
          <w:rFonts w:ascii="Arial" w:hAnsi="Arial" w:cs="Arial"/>
          <w:color w:val="003064"/>
        </w:rPr>
        <w:t xml:space="preserve"> zu speichern und vor de</w:t>
      </w:r>
      <w:r w:rsidR="00475C96" w:rsidRPr="0054733A">
        <w:rPr>
          <w:rFonts w:ascii="Arial" w:hAnsi="Arial" w:cs="Arial"/>
          <w:color w:val="003064"/>
        </w:rPr>
        <w:t>m</w:t>
      </w:r>
      <w:r w:rsidRPr="0054733A">
        <w:rPr>
          <w:rFonts w:ascii="Arial" w:hAnsi="Arial" w:cs="Arial"/>
          <w:color w:val="003064"/>
        </w:rPr>
        <w:t xml:space="preserve"> Zugriff Dritter zu schützen, währenddessen Einladungen zu Schulveranstaltungen</w:t>
      </w:r>
      <w:r w:rsidR="005B6FDA">
        <w:rPr>
          <w:rFonts w:ascii="Arial" w:hAnsi="Arial" w:cs="Arial"/>
          <w:color w:val="003064"/>
        </w:rPr>
        <w:t xml:space="preserve"> oder Mensapläne</w:t>
      </w:r>
      <w:r w:rsidRPr="0054733A">
        <w:rPr>
          <w:rFonts w:ascii="Arial" w:hAnsi="Arial" w:cs="Arial"/>
          <w:color w:val="003064"/>
        </w:rPr>
        <w:t xml:space="preserve"> öffentlich gemacht werden könn</w:t>
      </w:r>
      <w:r w:rsidR="006F0DD4">
        <w:rPr>
          <w:rFonts w:ascii="Arial" w:hAnsi="Arial" w:cs="Arial"/>
          <w:color w:val="003064"/>
        </w:rPr>
        <w:t>t</w:t>
      </w:r>
      <w:r w:rsidRPr="0054733A">
        <w:rPr>
          <w:rFonts w:ascii="Arial" w:hAnsi="Arial" w:cs="Arial"/>
          <w:color w:val="003064"/>
        </w:rPr>
        <w:t xml:space="preserve">en. Um eine Bewertung darüber abgeben zu können, welchen Schutzbedarf eine Information besitzt, ist es notwendig eine allgemeine Klassifizierung der Informationen vorzunehmen. </w:t>
      </w:r>
    </w:p>
    <w:p w14:paraId="46562DA2" w14:textId="778E43C3" w:rsidR="000151E8" w:rsidRPr="0054733A" w:rsidRDefault="000151E8" w:rsidP="000151E8">
      <w:pPr>
        <w:rPr>
          <w:rFonts w:ascii="Arial" w:hAnsi="Arial" w:cs="Arial"/>
          <w:color w:val="003064"/>
        </w:rPr>
      </w:pPr>
      <w:r w:rsidRPr="0054733A">
        <w:rPr>
          <w:rFonts w:ascii="Arial" w:hAnsi="Arial" w:cs="Arial"/>
          <w:color w:val="003064"/>
        </w:rPr>
        <w:t xml:space="preserve">Entsprechend </w:t>
      </w:r>
      <w:r w:rsidR="005B6FDA">
        <w:rPr>
          <w:rFonts w:ascii="Arial" w:hAnsi="Arial" w:cs="Arial"/>
          <w:color w:val="003064"/>
        </w:rPr>
        <w:t>ihrer</w:t>
      </w:r>
      <w:r w:rsidRPr="0054733A">
        <w:rPr>
          <w:rFonts w:ascii="Arial" w:hAnsi="Arial" w:cs="Arial"/>
          <w:color w:val="003064"/>
        </w:rPr>
        <w:t xml:space="preserve"> Klassifizierung müssen Daten und Dokumente geschützt werden, um den Zugriff von Dritten ausschließen zu können. Dafür definiert die </w:t>
      </w:r>
      <w:sdt>
        <w:sdtPr>
          <w:rPr>
            <w:rFonts w:ascii="Arial" w:hAnsi="Arial" w:cs="Arial"/>
            <w:color w:val="003064"/>
          </w:rPr>
          <w:alias w:val="Firma"/>
          <w:tag w:val=""/>
          <w:id w:val="295877921"/>
          <w:placeholder>
            <w:docPart w:val="103ECA505F434D8E88912E549F2FAF41"/>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folgende Informationsklassen:</w:t>
      </w:r>
    </w:p>
    <w:p w14:paraId="73218BE5" w14:textId="77777777" w:rsidR="000151E8" w:rsidRPr="0054733A" w:rsidRDefault="000151E8" w:rsidP="00787CBB">
      <w:pPr>
        <w:pStyle w:val="Listenabsatz"/>
        <w:numPr>
          <w:ilvl w:val="0"/>
          <w:numId w:val="15"/>
        </w:numPr>
        <w:spacing w:line="360" w:lineRule="auto"/>
        <w:rPr>
          <w:rFonts w:ascii="Arial" w:hAnsi="Arial" w:cs="Arial"/>
          <w:color w:val="003064"/>
        </w:rPr>
      </w:pPr>
      <w:r w:rsidRPr="0054733A">
        <w:rPr>
          <w:rFonts w:ascii="Arial" w:hAnsi="Arial" w:cs="Arial"/>
          <w:b/>
          <w:color w:val="003064"/>
        </w:rPr>
        <w:t>Öffentlich zugänglich</w:t>
      </w:r>
      <w:r w:rsidRPr="0054733A">
        <w:rPr>
          <w:rFonts w:ascii="Arial" w:hAnsi="Arial" w:cs="Arial"/>
          <w:color w:val="003064"/>
        </w:rPr>
        <w:t xml:space="preserve"> – keine schützenswerten Daten;</w:t>
      </w:r>
    </w:p>
    <w:p w14:paraId="6900CD8B" w14:textId="77777777" w:rsidR="000151E8" w:rsidRPr="0054733A" w:rsidRDefault="000151E8" w:rsidP="00787CBB">
      <w:pPr>
        <w:pStyle w:val="Listenabsatz"/>
        <w:numPr>
          <w:ilvl w:val="0"/>
          <w:numId w:val="15"/>
        </w:numPr>
        <w:spacing w:line="360" w:lineRule="auto"/>
        <w:rPr>
          <w:rFonts w:ascii="Arial" w:hAnsi="Arial" w:cs="Arial"/>
          <w:color w:val="003064"/>
        </w:rPr>
      </w:pPr>
      <w:r w:rsidRPr="0054733A">
        <w:rPr>
          <w:rFonts w:ascii="Arial" w:hAnsi="Arial" w:cs="Arial"/>
          <w:b/>
          <w:color w:val="003064"/>
        </w:rPr>
        <w:t xml:space="preserve">Intern </w:t>
      </w:r>
      <w:r w:rsidRPr="0054733A">
        <w:rPr>
          <w:rFonts w:ascii="Arial" w:hAnsi="Arial" w:cs="Arial"/>
          <w:color w:val="003064"/>
        </w:rPr>
        <w:t>– schützenswerten Daten;</w:t>
      </w:r>
    </w:p>
    <w:p w14:paraId="5EDA495A" w14:textId="5B20B68F" w:rsidR="000151E8" w:rsidRPr="0054733A" w:rsidRDefault="000151E8" w:rsidP="00787CBB">
      <w:pPr>
        <w:pStyle w:val="Listenabsatz"/>
        <w:numPr>
          <w:ilvl w:val="0"/>
          <w:numId w:val="15"/>
        </w:numPr>
        <w:spacing w:line="360" w:lineRule="auto"/>
        <w:rPr>
          <w:rFonts w:ascii="Arial" w:hAnsi="Arial" w:cs="Arial"/>
          <w:color w:val="003064"/>
        </w:rPr>
      </w:pPr>
      <w:r w:rsidRPr="0054733A">
        <w:rPr>
          <w:rFonts w:ascii="Arial" w:hAnsi="Arial" w:cs="Arial"/>
          <w:b/>
          <w:color w:val="003064"/>
        </w:rPr>
        <w:t>Vertraulich</w:t>
      </w:r>
      <w:r w:rsidRPr="0054733A">
        <w:rPr>
          <w:rFonts w:ascii="Arial" w:hAnsi="Arial" w:cs="Arial"/>
          <w:color w:val="003064"/>
        </w:rPr>
        <w:t xml:space="preserve"> – besonders schützenswerte Daten.</w:t>
      </w:r>
    </w:p>
    <w:p w14:paraId="773CE532" w14:textId="38A02EC8" w:rsidR="000151E8" w:rsidRPr="0054733A" w:rsidRDefault="000151E8" w:rsidP="000151E8">
      <w:pPr>
        <w:rPr>
          <w:rFonts w:ascii="Arial" w:hAnsi="Arial" w:cs="Arial"/>
          <w:color w:val="003064"/>
        </w:rPr>
      </w:pPr>
      <w:r w:rsidRPr="0054733A">
        <w:rPr>
          <w:rFonts w:ascii="Arial" w:hAnsi="Arial" w:cs="Arial"/>
          <w:color w:val="003064"/>
        </w:rPr>
        <w:t xml:space="preserve">Jedes Dokument, das nicht der Informationsklasse „Öffentlich zugänglich“ </w:t>
      </w:r>
      <w:r w:rsidR="00475C96" w:rsidRPr="0054733A">
        <w:rPr>
          <w:rFonts w:ascii="Arial" w:hAnsi="Arial" w:cs="Arial"/>
          <w:color w:val="003064"/>
        </w:rPr>
        <w:t>zugehörig ist</w:t>
      </w:r>
      <w:r w:rsidRPr="0054733A">
        <w:rPr>
          <w:rFonts w:ascii="Arial" w:hAnsi="Arial" w:cs="Arial"/>
          <w:color w:val="003064"/>
        </w:rPr>
        <w:t>, muss durch den Verfasser der Klasse „Intern“ oder „Vertraulich“ zugeordnet werden. Die Informationsklasse muss durch den Verfasser in dem jeweiligen Dokument mittig in der Kopfzeile gut sichtbar auf jeder Seite vermerkt werden.</w:t>
      </w:r>
    </w:p>
    <w:p w14:paraId="7631B7C1" w14:textId="77777777" w:rsidR="000151E8" w:rsidRPr="0054733A" w:rsidRDefault="000151E8" w:rsidP="000151E8">
      <w:pPr>
        <w:rPr>
          <w:rFonts w:ascii="Arial" w:hAnsi="Arial" w:cs="Arial"/>
          <w:color w:val="003064"/>
        </w:rPr>
      </w:pPr>
      <w:r w:rsidRPr="0054733A">
        <w:rPr>
          <w:rFonts w:ascii="Arial" w:hAnsi="Arial" w:cs="Arial"/>
          <w:color w:val="003064"/>
        </w:rPr>
        <w:t>Die folgende Tabelle gibt einen Überblick über die Informationsklassen und deren Schutzbedarf.</w:t>
      </w:r>
    </w:p>
    <w:tbl>
      <w:tblPr>
        <w:tblStyle w:val="Tabellenraster"/>
        <w:tblW w:w="9072" w:type="dxa"/>
        <w:tblInd w:w="108" w:type="dxa"/>
        <w:tblLayout w:type="fixed"/>
        <w:tblLook w:val="04A0" w:firstRow="1" w:lastRow="0" w:firstColumn="1" w:lastColumn="0" w:noHBand="0" w:noVBand="1"/>
      </w:tblPr>
      <w:tblGrid>
        <w:gridCol w:w="1276"/>
        <w:gridCol w:w="3969"/>
        <w:gridCol w:w="992"/>
        <w:gridCol w:w="2835"/>
      </w:tblGrid>
      <w:tr w:rsidR="0046721E" w:rsidRPr="0054733A" w14:paraId="3F1913EF" w14:textId="77777777" w:rsidTr="006B088D">
        <w:trPr>
          <w:tblHeader/>
        </w:trPr>
        <w:tc>
          <w:tcPr>
            <w:tcW w:w="1276" w:type="dxa"/>
            <w:shd w:val="clear" w:color="auto" w:fill="BFBFBF" w:themeFill="background1" w:themeFillShade="BF"/>
            <w:vAlign w:val="center"/>
          </w:tcPr>
          <w:p w14:paraId="484D78FB" w14:textId="690A6E36" w:rsidR="000151E8" w:rsidRPr="00323593" w:rsidRDefault="000151E8" w:rsidP="006B088D">
            <w:pPr>
              <w:jc w:val="center"/>
              <w:rPr>
                <w:rFonts w:ascii="Arial" w:hAnsi="Arial" w:cs="Arial"/>
                <w:b/>
                <w:color w:val="001E49"/>
                <w:sz w:val="20"/>
              </w:rPr>
            </w:pPr>
            <w:r w:rsidRPr="00323593">
              <w:rPr>
                <w:rFonts w:ascii="Arial" w:hAnsi="Arial" w:cs="Arial"/>
                <w:b/>
                <w:color w:val="001E49"/>
                <w:sz w:val="20"/>
              </w:rPr>
              <w:t>Klassifi</w:t>
            </w:r>
            <w:r w:rsidR="0072100E" w:rsidRPr="00323593">
              <w:rPr>
                <w:rFonts w:ascii="Arial" w:hAnsi="Arial" w:cs="Arial"/>
                <w:b/>
                <w:color w:val="001E49"/>
                <w:sz w:val="20"/>
              </w:rPr>
              <w:t>-</w:t>
            </w:r>
            <w:r w:rsidRPr="00323593">
              <w:rPr>
                <w:rFonts w:ascii="Arial" w:hAnsi="Arial" w:cs="Arial"/>
                <w:b/>
                <w:color w:val="001E49"/>
                <w:sz w:val="20"/>
              </w:rPr>
              <w:t>zierung</w:t>
            </w:r>
          </w:p>
        </w:tc>
        <w:tc>
          <w:tcPr>
            <w:tcW w:w="3969" w:type="dxa"/>
            <w:shd w:val="clear" w:color="auto" w:fill="BFBFBF" w:themeFill="background1" w:themeFillShade="BF"/>
            <w:vAlign w:val="center"/>
          </w:tcPr>
          <w:p w14:paraId="5F271FBB" w14:textId="77777777" w:rsidR="000151E8" w:rsidRPr="00323593" w:rsidRDefault="000151E8" w:rsidP="006B088D">
            <w:pPr>
              <w:jc w:val="center"/>
              <w:rPr>
                <w:rFonts w:ascii="Arial" w:hAnsi="Arial" w:cs="Arial"/>
                <w:b/>
                <w:color w:val="001E49"/>
                <w:sz w:val="20"/>
              </w:rPr>
            </w:pPr>
            <w:r w:rsidRPr="00323593">
              <w:rPr>
                <w:rFonts w:ascii="Arial" w:hAnsi="Arial" w:cs="Arial"/>
                <w:b/>
                <w:color w:val="001E49"/>
                <w:sz w:val="20"/>
              </w:rPr>
              <w:t>Beschreibung</w:t>
            </w:r>
          </w:p>
        </w:tc>
        <w:tc>
          <w:tcPr>
            <w:tcW w:w="992" w:type="dxa"/>
            <w:shd w:val="clear" w:color="auto" w:fill="BFBFBF" w:themeFill="background1" w:themeFillShade="BF"/>
            <w:vAlign w:val="center"/>
          </w:tcPr>
          <w:p w14:paraId="7AF92E02" w14:textId="4CCED76A" w:rsidR="000151E8" w:rsidRPr="00323593" w:rsidRDefault="000151E8" w:rsidP="00F52D6A">
            <w:pPr>
              <w:jc w:val="center"/>
              <w:rPr>
                <w:rFonts w:ascii="Arial" w:hAnsi="Arial" w:cs="Arial"/>
                <w:b/>
                <w:color w:val="001E49"/>
                <w:sz w:val="20"/>
              </w:rPr>
            </w:pPr>
            <w:r w:rsidRPr="00323593">
              <w:rPr>
                <w:rFonts w:ascii="Arial" w:hAnsi="Arial" w:cs="Arial"/>
                <w:b/>
                <w:color w:val="001E49"/>
                <w:sz w:val="20"/>
              </w:rPr>
              <w:t>Schutz</w:t>
            </w:r>
            <w:r w:rsidR="0072100E" w:rsidRPr="00323593">
              <w:rPr>
                <w:rFonts w:ascii="Arial" w:hAnsi="Arial" w:cs="Arial"/>
                <w:b/>
                <w:color w:val="001E49"/>
                <w:sz w:val="20"/>
              </w:rPr>
              <w:t>-</w:t>
            </w:r>
            <w:r w:rsidRPr="00323593">
              <w:rPr>
                <w:rFonts w:ascii="Arial" w:hAnsi="Arial" w:cs="Arial"/>
                <w:b/>
                <w:color w:val="001E49"/>
                <w:sz w:val="20"/>
              </w:rPr>
              <w:t>bedarf</w:t>
            </w:r>
          </w:p>
        </w:tc>
        <w:tc>
          <w:tcPr>
            <w:tcW w:w="2835" w:type="dxa"/>
            <w:shd w:val="clear" w:color="auto" w:fill="BFBFBF" w:themeFill="background1" w:themeFillShade="BF"/>
            <w:vAlign w:val="center"/>
          </w:tcPr>
          <w:p w14:paraId="44670434" w14:textId="77777777" w:rsidR="000151E8" w:rsidRPr="00323593" w:rsidRDefault="000151E8" w:rsidP="006B088D">
            <w:pPr>
              <w:jc w:val="center"/>
              <w:rPr>
                <w:rFonts w:ascii="Arial" w:hAnsi="Arial" w:cs="Arial"/>
                <w:b/>
                <w:color w:val="001E49"/>
                <w:sz w:val="20"/>
              </w:rPr>
            </w:pPr>
            <w:r w:rsidRPr="00323593">
              <w:rPr>
                <w:rFonts w:ascii="Arial" w:hAnsi="Arial" w:cs="Arial"/>
                <w:b/>
                <w:color w:val="001E49"/>
                <w:sz w:val="20"/>
              </w:rPr>
              <w:t>Beispiele</w:t>
            </w:r>
          </w:p>
        </w:tc>
      </w:tr>
      <w:tr w:rsidR="0046721E" w:rsidRPr="0054733A" w14:paraId="24E4E368" w14:textId="77777777" w:rsidTr="006B088D">
        <w:trPr>
          <w:trHeight w:val="341"/>
        </w:trPr>
        <w:tc>
          <w:tcPr>
            <w:tcW w:w="1276" w:type="dxa"/>
          </w:tcPr>
          <w:p w14:paraId="401E97E2" w14:textId="77777777" w:rsidR="000151E8" w:rsidRPr="00323593" w:rsidRDefault="000151E8" w:rsidP="00A21DF1">
            <w:pPr>
              <w:rPr>
                <w:rFonts w:ascii="Arial" w:hAnsi="Arial" w:cs="Arial"/>
                <w:b/>
                <w:color w:val="001E49"/>
                <w:sz w:val="20"/>
              </w:rPr>
            </w:pPr>
            <w:r w:rsidRPr="00323593">
              <w:rPr>
                <w:rFonts w:ascii="Arial" w:hAnsi="Arial" w:cs="Arial"/>
                <w:b/>
                <w:color w:val="001E49"/>
                <w:sz w:val="20"/>
              </w:rPr>
              <w:t>Öffentlich zugänglich</w:t>
            </w:r>
          </w:p>
        </w:tc>
        <w:tc>
          <w:tcPr>
            <w:tcW w:w="3969" w:type="dxa"/>
          </w:tcPr>
          <w:p w14:paraId="70B58DB1" w14:textId="5259BFD7" w:rsidR="000151E8" w:rsidRPr="00323593" w:rsidRDefault="000151E8" w:rsidP="005B6FDA">
            <w:pPr>
              <w:rPr>
                <w:rFonts w:ascii="Arial" w:hAnsi="Arial" w:cs="Arial"/>
                <w:color w:val="001E49"/>
                <w:sz w:val="20"/>
              </w:rPr>
            </w:pPr>
            <w:r w:rsidRPr="00323593">
              <w:rPr>
                <w:rFonts w:ascii="Arial" w:hAnsi="Arial" w:cs="Arial"/>
                <w:color w:val="001E49"/>
                <w:sz w:val="20"/>
              </w:rPr>
              <w:t>Daten aus Informationsquellen, die geeignet und dazu bestimmt sind, der Allgemeinheit (d.h. einem individuell nicht bestimmbaren Personenkreis) Informationen zur Verfügung zu stellen (BVerfG, Beschluss vom 10. März 1993, 1 BvR 1192/92). Öffentlich zugänglich sind diese Quellen nur, wenn sie ohne Nachweis einer Berechtigung oder eines besonderen Interesses von allen genutzt werden können. Im Schulkontext k</w:t>
            </w:r>
            <w:r w:rsidR="005B6FDA">
              <w:rPr>
                <w:rFonts w:ascii="Arial" w:hAnsi="Arial" w:cs="Arial"/>
                <w:color w:val="001E49"/>
                <w:sz w:val="20"/>
              </w:rPr>
              <w:t>önnen</w:t>
            </w:r>
            <w:r w:rsidRPr="00323593">
              <w:rPr>
                <w:rFonts w:ascii="Arial" w:hAnsi="Arial" w:cs="Arial"/>
                <w:color w:val="001E49"/>
                <w:sz w:val="20"/>
              </w:rPr>
              <w:t xml:space="preserve"> unter öffentlich zugänglichen Daten sämtliche Informationen verstanden werden</w:t>
            </w:r>
            <w:r w:rsidR="005B6FDA">
              <w:rPr>
                <w:rFonts w:ascii="Arial" w:hAnsi="Arial" w:cs="Arial"/>
                <w:color w:val="001E49"/>
                <w:sz w:val="20"/>
              </w:rPr>
              <w:t>,</w:t>
            </w:r>
            <w:r w:rsidRPr="00323593">
              <w:rPr>
                <w:rFonts w:ascii="Arial" w:hAnsi="Arial" w:cs="Arial"/>
                <w:color w:val="001E49"/>
                <w:sz w:val="20"/>
              </w:rPr>
              <w:t xml:space="preserve"> die beispielsweise auf der Schulhomepage der Schule veröffentlicht sind, insofern sie</w:t>
            </w:r>
            <w:r w:rsidR="0072100E" w:rsidRPr="00323593">
              <w:rPr>
                <w:rFonts w:ascii="Arial" w:hAnsi="Arial" w:cs="Arial"/>
                <w:color w:val="001E49"/>
                <w:sz w:val="20"/>
              </w:rPr>
              <w:t xml:space="preserve"> </w:t>
            </w:r>
            <w:r w:rsidRPr="00323593">
              <w:rPr>
                <w:rFonts w:ascii="Arial" w:hAnsi="Arial" w:cs="Arial"/>
                <w:color w:val="001E49"/>
                <w:sz w:val="20"/>
              </w:rPr>
              <w:t>auch wirklich frei zugänglich sind.</w:t>
            </w:r>
          </w:p>
        </w:tc>
        <w:tc>
          <w:tcPr>
            <w:tcW w:w="992" w:type="dxa"/>
          </w:tcPr>
          <w:p w14:paraId="0009C248" w14:textId="77777777" w:rsidR="000151E8" w:rsidRPr="00323593" w:rsidRDefault="000151E8" w:rsidP="00A21DF1">
            <w:pPr>
              <w:jc w:val="center"/>
              <w:rPr>
                <w:rFonts w:ascii="Arial" w:hAnsi="Arial" w:cs="Arial"/>
                <w:color w:val="001E49"/>
                <w:sz w:val="20"/>
              </w:rPr>
            </w:pPr>
            <w:r w:rsidRPr="00323593">
              <w:rPr>
                <w:rFonts w:ascii="Arial" w:hAnsi="Arial" w:cs="Arial"/>
                <w:color w:val="001E49"/>
                <w:sz w:val="20"/>
              </w:rPr>
              <w:t>Niedrig</w:t>
            </w:r>
          </w:p>
        </w:tc>
        <w:tc>
          <w:tcPr>
            <w:tcW w:w="2835" w:type="dxa"/>
          </w:tcPr>
          <w:p w14:paraId="116EE4C1" w14:textId="77777777" w:rsidR="000151E8" w:rsidRPr="00323593" w:rsidRDefault="000151E8" w:rsidP="00A21DF1">
            <w:pPr>
              <w:rPr>
                <w:rFonts w:ascii="Arial" w:hAnsi="Arial" w:cs="Arial"/>
                <w:color w:val="001E49"/>
                <w:sz w:val="20"/>
              </w:rPr>
            </w:pPr>
            <w:r w:rsidRPr="00323593">
              <w:rPr>
                <w:rFonts w:ascii="Arial" w:hAnsi="Arial" w:cs="Arial"/>
                <w:color w:val="001E49"/>
                <w:sz w:val="20"/>
              </w:rPr>
              <w:t xml:space="preserve">Aushänge, Websites oder Flyer zu: </w:t>
            </w:r>
          </w:p>
          <w:p w14:paraId="664A741D"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Ganztagsangeboten, </w:t>
            </w:r>
          </w:p>
          <w:p w14:paraId="51556647"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Schulordnungen, </w:t>
            </w:r>
          </w:p>
          <w:p w14:paraId="54418F14"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Mittagessen, </w:t>
            </w:r>
          </w:p>
          <w:p w14:paraId="721AD192"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Fördervereinen, </w:t>
            </w:r>
          </w:p>
          <w:p w14:paraId="09E6D00B"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Schulprofilen, </w:t>
            </w:r>
          </w:p>
          <w:p w14:paraId="76C7EF2A"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Kooperationen, </w:t>
            </w:r>
          </w:p>
          <w:p w14:paraId="6F2F0ECC"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Aktionen, </w:t>
            </w:r>
          </w:p>
          <w:p w14:paraId="7B57A1B7"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pädagogischen Konzepten, </w:t>
            </w:r>
          </w:p>
          <w:p w14:paraId="6BE3E230"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Wahlpflichtkursen, </w:t>
            </w:r>
          </w:p>
          <w:p w14:paraId="20693D41" w14:textId="39EAE3C0"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Öffentlichen Fotogalerien, </w:t>
            </w:r>
          </w:p>
          <w:p w14:paraId="005FBD29"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 xml:space="preserve">Terminen, </w:t>
            </w:r>
          </w:p>
          <w:p w14:paraId="73E87980" w14:textId="77777777"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Elternbeiräten,</w:t>
            </w:r>
          </w:p>
          <w:p w14:paraId="7E74F55C" w14:textId="52694133" w:rsidR="000151E8" w:rsidRPr="00323593" w:rsidRDefault="000151E8" w:rsidP="006B088D">
            <w:pPr>
              <w:pStyle w:val="Listenabsatz"/>
              <w:numPr>
                <w:ilvl w:val="0"/>
                <w:numId w:val="18"/>
              </w:numPr>
              <w:spacing w:after="0" w:line="240" w:lineRule="auto"/>
              <w:ind w:left="177" w:hanging="218"/>
              <w:rPr>
                <w:rFonts w:ascii="Arial" w:hAnsi="Arial" w:cs="Arial"/>
                <w:color w:val="001E49"/>
                <w:sz w:val="20"/>
              </w:rPr>
            </w:pPr>
            <w:r w:rsidRPr="00323593">
              <w:rPr>
                <w:rFonts w:ascii="Arial" w:hAnsi="Arial" w:cs="Arial"/>
                <w:color w:val="001E49"/>
                <w:sz w:val="20"/>
              </w:rPr>
              <w:t>Kontaktdaten zu</w:t>
            </w:r>
            <w:r w:rsidR="005B6FDA">
              <w:rPr>
                <w:rFonts w:ascii="Arial" w:hAnsi="Arial" w:cs="Arial"/>
                <w:color w:val="001E49"/>
                <w:sz w:val="20"/>
              </w:rPr>
              <w:t>r Erreichbarkeit</w:t>
            </w:r>
            <w:r w:rsidRPr="00323593">
              <w:rPr>
                <w:rFonts w:ascii="Arial" w:hAnsi="Arial" w:cs="Arial"/>
                <w:color w:val="001E49"/>
                <w:sz w:val="20"/>
              </w:rPr>
              <w:t xml:space="preserve"> bspw. Schulsekretariat etc.</w:t>
            </w:r>
          </w:p>
          <w:p w14:paraId="54DF238D" w14:textId="77777777" w:rsidR="008F2243" w:rsidRPr="00323593" w:rsidRDefault="008F2243" w:rsidP="008F2243">
            <w:pPr>
              <w:spacing w:after="0" w:line="240" w:lineRule="auto"/>
              <w:rPr>
                <w:rFonts w:ascii="Arial" w:hAnsi="Arial" w:cs="Arial"/>
                <w:color w:val="001E49"/>
                <w:sz w:val="20"/>
              </w:rPr>
            </w:pPr>
          </w:p>
          <w:p w14:paraId="32B8BAF1" w14:textId="77777777" w:rsidR="008F2243" w:rsidRPr="00323593" w:rsidRDefault="008F2243" w:rsidP="008F2243">
            <w:pPr>
              <w:spacing w:after="0" w:line="240" w:lineRule="auto"/>
              <w:rPr>
                <w:rFonts w:ascii="Arial" w:hAnsi="Arial" w:cs="Arial"/>
                <w:color w:val="001E49"/>
                <w:sz w:val="20"/>
              </w:rPr>
            </w:pPr>
          </w:p>
          <w:p w14:paraId="6528A663" w14:textId="77777777" w:rsidR="008F2243" w:rsidRPr="00323593" w:rsidRDefault="008F2243" w:rsidP="008F2243">
            <w:pPr>
              <w:spacing w:after="0" w:line="240" w:lineRule="auto"/>
              <w:rPr>
                <w:rFonts w:ascii="Arial" w:hAnsi="Arial" w:cs="Arial"/>
                <w:color w:val="001E49"/>
                <w:sz w:val="20"/>
              </w:rPr>
            </w:pPr>
          </w:p>
          <w:p w14:paraId="2A7BC59B" w14:textId="77777777" w:rsidR="008F2243" w:rsidRPr="00323593" w:rsidRDefault="008F2243" w:rsidP="008F2243">
            <w:pPr>
              <w:spacing w:after="0" w:line="240" w:lineRule="auto"/>
              <w:rPr>
                <w:rFonts w:ascii="Arial" w:hAnsi="Arial" w:cs="Arial"/>
                <w:color w:val="001E49"/>
                <w:sz w:val="20"/>
              </w:rPr>
            </w:pPr>
          </w:p>
          <w:p w14:paraId="388A18C4" w14:textId="201A42A7" w:rsidR="008F2243" w:rsidRPr="00323593" w:rsidRDefault="008F2243" w:rsidP="008F2243">
            <w:pPr>
              <w:spacing w:after="0" w:line="240" w:lineRule="auto"/>
              <w:rPr>
                <w:rFonts w:ascii="Arial" w:hAnsi="Arial" w:cs="Arial"/>
                <w:color w:val="001E49"/>
                <w:sz w:val="20"/>
              </w:rPr>
            </w:pPr>
          </w:p>
        </w:tc>
      </w:tr>
      <w:tr w:rsidR="0046721E" w:rsidRPr="0054733A" w14:paraId="7CF733A8" w14:textId="77777777" w:rsidTr="006B088D">
        <w:tc>
          <w:tcPr>
            <w:tcW w:w="1276" w:type="dxa"/>
          </w:tcPr>
          <w:p w14:paraId="7BF4DC34" w14:textId="77777777" w:rsidR="000151E8" w:rsidRPr="00323593" w:rsidRDefault="000151E8" w:rsidP="00A21DF1">
            <w:pPr>
              <w:rPr>
                <w:rFonts w:ascii="Arial" w:hAnsi="Arial" w:cs="Arial"/>
                <w:b/>
                <w:color w:val="001E49"/>
                <w:sz w:val="20"/>
              </w:rPr>
            </w:pPr>
            <w:r w:rsidRPr="00323593">
              <w:rPr>
                <w:rFonts w:ascii="Arial" w:hAnsi="Arial" w:cs="Arial"/>
                <w:b/>
                <w:color w:val="001E49"/>
                <w:sz w:val="20"/>
              </w:rPr>
              <w:lastRenderedPageBreak/>
              <w:t>Intern</w:t>
            </w:r>
          </w:p>
        </w:tc>
        <w:tc>
          <w:tcPr>
            <w:tcW w:w="3969" w:type="dxa"/>
          </w:tcPr>
          <w:p w14:paraId="7BB0A568" w14:textId="149BD5B8" w:rsidR="000151E8" w:rsidRPr="00323593" w:rsidRDefault="000151E8" w:rsidP="00A21DF1">
            <w:pPr>
              <w:rPr>
                <w:rFonts w:ascii="Arial" w:hAnsi="Arial" w:cs="Arial"/>
                <w:color w:val="001E49"/>
                <w:sz w:val="20"/>
              </w:rPr>
            </w:pPr>
            <w:r w:rsidRPr="00323593">
              <w:rPr>
                <w:rFonts w:ascii="Arial" w:hAnsi="Arial" w:cs="Arial"/>
                <w:color w:val="001E49"/>
                <w:sz w:val="20"/>
              </w:rPr>
              <w:t>Intern sind sämtliche Daten die innerhalb einer bestimmten Organisation zum Zwecke organisatorischer Abläufe in irgendeiner Weise verarbeitet werden. Im Schulkontext handelt es sich um Informationen die zur V</w:t>
            </w:r>
            <w:r w:rsidR="00675631">
              <w:rPr>
                <w:rFonts w:ascii="Arial" w:hAnsi="Arial" w:cs="Arial"/>
                <w:color w:val="001E49"/>
                <w:sz w:val="20"/>
              </w:rPr>
              <w:t>erwaltung der</w:t>
            </w:r>
            <w:r w:rsidRPr="00323593">
              <w:rPr>
                <w:rFonts w:ascii="Arial" w:hAnsi="Arial" w:cs="Arial"/>
                <w:color w:val="001E49"/>
                <w:sz w:val="20"/>
              </w:rPr>
              <w:t xml:space="preserve"> </w:t>
            </w:r>
            <w:sdt>
              <w:sdtPr>
                <w:rPr>
                  <w:rFonts w:ascii="Arial" w:hAnsi="Arial" w:cs="Arial"/>
                  <w:color w:val="001E49"/>
                  <w:sz w:val="20"/>
                </w:rPr>
                <w:alias w:val="Firma"/>
                <w:tag w:val=""/>
                <w:id w:val="-176433373"/>
                <w:placeholder>
                  <w:docPart w:val="6C99411EE1774270BD2552F6A0DF6AAB"/>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rPr>
                  <w:t>[Name der Schule]</w:t>
                </w:r>
              </w:sdtContent>
            </w:sdt>
            <w:r w:rsidRPr="00323593">
              <w:rPr>
                <w:rFonts w:ascii="Arial" w:hAnsi="Arial" w:cs="Arial"/>
                <w:color w:val="001E49"/>
                <w:sz w:val="20"/>
              </w:rPr>
              <w:t xml:space="preserve"> bzw. der Schüler</w:t>
            </w:r>
            <w:r w:rsidR="00475C96" w:rsidRPr="00323593">
              <w:rPr>
                <w:rFonts w:ascii="Arial" w:hAnsi="Arial" w:cs="Arial"/>
                <w:color w:val="001E49"/>
                <w:sz w:val="20"/>
              </w:rPr>
              <w:t>/-innen</w:t>
            </w:r>
            <w:r w:rsidRPr="00323593">
              <w:rPr>
                <w:rFonts w:ascii="Arial" w:hAnsi="Arial" w:cs="Arial"/>
                <w:color w:val="001E49"/>
                <w:sz w:val="20"/>
              </w:rPr>
              <w:t xml:space="preserve"> und Lehr</w:t>
            </w:r>
            <w:r w:rsidR="00475C96" w:rsidRPr="00323593">
              <w:rPr>
                <w:rFonts w:ascii="Arial" w:hAnsi="Arial" w:cs="Arial"/>
                <w:color w:val="001E49"/>
                <w:sz w:val="20"/>
              </w:rPr>
              <w:t>kräfte</w:t>
            </w:r>
            <w:r w:rsidRPr="00323593">
              <w:rPr>
                <w:rFonts w:ascii="Arial" w:hAnsi="Arial" w:cs="Arial"/>
                <w:color w:val="001E49"/>
                <w:sz w:val="20"/>
              </w:rPr>
              <w:t xml:space="preserve"> benötigt werden.</w:t>
            </w:r>
          </w:p>
        </w:tc>
        <w:tc>
          <w:tcPr>
            <w:tcW w:w="992" w:type="dxa"/>
          </w:tcPr>
          <w:p w14:paraId="42C683FD" w14:textId="77777777" w:rsidR="000151E8" w:rsidRPr="00323593" w:rsidRDefault="000151E8" w:rsidP="00A21DF1">
            <w:pPr>
              <w:jc w:val="center"/>
              <w:rPr>
                <w:rFonts w:ascii="Arial" w:hAnsi="Arial" w:cs="Arial"/>
                <w:color w:val="001E49"/>
                <w:sz w:val="20"/>
              </w:rPr>
            </w:pPr>
            <w:r w:rsidRPr="00323593">
              <w:rPr>
                <w:rFonts w:ascii="Arial" w:hAnsi="Arial" w:cs="Arial"/>
                <w:color w:val="001E49"/>
                <w:sz w:val="20"/>
              </w:rPr>
              <w:t>Mittel</w:t>
            </w:r>
          </w:p>
        </w:tc>
        <w:tc>
          <w:tcPr>
            <w:tcW w:w="2835" w:type="dxa"/>
          </w:tcPr>
          <w:p w14:paraId="54C24877" w14:textId="77777777" w:rsidR="000151E8" w:rsidRPr="00323593" w:rsidRDefault="000151E8" w:rsidP="006B088D">
            <w:pPr>
              <w:pStyle w:val="Listenabsatz"/>
              <w:numPr>
                <w:ilvl w:val="0"/>
                <w:numId w:val="19"/>
              </w:numPr>
              <w:spacing w:after="0" w:line="240" w:lineRule="auto"/>
              <w:ind w:left="177" w:hanging="218"/>
              <w:rPr>
                <w:rFonts w:ascii="Arial" w:hAnsi="Arial" w:cs="Arial"/>
                <w:color w:val="001E49"/>
                <w:sz w:val="20"/>
              </w:rPr>
            </w:pPr>
            <w:r w:rsidRPr="00323593">
              <w:rPr>
                <w:rFonts w:ascii="Arial" w:hAnsi="Arial" w:cs="Arial"/>
                <w:color w:val="001E49"/>
                <w:sz w:val="20"/>
              </w:rPr>
              <w:t xml:space="preserve">Fächerdaten, </w:t>
            </w:r>
          </w:p>
          <w:p w14:paraId="3C62E8FA" w14:textId="77777777" w:rsidR="000151E8" w:rsidRPr="00323593" w:rsidRDefault="000151E8" w:rsidP="006B088D">
            <w:pPr>
              <w:pStyle w:val="Listenabsatz"/>
              <w:numPr>
                <w:ilvl w:val="0"/>
                <w:numId w:val="19"/>
              </w:numPr>
              <w:spacing w:after="0" w:line="240" w:lineRule="auto"/>
              <w:ind w:left="177" w:hanging="218"/>
              <w:rPr>
                <w:rFonts w:ascii="Arial" w:hAnsi="Arial" w:cs="Arial"/>
                <w:color w:val="001E49"/>
                <w:sz w:val="20"/>
              </w:rPr>
            </w:pPr>
            <w:r w:rsidRPr="00323593">
              <w:rPr>
                <w:rFonts w:ascii="Arial" w:hAnsi="Arial" w:cs="Arial"/>
                <w:color w:val="001E49"/>
                <w:sz w:val="20"/>
              </w:rPr>
              <w:t xml:space="preserve">Stundenpläne, </w:t>
            </w:r>
          </w:p>
          <w:p w14:paraId="3990A04E" w14:textId="77777777" w:rsidR="000151E8" w:rsidRPr="00323593" w:rsidRDefault="000151E8" w:rsidP="006B088D">
            <w:pPr>
              <w:pStyle w:val="Listenabsatz"/>
              <w:numPr>
                <w:ilvl w:val="0"/>
                <w:numId w:val="19"/>
              </w:numPr>
              <w:spacing w:after="0" w:line="240" w:lineRule="auto"/>
              <w:ind w:left="177" w:hanging="218"/>
              <w:rPr>
                <w:rFonts w:ascii="Arial" w:hAnsi="Arial" w:cs="Arial"/>
                <w:color w:val="001E49"/>
                <w:sz w:val="20"/>
              </w:rPr>
            </w:pPr>
            <w:r w:rsidRPr="00323593">
              <w:rPr>
                <w:rFonts w:ascii="Arial" w:hAnsi="Arial" w:cs="Arial"/>
                <w:color w:val="001E49"/>
                <w:sz w:val="20"/>
              </w:rPr>
              <w:t xml:space="preserve">Vertretungspläne, </w:t>
            </w:r>
          </w:p>
          <w:p w14:paraId="7C628FDF" w14:textId="77777777" w:rsidR="000151E8" w:rsidRPr="00323593" w:rsidRDefault="000151E8" w:rsidP="006B088D">
            <w:pPr>
              <w:pStyle w:val="Listenabsatz"/>
              <w:numPr>
                <w:ilvl w:val="0"/>
                <w:numId w:val="19"/>
              </w:numPr>
              <w:spacing w:after="0" w:line="240" w:lineRule="auto"/>
              <w:ind w:left="177" w:hanging="218"/>
              <w:rPr>
                <w:rFonts w:ascii="Arial" w:hAnsi="Arial" w:cs="Arial"/>
                <w:color w:val="001E49"/>
                <w:sz w:val="20"/>
              </w:rPr>
            </w:pPr>
            <w:r w:rsidRPr="00323593">
              <w:rPr>
                <w:rFonts w:ascii="Arial" w:hAnsi="Arial" w:cs="Arial"/>
                <w:color w:val="001E49"/>
                <w:sz w:val="20"/>
              </w:rPr>
              <w:t>Klassenbuch,</w:t>
            </w:r>
          </w:p>
          <w:p w14:paraId="6C365F69" w14:textId="77777777" w:rsidR="000151E8" w:rsidRPr="00323593" w:rsidRDefault="000151E8" w:rsidP="006B088D">
            <w:pPr>
              <w:pStyle w:val="Listenabsatz"/>
              <w:numPr>
                <w:ilvl w:val="0"/>
                <w:numId w:val="19"/>
              </w:numPr>
              <w:spacing w:after="0" w:line="240" w:lineRule="auto"/>
              <w:ind w:left="177" w:hanging="218"/>
              <w:rPr>
                <w:rFonts w:ascii="Arial" w:hAnsi="Arial" w:cs="Arial"/>
                <w:color w:val="001E49"/>
                <w:sz w:val="20"/>
              </w:rPr>
            </w:pPr>
            <w:r w:rsidRPr="00323593">
              <w:rPr>
                <w:rFonts w:ascii="Arial" w:hAnsi="Arial" w:cs="Arial"/>
                <w:color w:val="001E49"/>
                <w:sz w:val="20"/>
              </w:rPr>
              <w:t>Raumpläne etc.</w:t>
            </w:r>
          </w:p>
        </w:tc>
      </w:tr>
      <w:tr w:rsidR="000151E8" w:rsidRPr="0054733A" w14:paraId="2AE19E34" w14:textId="77777777" w:rsidTr="006B088D">
        <w:tc>
          <w:tcPr>
            <w:tcW w:w="1276" w:type="dxa"/>
          </w:tcPr>
          <w:p w14:paraId="32859F41" w14:textId="77777777" w:rsidR="000151E8" w:rsidRPr="00323593" w:rsidRDefault="000151E8" w:rsidP="00A21DF1">
            <w:pPr>
              <w:rPr>
                <w:rFonts w:ascii="Arial" w:hAnsi="Arial" w:cs="Arial"/>
                <w:b/>
                <w:color w:val="001E49"/>
                <w:sz w:val="20"/>
              </w:rPr>
            </w:pPr>
            <w:r w:rsidRPr="00323593">
              <w:rPr>
                <w:rFonts w:ascii="Arial" w:hAnsi="Arial" w:cs="Arial"/>
                <w:b/>
                <w:color w:val="001E49"/>
                <w:sz w:val="20"/>
              </w:rPr>
              <w:t>Vertraulich</w:t>
            </w:r>
          </w:p>
        </w:tc>
        <w:tc>
          <w:tcPr>
            <w:tcW w:w="3969" w:type="dxa"/>
          </w:tcPr>
          <w:p w14:paraId="4B3B57C1" w14:textId="4306A915" w:rsidR="000151E8" w:rsidRPr="00323593" w:rsidRDefault="000151E8" w:rsidP="00A21DF1">
            <w:pPr>
              <w:rPr>
                <w:rFonts w:ascii="Arial" w:hAnsi="Arial" w:cs="Arial"/>
                <w:color w:val="001E49"/>
                <w:sz w:val="20"/>
              </w:rPr>
            </w:pPr>
            <w:r w:rsidRPr="00323593">
              <w:rPr>
                <w:rFonts w:ascii="Arial" w:hAnsi="Arial" w:cs="Arial"/>
                <w:color w:val="001E49"/>
                <w:sz w:val="20"/>
              </w:rPr>
              <w:t>Alle Daten</w:t>
            </w:r>
            <w:r w:rsidR="0072100E" w:rsidRPr="00323593">
              <w:rPr>
                <w:rFonts w:ascii="Arial" w:hAnsi="Arial" w:cs="Arial"/>
                <w:color w:val="001E49"/>
                <w:sz w:val="20"/>
              </w:rPr>
              <w:t>,</w:t>
            </w:r>
            <w:r w:rsidRPr="00323593">
              <w:rPr>
                <w:rFonts w:ascii="Arial" w:hAnsi="Arial" w:cs="Arial"/>
                <w:color w:val="001E49"/>
                <w:sz w:val="20"/>
              </w:rPr>
              <w:t xml:space="preserve"> die nicht für die Öffentlichkeit bestimmt sind und einen hohen Schutzbedarf gem. Informationssicherheitsschutz und Datenschutzrecht haben.</w:t>
            </w:r>
          </w:p>
        </w:tc>
        <w:tc>
          <w:tcPr>
            <w:tcW w:w="992" w:type="dxa"/>
          </w:tcPr>
          <w:p w14:paraId="3EA26A78" w14:textId="559D5F29" w:rsidR="000151E8" w:rsidRPr="00323593" w:rsidRDefault="008F2243" w:rsidP="00A21DF1">
            <w:pPr>
              <w:jc w:val="center"/>
              <w:rPr>
                <w:rFonts w:ascii="Arial" w:hAnsi="Arial" w:cs="Arial"/>
                <w:color w:val="001E49"/>
                <w:sz w:val="20"/>
              </w:rPr>
            </w:pPr>
            <w:r w:rsidRPr="00323593">
              <w:rPr>
                <w:rFonts w:ascii="Arial" w:hAnsi="Arial" w:cs="Arial"/>
                <w:color w:val="001E49"/>
                <w:sz w:val="20"/>
              </w:rPr>
              <w:t>H</w:t>
            </w:r>
            <w:r w:rsidR="000151E8" w:rsidRPr="00323593">
              <w:rPr>
                <w:rFonts w:ascii="Arial" w:hAnsi="Arial" w:cs="Arial"/>
                <w:color w:val="001E49"/>
                <w:sz w:val="20"/>
              </w:rPr>
              <w:t>och</w:t>
            </w:r>
          </w:p>
        </w:tc>
        <w:tc>
          <w:tcPr>
            <w:tcW w:w="2835" w:type="dxa"/>
          </w:tcPr>
          <w:p w14:paraId="77DB51E3" w14:textId="77777777" w:rsidR="000151E8" w:rsidRPr="00323593" w:rsidRDefault="000151E8" w:rsidP="006B088D">
            <w:pPr>
              <w:pStyle w:val="Listenabsatz"/>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 xml:space="preserve">Schülerstammdaten, </w:t>
            </w:r>
          </w:p>
          <w:p w14:paraId="33E15891" w14:textId="77777777" w:rsidR="000151E8" w:rsidRPr="00323593" w:rsidRDefault="000151E8" w:rsidP="006B088D">
            <w:pPr>
              <w:pStyle w:val="Listenabsatz"/>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 xml:space="preserve">Elternstammdaten, </w:t>
            </w:r>
          </w:p>
          <w:p w14:paraId="670F8A1D" w14:textId="5F134A66" w:rsidR="000151E8" w:rsidRPr="00323593" w:rsidRDefault="008F2243" w:rsidP="006B088D">
            <w:pPr>
              <w:pStyle w:val="Listenabsatz"/>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Lehrkrä</w:t>
            </w:r>
            <w:r w:rsidR="000151E8" w:rsidRPr="00323593">
              <w:rPr>
                <w:rFonts w:ascii="Arial" w:hAnsi="Arial" w:cs="Arial"/>
                <w:color w:val="001E49"/>
                <w:sz w:val="20"/>
              </w:rPr>
              <w:t>ft</w:t>
            </w:r>
            <w:r w:rsidRPr="00323593">
              <w:rPr>
                <w:rFonts w:ascii="Arial" w:hAnsi="Arial" w:cs="Arial"/>
                <w:color w:val="001E49"/>
                <w:sz w:val="20"/>
              </w:rPr>
              <w:t>e</w:t>
            </w:r>
            <w:r w:rsidR="000151E8" w:rsidRPr="00323593">
              <w:rPr>
                <w:rFonts w:ascii="Arial" w:hAnsi="Arial" w:cs="Arial"/>
                <w:color w:val="001E49"/>
                <w:sz w:val="20"/>
              </w:rPr>
              <w:t>stammdaten,</w:t>
            </w:r>
          </w:p>
          <w:p w14:paraId="5A3279C3" w14:textId="77777777" w:rsidR="000151E8" w:rsidRPr="00323593" w:rsidRDefault="000151E8" w:rsidP="006B088D">
            <w:pPr>
              <w:pStyle w:val="Listenabsatz"/>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 xml:space="preserve">Schülerlaufbahndaten, </w:t>
            </w:r>
          </w:p>
          <w:p w14:paraId="5D761803" w14:textId="20751CA8" w:rsidR="000151E8" w:rsidRPr="00323593" w:rsidRDefault="000151E8" w:rsidP="006B088D">
            <w:pPr>
              <w:pStyle w:val="Listenabsatz"/>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Schülerakte</w:t>
            </w:r>
            <w:r w:rsidR="008F2243" w:rsidRPr="00323593">
              <w:rPr>
                <w:rFonts w:ascii="Arial" w:hAnsi="Arial" w:cs="Arial"/>
                <w:color w:val="001E49"/>
                <w:sz w:val="20"/>
              </w:rPr>
              <w:t>n</w:t>
            </w:r>
            <w:r w:rsidRPr="00323593">
              <w:rPr>
                <w:rFonts w:ascii="Arial" w:hAnsi="Arial" w:cs="Arial"/>
                <w:color w:val="001E49"/>
                <w:sz w:val="20"/>
              </w:rPr>
              <w:t xml:space="preserve">, </w:t>
            </w:r>
          </w:p>
          <w:p w14:paraId="168413B1" w14:textId="77777777" w:rsidR="000151E8" w:rsidRPr="00323593" w:rsidRDefault="000151E8" w:rsidP="006B088D">
            <w:pPr>
              <w:pStyle w:val="Listenabsatz"/>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 xml:space="preserve">Zeugnisse, </w:t>
            </w:r>
          </w:p>
          <w:p w14:paraId="63F436A7" w14:textId="77777777" w:rsidR="000151E8" w:rsidRPr="00323593" w:rsidRDefault="000151E8" w:rsidP="006B088D">
            <w:pPr>
              <w:pStyle w:val="Listenabsatz"/>
              <w:keepNext/>
              <w:numPr>
                <w:ilvl w:val="0"/>
                <w:numId w:val="20"/>
              </w:numPr>
              <w:spacing w:after="0" w:line="240" w:lineRule="auto"/>
              <w:ind w:left="177" w:hanging="218"/>
              <w:rPr>
                <w:rFonts w:ascii="Arial" w:hAnsi="Arial" w:cs="Arial"/>
                <w:color w:val="001E49"/>
                <w:sz w:val="20"/>
              </w:rPr>
            </w:pPr>
            <w:r w:rsidRPr="00323593">
              <w:rPr>
                <w:rFonts w:ascii="Arial" w:hAnsi="Arial" w:cs="Arial"/>
                <w:color w:val="001E49"/>
                <w:sz w:val="20"/>
              </w:rPr>
              <w:t>besonders schützenswerte Daten (z.B. Gesundheitsdaten der Schüler, Konfession, Staatsangehörigkeit) etc.</w:t>
            </w:r>
          </w:p>
        </w:tc>
      </w:tr>
    </w:tbl>
    <w:p w14:paraId="77030DA3" w14:textId="4301DDAD" w:rsidR="00A22B99" w:rsidRDefault="00966CD0" w:rsidP="00042317">
      <w:pPr>
        <w:pStyle w:val="Beschriftung"/>
        <w:rPr>
          <w:rFonts w:ascii="Arial" w:hAnsi="Arial"/>
        </w:rPr>
      </w:pPr>
      <w:bookmarkStart w:id="23" w:name="_Toc11337674"/>
      <w:r w:rsidRPr="0054733A">
        <w:rPr>
          <w:rFonts w:ascii="Arial" w:hAnsi="Arial"/>
        </w:rPr>
        <w:t xml:space="preserve">Tabelle </w:t>
      </w:r>
      <w:r w:rsidR="003A10EF" w:rsidRPr="0054733A">
        <w:rPr>
          <w:rFonts w:ascii="Arial" w:hAnsi="Arial"/>
          <w:bCs w:val="0"/>
          <w:i w:val="0"/>
        </w:rPr>
        <w:fldChar w:fldCharType="begin"/>
      </w:r>
      <w:r w:rsidR="003A10EF" w:rsidRPr="0054733A">
        <w:rPr>
          <w:rFonts w:ascii="Arial" w:hAnsi="Arial"/>
          <w:bCs w:val="0"/>
          <w:i w:val="0"/>
        </w:rPr>
        <w:instrText xml:space="preserve"> SEQ Tabelle \* ARABIC </w:instrText>
      </w:r>
      <w:r w:rsidR="003A10EF" w:rsidRPr="0054733A">
        <w:rPr>
          <w:rFonts w:ascii="Arial" w:hAnsi="Arial"/>
          <w:bCs w:val="0"/>
          <w:i w:val="0"/>
        </w:rPr>
        <w:fldChar w:fldCharType="separate"/>
      </w:r>
      <w:r w:rsidR="00B82E23" w:rsidRPr="0054733A">
        <w:rPr>
          <w:rFonts w:ascii="Arial" w:hAnsi="Arial"/>
          <w:bCs w:val="0"/>
          <w:i w:val="0"/>
          <w:noProof/>
        </w:rPr>
        <w:t>3</w:t>
      </w:r>
      <w:r w:rsidR="003A10EF" w:rsidRPr="0054733A">
        <w:rPr>
          <w:rFonts w:ascii="Arial" w:eastAsiaTheme="minorEastAsia" w:hAnsi="Arial"/>
          <w:bCs w:val="0"/>
          <w:i w:val="0"/>
          <w:noProof/>
          <w:color w:val="auto"/>
          <w:lang w:eastAsia="zh-CN"/>
        </w:rPr>
        <w:fldChar w:fldCharType="end"/>
      </w:r>
      <w:r w:rsidRPr="0054733A">
        <w:rPr>
          <w:rFonts w:ascii="Arial" w:hAnsi="Arial"/>
        </w:rPr>
        <w:t>: Informationsklassen mit Beschreibung und Beispielen</w:t>
      </w:r>
      <w:bookmarkEnd w:id="23"/>
    </w:p>
    <w:p w14:paraId="39A21FF2" w14:textId="77777777" w:rsidR="008F2243" w:rsidRPr="008F2243" w:rsidRDefault="008F2243" w:rsidP="008F2243">
      <w:pPr>
        <w:rPr>
          <w:lang w:eastAsia="en-GB"/>
        </w:rPr>
      </w:pPr>
    </w:p>
    <w:p w14:paraId="1E9DD2B2" w14:textId="4F67647B" w:rsidR="000151E8" w:rsidRPr="0054733A" w:rsidRDefault="003A10EF" w:rsidP="00124AE9">
      <w:pPr>
        <w:pStyle w:val="berschrift2"/>
        <w:rPr>
          <w:rFonts w:ascii="Arial" w:hAnsi="Arial" w:cs="Arial"/>
        </w:rPr>
      </w:pPr>
      <w:bookmarkStart w:id="24" w:name="_Toc12016165"/>
      <w:r w:rsidRPr="0054733A">
        <w:rPr>
          <w:rFonts w:ascii="Arial" w:hAnsi="Arial" w:cs="Arial"/>
        </w:rPr>
        <w:t>2</w:t>
      </w:r>
      <w:r w:rsidR="00922933" w:rsidRPr="0054733A">
        <w:rPr>
          <w:rFonts w:ascii="Arial" w:hAnsi="Arial" w:cs="Arial"/>
        </w:rPr>
        <w:t>.2</w:t>
      </w:r>
      <w:r w:rsidR="00EC0D22" w:rsidRPr="0054733A">
        <w:rPr>
          <w:rFonts w:ascii="Arial" w:hAnsi="Arial" w:cs="Arial"/>
        </w:rPr>
        <w:tab/>
      </w:r>
      <w:r w:rsidR="00EC0D22" w:rsidRPr="0054733A">
        <w:rPr>
          <w:rFonts w:ascii="Arial" w:hAnsi="Arial" w:cs="Arial"/>
        </w:rPr>
        <w:tab/>
      </w:r>
      <w:r w:rsidR="000151E8" w:rsidRPr="0054733A">
        <w:rPr>
          <w:rFonts w:ascii="Arial" w:hAnsi="Arial" w:cs="Arial"/>
        </w:rPr>
        <w:t>Umgang mit Informationen</w:t>
      </w:r>
      <w:bookmarkEnd w:id="24"/>
    </w:p>
    <w:p w14:paraId="63F7E371" w14:textId="77777777" w:rsidR="008F2243" w:rsidRDefault="000151E8" w:rsidP="000151E8">
      <w:pPr>
        <w:rPr>
          <w:rFonts w:ascii="Arial" w:hAnsi="Arial" w:cs="Arial"/>
          <w:color w:val="003064"/>
        </w:rPr>
      </w:pPr>
      <w:r w:rsidRPr="0054733A">
        <w:rPr>
          <w:rFonts w:ascii="Arial" w:hAnsi="Arial" w:cs="Arial"/>
          <w:color w:val="003064"/>
        </w:rPr>
        <w:t xml:space="preserve">Die sichere Handhabung von Informationen ist ein zentraler Bestandteil der Informationssicherheit. Zur Schaffung einer angemessenen Informationssicherheit ist es notwendig, dass ein sicherer Umgang mit Informationen durch die Schulleitung, das Sekretariat und der Lehrkräfte sowie sämtlicher weiterer Schulmitarbeiter/-innen gewährleistet wird. Dazu sind allgemeine und übergreifende Anforderungen im Bereich der Organisation der </w:t>
      </w:r>
      <w:sdt>
        <w:sdtPr>
          <w:rPr>
            <w:rFonts w:ascii="Arial" w:hAnsi="Arial" w:cs="Arial"/>
            <w:color w:val="003064"/>
          </w:rPr>
          <w:alias w:val="Firma"/>
          <w:tag w:val=""/>
          <w:id w:val="1135448103"/>
          <w:placeholder>
            <w:docPart w:val="29834EBC75304705A57D5977A10ED093"/>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notwendig, die Informationsflüsse, Prozesse, Rollenverteilung sowie die Aufbau- und Ablauforganisation regeln.</w:t>
      </w:r>
    </w:p>
    <w:p w14:paraId="3DE03FE3" w14:textId="77777777" w:rsidR="008F2243" w:rsidRDefault="008F2243">
      <w:pPr>
        <w:spacing w:after="0" w:line="240" w:lineRule="auto"/>
        <w:rPr>
          <w:rFonts w:ascii="Arial" w:hAnsi="Arial" w:cs="Arial"/>
          <w:color w:val="003064"/>
        </w:rPr>
      </w:pPr>
      <w:r>
        <w:rPr>
          <w:rFonts w:ascii="Arial" w:hAnsi="Arial" w:cs="Arial"/>
          <w:color w:val="003064"/>
        </w:rPr>
        <w:br w:type="page"/>
      </w:r>
    </w:p>
    <w:p w14:paraId="1156C1EB" w14:textId="51D7ACFE" w:rsidR="000151E8" w:rsidRPr="0054733A" w:rsidRDefault="003A10EF" w:rsidP="00124AE9">
      <w:pPr>
        <w:pStyle w:val="berschrift3"/>
        <w:rPr>
          <w:rFonts w:ascii="Arial" w:hAnsi="Arial" w:cs="Arial"/>
        </w:rPr>
      </w:pPr>
      <w:bookmarkStart w:id="25" w:name="_Toc12016166"/>
      <w:r w:rsidRPr="0054733A">
        <w:rPr>
          <w:rFonts w:ascii="Arial" w:hAnsi="Arial" w:cs="Arial"/>
        </w:rPr>
        <w:lastRenderedPageBreak/>
        <w:t>2</w:t>
      </w:r>
      <w:r w:rsidR="00922933" w:rsidRPr="0054733A">
        <w:rPr>
          <w:rFonts w:ascii="Arial" w:hAnsi="Arial" w:cs="Arial"/>
        </w:rPr>
        <w:t>.2.1</w:t>
      </w:r>
      <w:r w:rsidR="00EC0D22" w:rsidRPr="0054733A">
        <w:rPr>
          <w:rFonts w:ascii="Arial" w:hAnsi="Arial" w:cs="Arial"/>
        </w:rPr>
        <w:tab/>
      </w:r>
      <w:r w:rsidR="000151E8" w:rsidRPr="0054733A">
        <w:rPr>
          <w:rFonts w:ascii="Arial" w:hAnsi="Arial" w:cs="Arial"/>
        </w:rPr>
        <w:t>Umgang entsprechend der Informationsklassen</w:t>
      </w:r>
      <w:bookmarkEnd w:id="25"/>
    </w:p>
    <w:p w14:paraId="43758447" w14:textId="7A5402FC" w:rsidR="000151E8" w:rsidRPr="0054733A" w:rsidRDefault="000151E8" w:rsidP="000151E8">
      <w:pPr>
        <w:rPr>
          <w:rFonts w:ascii="Arial" w:hAnsi="Arial" w:cs="Arial"/>
          <w:i/>
          <w:color w:val="003064"/>
        </w:rPr>
      </w:pPr>
      <w:r w:rsidRPr="0054733A">
        <w:rPr>
          <w:rFonts w:ascii="Arial" w:hAnsi="Arial" w:cs="Arial"/>
          <w:color w:val="003064"/>
        </w:rPr>
        <w:t>Infor</w:t>
      </w:r>
      <w:r w:rsidR="008F2243">
        <w:rPr>
          <w:rFonts w:ascii="Arial" w:hAnsi="Arial" w:cs="Arial"/>
          <w:color w:val="003064"/>
        </w:rPr>
        <w:t>mationen sind entsprechend ihres</w:t>
      </w:r>
      <w:r w:rsidRPr="0054733A">
        <w:rPr>
          <w:rFonts w:ascii="Arial" w:hAnsi="Arial" w:cs="Arial"/>
          <w:color w:val="003064"/>
        </w:rPr>
        <w:t xml:space="preserve"> Schutzbedarf</w:t>
      </w:r>
      <w:r w:rsidR="008F2243">
        <w:rPr>
          <w:rFonts w:ascii="Arial" w:hAnsi="Arial" w:cs="Arial"/>
          <w:color w:val="003064"/>
        </w:rPr>
        <w:t>es</w:t>
      </w:r>
      <w:r w:rsidRPr="0054733A">
        <w:rPr>
          <w:rFonts w:ascii="Arial" w:hAnsi="Arial" w:cs="Arial"/>
          <w:color w:val="003064"/>
        </w:rPr>
        <w:t xml:space="preserve"> abzusichern. Daher gibt es beim Umgang mit klassifizierten Dokumenten sicherheitsrelevante Anforderungen. Die folgende Tabelle beschreibt die Anforderungen entsprechend der Informationsklassifizierungen. Diese Vorgaben sind von allen Mitarbeiter</w:t>
      </w:r>
      <w:r w:rsidR="008F2243">
        <w:rPr>
          <w:rFonts w:ascii="Arial" w:hAnsi="Arial" w:cs="Arial"/>
          <w:color w:val="003064"/>
        </w:rPr>
        <w:t>innen und Mitarbeitern</w:t>
      </w:r>
      <w:r w:rsidRPr="0054733A">
        <w:rPr>
          <w:rFonts w:ascii="Arial" w:hAnsi="Arial" w:cs="Arial"/>
          <w:color w:val="003064"/>
        </w:rPr>
        <w:t xml:space="preserve"> zu berücksichtigen und im Tagesgeschäft umzusetzen.</w:t>
      </w:r>
    </w:p>
    <w:tbl>
      <w:tblPr>
        <w:tblStyle w:val="Tabellenraster"/>
        <w:tblW w:w="9072" w:type="dxa"/>
        <w:tblInd w:w="108" w:type="dxa"/>
        <w:tblLayout w:type="fixed"/>
        <w:tblLook w:val="04A0" w:firstRow="1" w:lastRow="0" w:firstColumn="1" w:lastColumn="0" w:noHBand="0" w:noVBand="1"/>
      </w:tblPr>
      <w:tblGrid>
        <w:gridCol w:w="1418"/>
        <w:gridCol w:w="1163"/>
        <w:gridCol w:w="3940"/>
        <w:gridCol w:w="2551"/>
      </w:tblGrid>
      <w:tr w:rsidR="0046721E" w:rsidRPr="0054733A" w14:paraId="0B0CBF59" w14:textId="77777777" w:rsidTr="008F2243">
        <w:trPr>
          <w:tblHeader/>
        </w:trPr>
        <w:tc>
          <w:tcPr>
            <w:tcW w:w="1418" w:type="dxa"/>
            <w:shd w:val="clear" w:color="auto" w:fill="BFBFBF" w:themeFill="background1" w:themeFillShade="BF"/>
            <w:vAlign w:val="center"/>
          </w:tcPr>
          <w:p w14:paraId="0E60668C" w14:textId="645441F5" w:rsidR="000151E8" w:rsidRPr="00323593" w:rsidRDefault="000151E8" w:rsidP="006B088D">
            <w:pPr>
              <w:jc w:val="center"/>
              <w:rPr>
                <w:rFonts w:ascii="Arial" w:hAnsi="Arial" w:cs="Arial"/>
                <w:b/>
                <w:color w:val="001E49"/>
                <w:sz w:val="20"/>
              </w:rPr>
            </w:pPr>
            <w:r w:rsidRPr="00323593">
              <w:rPr>
                <w:rFonts w:ascii="Arial" w:hAnsi="Arial" w:cs="Arial"/>
                <w:b/>
                <w:color w:val="001E49"/>
                <w:sz w:val="20"/>
              </w:rPr>
              <w:t>Klassifi</w:t>
            </w:r>
            <w:r w:rsidR="0072100E" w:rsidRPr="00323593">
              <w:rPr>
                <w:rFonts w:ascii="Arial" w:hAnsi="Arial" w:cs="Arial"/>
                <w:b/>
                <w:color w:val="001E49"/>
                <w:sz w:val="20"/>
              </w:rPr>
              <w:t>-</w:t>
            </w:r>
            <w:r w:rsidRPr="00323593">
              <w:rPr>
                <w:rFonts w:ascii="Arial" w:hAnsi="Arial" w:cs="Arial"/>
                <w:b/>
                <w:color w:val="001E49"/>
                <w:sz w:val="20"/>
              </w:rPr>
              <w:t>zierung</w:t>
            </w:r>
          </w:p>
        </w:tc>
        <w:tc>
          <w:tcPr>
            <w:tcW w:w="1163" w:type="dxa"/>
            <w:shd w:val="clear" w:color="auto" w:fill="BFBFBF" w:themeFill="background1" w:themeFillShade="BF"/>
            <w:vAlign w:val="center"/>
          </w:tcPr>
          <w:p w14:paraId="234AB8AA" w14:textId="57291305" w:rsidR="000151E8" w:rsidRPr="00323593" w:rsidRDefault="000151E8" w:rsidP="006B088D">
            <w:pPr>
              <w:jc w:val="center"/>
              <w:rPr>
                <w:rFonts w:ascii="Arial" w:hAnsi="Arial" w:cs="Arial"/>
                <w:b/>
                <w:color w:val="001E49"/>
                <w:sz w:val="20"/>
              </w:rPr>
            </w:pPr>
            <w:r w:rsidRPr="00323593">
              <w:rPr>
                <w:rFonts w:ascii="Arial" w:hAnsi="Arial" w:cs="Arial"/>
                <w:b/>
                <w:color w:val="001E49"/>
                <w:sz w:val="20"/>
              </w:rPr>
              <w:t>Schutz</w:t>
            </w:r>
            <w:r w:rsidR="008F2243" w:rsidRPr="00323593">
              <w:rPr>
                <w:rFonts w:ascii="Arial" w:hAnsi="Arial" w:cs="Arial"/>
                <w:b/>
                <w:color w:val="001E49"/>
                <w:sz w:val="20"/>
              </w:rPr>
              <w:t>-</w:t>
            </w:r>
            <w:r w:rsidRPr="00323593">
              <w:rPr>
                <w:rFonts w:ascii="Arial" w:hAnsi="Arial" w:cs="Arial"/>
                <w:b/>
                <w:color w:val="001E49"/>
                <w:sz w:val="20"/>
              </w:rPr>
              <w:t>bedarf</w:t>
            </w:r>
          </w:p>
        </w:tc>
        <w:tc>
          <w:tcPr>
            <w:tcW w:w="3940" w:type="dxa"/>
            <w:shd w:val="clear" w:color="auto" w:fill="BFBFBF" w:themeFill="background1" w:themeFillShade="BF"/>
            <w:vAlign w:val="center"/>
          </w:tcPr>
          <w:p w14:paraId="049B2741" w14:textId="77777777" w:rsidR="000151E8" w:rsidRPr="00323593" w:rsidRDefault="000151E8" w:rsidP="00F52D6A">
            <w:pPr>
              <w:jc w:val="center"/>
              <w:rPr>
                <w:rFonts w:ascii="Arial" w:hAnsi="Arial" w:cs="Arial"/>
                <w:b/>
                <w:color w:val="001E49"/>
                <w:sz w:val="20"/>
              </w:rPr>
            </w:pPr>
            <w:r w:rsidRPr="00323593">
              <w:rPr>
                <w:rFonts w:ascii="Arial" w:hAnsi="Arial" w:cs="Arial"/>
                <w:b/>
                <w:color w:val="001E49"/>
                <w:sz w:val="20"/>
              </w:rPr>
              <w:t>Absicherung</w:t>
            </w:r>
          </w:p>
        </w:tc>
        <w:tc>
          <w:tcPr>
            <w:tcW w:w="2551" w:type="dxa"/>
            <w:shd w:val="clear" w:color="auto" w:fill="BFBFBF" w:themeFill="background1" w:themeFillShade="BF"/>
            <w:vAlign w:val="center"/>
          </w:tcPr>
          <w:p w14:paraId="4F3DA5C1" w14:textId="77777777" w:rsidR="000151E8" w:rsidRPr="00323593" w:rsidRDefault="000151E8" w:rsidP="006B088D">
            <w:pPr>
              <w:jc w:val="center"/>
              <w:rPr>
                <w:rFonts w:ascii="Arial" w:hAnsi="Arial" w:cs="Arial"/>
                <w:b/>
                <w:color w:val="001E49"/>
                <w:sz w:val="20"/>
              </w:rPr>
            </w:pPr>
            <w:r w:rsidRPr="00323593">
              <w:rPr>
                <w:rFonts w:ascii="Arial" w:hAnsi="Arial" w:cs="Arial"/>
                <w:b/>
                <w:color w:val="001E49"/>
                <w:sz w:val="20"/>
              </w:rPr>
              <w:t>Beispiele</w:t>
            </w:r>
          </w:p>
        </w:tc>
      </w:tr>
      <w:tr w:rsidR="0046721E" w:rsidRPr="0054733A" w14:paraId="07D05110" w14:textId="77777777" w:rsidTr="008F2243">
        <w:tc>
          <w:tcPr>
            <w:tcW w:w="1418" w:type="dxa"/>
          </w:tcPr>
          <w:p w14:paraId="031571D5" w14:textId="77777777" w:rsidR="000151E8" w:rsidRPr="00323593" w:rsidRDefault="000151E8" w:rsidP="00A21DF1">
            <w:pPr>
              <w:rPr>
                <w:rFonts w:ascii="Arial" w:hAnsi="Arial" w:cs="Arial"/>
                <w:b/>
                <w:color w:val="001E49"/>
                <w:sz w:val="20"/>
              </w:rPr>
            </w:pPr>
            <w:r w:rsidRPr="00323593">
              <w:rPr>
                <w:rFonts w:ascii="Arial" w:hAnsi="Arial" w:cs="Arial"/>
                <w:b/>
                <w:color w:val="001E49"/>
                <w:sz w:val="20"/>
              </w:rPr>
              <w:t>Öffentlich zugänglich</w:t>
            </w:r>
          </w:p>
        </w:tc>
        <w:tc>
          <w:tcPr>
            <w:tcW w:w="1163" w:type="dxa"/>
          </w:tcPr>
          <w:p w14:paraId="68BCAA34" w14:textId="77777777" w:rsidR="000151E8" w:rsidRPr="00323593" w:rsidRDefault="000151E8" w:rsidP="008F2243">
            <w:pPr>
              <w:jc w:val="center"/>
              <w:rPr>
                <w:rFonts w:ascii="Arial" w:hAnsi="Arial" w:cs="Arial"/>
                <w:color w:val="001E49"/>
                <w:sz w:val="20"/>
              </w:rPr>
            </w:pPr>
            <w:r w:rsidRPr="00323593">
              <w:rPr>
                <w:rFonts w:ascii="Arial" w:hAnsi="Arial" w:cs="Arial"/>
                <w:color w:val="001E49"/>
                <w:sz w:val="20"/>
              </w:rPr>
              <w:t>Niedrig</w:t>
            </w:r>
          </w:p>
        </w:tc>
        <w:tc>
          <w:tcPr>
            <w:tcW w:w="3940" w:type="dxa"/>
          </w:tcPr>
          <w:p w14:paraId="28DA8514" w14:textId="77777777" w:rsidR="000151E8" w:rsidRPr="00323593" w:rsidRDefault="000151E8" w:rsidP="00A21DF1">
            <w:pPr>
              <w:rPr>
                <w:rFonts w:ascii="Arial" w:hAnsi="Arial" w:cs="Arial"/>
                <w:color w:val="001E49"/>
                <w:sz w:val="20"/>
              </w:rPr>
            </w:pPr>
            <w:r w:rsidRPr="00323593">
              <w:rPr>
                <w:rFonts w:ascii="Arial" w:hAnsi="Arial" w:cs="Arial"/>
                <w:color w:val="001E49"/>
                <w:sz w:val="20"/>
              </w:rPr>
              <w:t>Die Informationen haben keine Anforderungen in Bezug auf die Informationssicherheit und können bzw. müssen offen ausliegen.</w:t>
            </w:r>
          </w:p>
        </w:tc>
        <w:tc>
          <w:tcPr>
            <w:tcW w:w="2551" w:type="dxa"/>
          </w:tcPr>
          <w:p w14:paraId="6230283B" w14:textId="77777777" w:rsidR="000151E8" w:rsidRPr="00323593" w:rsidRDefault="000151E8" w:rsidP="006B088D">
            <w:pPr>
              <w:pStyle w:val="Listenabsatz"/>
              <w:numPr>
                <w:ilvl w:val="0"/>
                <w:numId w:val="18"/>
              </w:numPr>
              <w:spacing w:after="0" w:line="240" w:lineRule="auto"/>
              <w:ind w:left="175" w:hanging="218"/>
              <w:rPr>
                <w:rFonts w:ascii="Arial" w:hAnsi="Arial" w:cs="Arial"/>
                <w:color w:val="001E49"/>
                <w:sz w:val="20"/>
              </w:rPr>
            </w:pPr>
            <w:r w:rsidRPr="00323593">
              <w:rPr>
                <w:rFonts w:ascii="Arial" w:hAnsi="Arial" w:cs="Arial"/>
                <w:color w:val="001E49"/>
                <w:sz w:val="20"/>
              </w:rPr>
              <w:t>Aushänge</w:t>
            </w:r>
          </w:p>
          <w:p w14:paraId="6C8442B6" w14:textId="77777777" w:rsidR="000151E8" w:rsidRPr="00323593" w:rsidRDefault="000151E8" w:rsidP="006B088D">
            <w:pPr>
              <w:pStyle w:val="Listenabsatz"/>
              <w:numPr>
                <w:ilvl w:val="0"/>
                <w:numId w:val="18"/>
              </w:numPr>
              <w:spacing w:after="0" w:line="240" w:lineRule="auto"/>
              <w:ind w:left="175" w:hanging="218"/>
              <w:rPr>
                <w:rFonts w:ascii="Arial" w:hAnsi="Arial" w:cs="Arial"/>
                <w:color w:val="001E49"/>
                <w:sz w:val="20"/>
              </w:rPr>
            </w:pPr>
            <w:r w:rsidRPr="00323593">
              <w:rPr>
                <w:rFonts w:ascii="Arial" w:hAnsi="Arial" w:cs="Arial"/>
                <w:color w:val="001E49"/>
                <w:sz w:val="20"/>
              </w:rPr>
              <w:t>Flyer &amp; Handreichungen</w:t>
            </w:r>
          </w:p>
          <w:p w14:paraId="290033CF" w14:textId="77777777" w:rsidR="000151E8" w:rsidRPr="00323593" w:rsidRDefault="000151E8" w:rsidP="006B088D">
            <w:pPr>
              <w:pStyle w:val="Listenabsatz"/>
              <w:numPr>
                <w:ilvl w:val="0"/>
                <w:numId w:val="18"/>
              </w:numPr>
              <w:spacing w:after="0" w:line="240" w:lineRule="auto"/>
              <w:ind w:left="175" w:hanging="218"/>
              <w:rPr>
                <w:rFonts w:ascii="Arial" w:hAnsi="Arial" w:cs="Arial"/>
                <w:color w:val="001E49"/>
                <w:sz w:val="20"/>
              </w:rPr>
            </w:pPr>
            <w:r w:rsidRPr="00323593">
              <w:rPr>
                <w:rFonts w:ascii="Arial" w:hAnsi="Arial" w:cs="Arial"/>
                <w:color w:val="001E49"/>
                <w:sz w:val="20"/>
              </w:rPr>
              <w:t>Hausordnungen</w:t>
            </w:r>
          </w:p>
        </w:tc>
      </w:tr>
      <w:tr w:rsidR="0046721E" w:rsidRPr="0054733A" w14:paraId="592C9675" w14:textId="77777777" w:rsidTr="008F2243">
        <w:tc>
          <w:tcPr>
            <w:tcW w:w="1418" w:type="dxa"/>
          </w:tcPr>
          <w:p w14:paraId="5DC28384" w14:textId="77777777" w:rsidR="000151E8" w:rsidRPr="00323593" w:rsidRDefault="000151E8" w:rsidP="00A21DF1">
            <w:pPr>
              <w:rPr>
                <w:rFonts w:ascii="Arial" w:hAnsi="Arial" w:cs="Arial"/>
                <w:b/>
                <w:color w:val="001E49"/>
                <w:sz w:val="20"/>
              </w:rPr>
            </w:pPr>
            <w:r w:rsidRPr="00323593">
              <w:rPr>
                <w:rFonts w:ascii="Arial" w:hAnsi="Arial" w:cs="Arial"/>
                <w:b/>
                <w:color w:val="001E49"/>
                <w:sz w:val="20"/>
              </w:rPr>
              <w:t>Intern</w:t>
            </w:r>
          </w:p>
        </w:tc>
        <w:tc>
          <w:tcPr>
            <w:tcW w:w="1163" w:type="dxa"/>
          </w:tcPr>
          <w:p w14:paraId="0A3C3B58" w14:textId="77777777" w:rsidR="000151E8" w:rsidRPr="00323593" w:rsidRDefault="000151E8" w:rsidP="008F2243">
            <w:pPr>
              <w:jc w:val="center"/>
              <w:rPr>
                <w:rFonts w:ascii="Arial" w:hAnsi="Arial" w:cs="Arial"/>
                <w:color w:val="001E49"/>
                <w:sz w:val="20"/>
              </w:rPr>
            </w:pPr>
            <w:r w:rsidRPr="00323593">
              <w:rPr>
                <w:rFonts w:ascii="Arial" w:hAnsi="Arial" w:cs="Arial"/>
                <w:color w:val="001E49"/>
                <w:sz w:val="20"/>
              </w:rPr>
              <w:t>Mittel</w:t>
            </w:r>
          </w:p>
        </w:tc>
        <w:tc>
          <w:tcPr>
            <w:tcW w:w="3940" w:type="dxa"/>
          </w:tcPr>
          <w:p w14:paraId="43BD5105" w14:textId="3C856408" w:rsidR="000151E8" w:rsidRPr="00323593" w:rsidRDefault="000151E8" w:rsidP="008F2243">
            <w:pPr>
              <w:rPr>
                <w:rFonts w:ascii="Arial" w:hAnsi="Arial" w:cs="Arial"/>
                <w:color w:val="001E49"/>
                <w:sz w:val="20"/>
              </w:rPr>
            </w:pPr>
            <w:r w:rsidRPr="00323593">
              <w:rPr>
                <w:rFonts w:ascii="Arial" w:hAnsi="Arial" w:cs="Arial"/>
                <w:color w:val="001E49"/>
                <w:sz w:val="20"/>
              </w:rPr>
              <w:t xml:space="preserve">Dokumente sind unter Aufsicht zu übermitteln, dürfen nicht offen liegen und sind nach der Nutzung angemessen zu verwahren, sodass Dritte darin keine Einsicht </w:t>
            </w:r>
            <w:r w:rsidR="008F2243" w:rsidRPr="00323593">
              <w:rPr>
                <w:rFonts w:ascii="Arial" w:hAnsi="Arial" w:cs="Arial"/>
                <w:color w:val="001E49"/>
                <w:sz w:val="20"/>
              </w:rPr>
              <w:t>nehmen können</w:t>
            </w:r>
            <w:r w:rsidRPr="00323593">
              <w:rPr>
                <w:rFonts w:ascii="Arial" w:hAnsi="Arial" w:cs="Arial"/>
                <w:color w:val="001E49"/>
                <w:sz w:val="20"/>
              </w:rPr>
              <w:t>.</w:t>
            </w:r>
          </w:p>
        </w:tc>
        <w:tc>
          <w:tcPr>
            <w:tcW w:w="2551" w:type="dxa"/>
          </w:tcPr>
          <w:p w14:paraId="50DA138B" w14:textId="47046104" w:rsidR="000151E8" w:rsidRPr="00323593" w:rsidRDefault="000151E8" w:rsidP="005B6FDA">
            <w:pPr>
              <w:pStyle w:val="Listenabsatz"/>
              <w:numPr>
                <w:ilvl w:val="0"/>
                <w:numId w:val="19"/>
              </w:numPr>
              <w:spacing w:after="0" w:line="240" w:lineRule="auto"/>
              <w:ind w:left="175" w:hanging="218"/>
              <w:rPr>
                <w:rFonts w:ascii="Arial" w:hAnsi="Arial" w:cs="Arial"/>
                <w:color w:val="001E49"/>
                <w:sz w:val="20"/>
              </w:rPr>
            </w:pPr>
            <w:r w:rsidRPr="00323593">
              <w:rPr>
                <w:rFonts w:ascii="Arial" w:hAnsi="Arial" w:cs="Arial"/>
                <w:color w:val="001E49"/>
                <w:sz w:val="20"/>
              </w:rPr>
              <w:t>Klassenbuch wir</w:t>
            </w:r>
            <w:r w:rsidR="008F2243" w:rsidRPr="00323593">
              <w:rPr>
                <w:rFonts w:ascii="Arial" w:hAnsi="Arial" w:cs="Arial"/>
                <w:color w:val="001E49"/>
                <w:sz w:val="20"/>
              </w:rPr>
              <w:t>d</w:t>
            </w:r>
            <w:r w:rsidRPr="00323593">
              <w:rPr>
                <w:rFonts w:ascii="Arial" w:hAnsi="Arial" w:cs="Arial"/>
                <w:color w:val="001E49"/>
                <w:sz w:val="20"/>
              </w:rPr>
              <w:t xml:space="preserve"> durch Lehrer am Ende des Schultages im </w:t>
            </w:r>
            <w:r w:rsidR="005B6FDA">
              <w:rPr>
                <w:rFonts w:ascii="Arial" w:hAnsi="Arial" w:cs="Arial"/>
                <w:color w:val="001E49"/>
                <w:sz w:val="20"/>
              </w:rPr>
              <w:t>ver</w:t>
            </w:r>
            <w:r w:rsidRPr="00323593">
              <w:rPr>
                <w:rFonts w:ascii="Arial" w:hAnsi="Arial" w:cs="Arial"/>
                <w:color w:val="001E49"/>
                <w:sz w:val="20"/>
              </w:rPr>
              <w:t>chlossenen Lehrerzimmer</w:t>
            </w:r>
            <w:r w:rsidR="005B6FDA">
              <w:rPr>
                <w:rFonts w:ascii="Arial" w:hAnsi="Arial" w:cs="Arial"/>
                <w:color w:val="001E49"/>
                <w:sz w:val="20"/>
              </w:rPr>
              <w:t>/Schrank</w:t>
            </w:r>
            <w:r w:rsidRPr="00323593">
              <w:rPr>
                <w:rFonts w:ascii="Arial" w:hAnsi="Arial" w:cs="Arial"/>
                <w:color w:val="001E49"/>
                <w:sz w:val="20"/>
              </w:rPr>
              <w:t xml:space="preserve"> aufbewahrt</w:t>
            </w:r>
          </w:p>
        </w:tc>
      </w:tr>
      <w:tr w:rsidR="000151E8" w:rsidRPr="0054733A" w14:paraId="6E68BFF5" w14:textId="77777777" w:rsidTr="008F2243">
        <w:tc>
          <w:tcPr>
            <w:tcW w:w="1418" w:type="dxa"/>
          </w:tcPr>
          <w:p w14:paraId="1E94F3FA" w14:textId="77777777" w:rsidR="000151E8" w:rsidRPr="00323593" w:rsidRDefault="000151E8" w:rsidP="00A21DF1">
            <w:pPr>
              <w:rPr>
                <w:rFonts w:ascii="Arial" w:hAnsi="Arial" w:cs="Arial"/>
                <w:b/>
                <w:color w:val="001E49"/>
                <w:sz w:val="20"/>
              </w:rPr>
            </w:pPr>
            <w:r w:rsidRPr="00323593">
              <w:rPr>
                <w:rFonts w:ascii="Arial" w:hAnsi="Arial" w:cs="Arial"/>
                <w:b/>
                <w:color w:val="001E49"/>
                <w:sz w:val="20"/>
              </w:rPr>
              <w:t>Vertraulich</w:t>
            </w:r>
          </w:p>
        </w:tc>
        <w:tc>
          <w:tcPr>
            <w:tcW w:w="1163" w:type="dxa"/>
          </w:tcPr>
          <w:p w14:paraId="53607FC2" w14:textId="64A66C26" w:rsidR="000151E8" w:rsidRPr="00323593" w:rsidRDefault="008F2243" w:rsidP="008F2243">
            <w:pPr>
              <w:jc w:val="center"/>
              <w:rPr>
                <w:rFonts w:ascii="Arial" w:hAnsi="Arial" w:cs="Arial"/>
                <w:color w:val="001E49"/>
                <w:sz w:val="20"/>
              </w:rPr>
            </w:pPr>
            <w:r w:rsidRPr="00323593">
              <w:rPr>
                <w:rFonts w:ascii="Arial" w:hAnsi="Arial" w:cs="Arial"/>
                <w:color w:val="001E49"/>
                <w:sz w:val="20"/>
              </w:rPr>
              <w:t>H</w:t>
            </w:r>
            <w:r w:rsidR="000151E8" w:rsidRPr="00323593">
              <w:rPr>
                <w:rFonts w:ascii="Arial" w:hAnsi="Arial" w:cs="Arial"/>
                <w:color w:val="001E49"/>
                <w:sz w:val="20"/>
              </w:rPr>
              <w:t>och</w:t>
            </w:r>
          </w:p>
        </w:tc>
        <w:tc>
          <w:tcPr>
            <w:tcW w:w="3940" w:type="dxa"/>
          </w:tcPr>
          <w:p w14:paraId="38120952" w14:textId="009C7517" w:rsidR="000151E8" w:rsidRPr="00323593" w:rsidRDefault="000151E8" w:rsidP="00A21DF1">
            <w:pPr>
              <w:rPr>
                <w:rFonts w:ascii="Arial" w:hAnsi="Arial" w:cs="Arial"/>
                <w:color w:val="001E49"/>
                <w:sz w:val="20"/>
              </w:rPr>
            </w:pPr>
            <w:r w:rsidRPr="00323593">
              <w:rPr>
                <w:rFonts w:ascii="Arial" w:hAnsi="Arial" w:cs="Arial"/>
                <w:color w:val="001E49"/>
                <w:sz w:val="20"/>
              </w:rPr>
              <w:t>Der Zugriff auf</w:t>
            </w:r>
            <w:r w:rsidR="008F2243" w:rsidRPr="00323593">
              <w:rPr>
                <w:rFonts w:ascii="Arial" w:hAnsi="Arial" w:cs="Arial"/>
                <w:color w:val="001E49"/>
                <w:sz w:val="20"/>
              </w:rPr>
              <w:t xml:space="preserve"> die Informationen ist nur einem</w:t>
            </w:r>
            <w:r w:rsidRPr="00323593">
              <w:rPr>
                <w:rFonts w:ascii="Arial" w:hAnsi="Arial" w:cs="Arial"/>
                <w:color w:val="001E49"/>
                <w:sz w:val="20"/>
              </w:rPr>
              <w:t xml:space="preserve"> bestimmten Mitarbeiterkreis gestattet und mit entsprechenden Maßnahmen abgesichert. Dokumente werden verschlossen aufbewahrt. Daten auf Datenträgern sind zu verschlüsseln.</w:t>
            </w:r>
          </w:p>
        </w:tc>
        <w:tc>
          <w:tcPr>
            <w:tcW w:w="2551" w:type="dxa"/>
          </w:tcPr>
          <w:p w14:paraId="26FC7272" w14:textId="77777777" w:rsidR="000151E8" w:rsidRPr="00323593" w:rsidRDefault="000151E8" w:rsidP="006B088D">
            <w:pPr>
              <w:pStyle w:val="Listenabsatz"/>
              <w:numPr>
                <w:ilvl w:val="0"/>
                <w:numId w:val="20"/>
              </w:numPr>
              <w:spacing w:after="0" w:line="240" w:lineRule="auto"/>
              <w:ind w:left="175" w:hanging="218"/>
              <w:rPr>
                <w:rFonts w:ascii="Arial" w:hAnsi="Arial" w:cs="Arial"/>
                <w:color w:val="001E49"/>
                <w:sz w:val="20"/>
              </w:rPr>
            </w:pPr>
            <w:r w:rsidRPr="00323593">
              <w:rPr>
                <w:rFonts w:ascii="Arial" w:hAnsi="Arial" w:cs="Arial"/>
                <w:color w:val="001E49"/>
                <w:sz w:val="20"/>
              </w:rPr>
              <w:t>Schülerakte ist im Sekretariat in verschlossenen Schränken aufzubewahren</w:t>
            </w:r>
          </w:p>
          <w:p w14:paraId="3DBF4938" w14:textId="77777777" w:rsidR="000151E8" w:rsidRPr="00323593" w:rsidRDefault="000151E8" w:rsidP="006B088D">
            <w:pPr>
              <w:pStyle w:val="Listenabsatz"/>
              <w:keepNext/>
              <w:numPr>
                <w:ilvl w:val="0"/>
                <w:numId w:val="20"/>
              </w:numPr>
              <w:spacing w:after="0" w:line="240" w:lineRule="auto"/>
              <w:ind w:left="175" w:hanging="218"/>
              <w:rPr>
                <w:rFonts w:ascii="Arial" w:hAnsi="Arial" w:cs="Arial"/>
                <w:color w:val="001E49"/>
                <w:sz w:val="20"/>
              </w:rPr>
            </w:pPr>
            <w:r w:rsidRPr="00323593">
              <w:rPr>
                <w:rFonts w:ascii="Arial" w:hAnsi="Arial" w:cs="Arial"/>
                <w:color w:val="001E49"/>
                <w:sz w:val="20"/>
              </w:rPr>
              <w:t xml:space="preserve">Datenträger mit Noten und Zeugnissen sind verschlüsselt </w:t>
            </w:r>
          </w:p>
        </w:tc>
      </w:tr>
    </w:tbl>
    <w:p w14:paraId="636CB68D" w14:textId="58333D60" w:rsidR="000151E8" w:rsidRPr="0054733A" w:rsidRDefault="0041249D" w:rsidP="00042317">
      <w:pPr>
        <w:pStyle w:val="Beschriftung"/>
        <w:rPr>
          <w:rFonts w:ascii="Arial" w:hAnsi="Arial"/>
        </w:rPr>
      </w:pPr>
      <w:bookmarkStart w:id="26" w:name="_Toc11337675"/>
      <w:r w:rsidRPr="0054733A">
        <w:rPr>
          <w:rFonts w:ascii="Arial" w:hAnsi="Arial"/>
        </w:rPr>
        <w:t xml:space="preserve">Tabelle </w:t>
      </w:r>
      <w:r w:rsidR="003A10EF" w:rsidRPr="0054733A">
        <w:rPr>
          <w:rFonts w:ascii="Arial" w:hAnsi="Arial"/>
          <w:bCs w:val="0"/>
          <w:i w:val="0"/>
        </w:rPr>
        <w:fldChar w:fldCharType="begin"/>
      </w:r>
      <w:r w:rsidR="003A10EF" w:rsidRPr="0054733A">
        <w:rPr>
          <w:rFonts w:ascii="Arial" w:hAnsi="Arial"/>
          <w:bCs w:val="0"/>
          <w:i w:val="0"/>
        </w:rPr>
        <w:instrText xml:space="preserve"> SEQ Tabelle \* ARABIC </w:instrText>
      </w:r>
      <w:r w:rsidR="003A10EF" w:rsidRPr="0054733A">
        <w:rPr>
          <w:rFonts w:ascii="Arial" w:hAnsi="Arial"/>
          <w:bCs w:val="0"/>
          <w:i w:val="0"/>
        </w:rPr>
        <w:fldChar w:fldCharType="separate"/>
      </w:r>
      <w:r w:rsidR="00B82E23" w:rsidRPr="0054733A">
        <w:rPr>
          <w:rFonts w:ascii="Arial" w:hAnsi="Arial"/>
          <w:bCs w:val="0"/>
          <w:i w:val="0"/>
          <w:noProof/>
        </w:rPr>
        <w:t>4</w:t>
      </w:r>
      <w:r w:rsidR="003A10EF" w:rsidRPr="0054733A">
        <w:rPr>
          <w:rFonts w:ascii="Arial" w:eastAsiaTheme="minorEastAsia" w:hAnsi="Arial"/>
          <w:bCs w:val="0"/>
          <w:i w:val="0"/>
          <w:noProof/>
          <w:color w:val="auto"/>
          <w:lang w:eastAsia="zh-CN"/>
        </w:rPr>
        <w:fldChar w:fldCharType="end"/>
      </w:r>
      <w:r w:rsidRPr="0054733A">
        <w:rPr>
          <w:rFonts w:ascii="Arial" w:hAnsi="Arial"/>
        </w:rPr>
        <w:t>: Informationsklassen und deren Schutzbedarf</w:t>
      </w:r>
      <w:bookmarkEnd w:id="26"/>
    </w:p>
    <w:p w14:paraId="54A1B924" w14:textId="0CEC4E76" w:rsidR="008F2243" w:rsidRDefault="008F2243">
      <w:pPr>
        <w:spacing w:after="0" w:line="240" w:lineRule="auto"/>
        <w:rPr>
          <w:rFonts w:ascii="Arial" w:eastAsia="Calibri" w:hAnsi="Arial" w:cs="Arial"/>
          <w:b/>
          <w:color w:val="003064"/>
          <w:sz w:val="24"/>
          <w:szCs w:val="32"/>
          <w:lang w:eastAsia="en-GB"/>
        </w:rPr>
      </w:pPr>
      <w:bookmarkStart w:id="27" w:name="_Toc12016167"/>
    </w:p>
    <w:p w14:paraId="5CA42AAB" w14:textId="02B0D32B" w:rsidR="000151E8" w:rsidRPr="0054733A" w:rsidRDefault="003A10EF" w:rsidP="00124AE9">
      <w:pPr>
        <w:pStyle w:val="berschrift3"/>
        <w:rPr>
          <w:rFonts w:ascii="Arial" w:hAnsi="Arial" w:cs="Arial"/>
        </w:rPr>
      </w:pPr>
      <w:r w:rsidRPr="0054733A">
        <w:rPr>
          <w:rFonts w:ascii="Arial" w:hAnsi="Arial" w:cs="Arial"/>
        </w:rPr>
        <w:t>2</w:t>
      </w:r>
      <w:r w:rsidR="000151E8" w:rsidRPr="0054733A">
        <w:rPr>
          <w:rFonts w:ascii="Arial" w:hAnsi="Arial" w:cs="Arial"/>
        </w:rPr>
        <w:t>.2.2</w:t>
      </w:r>
      <w:r w:rsidR="000151E8" w:rsidRPr="0054733A">
        <w:rPr>
          <w:rFonts w:ascii="Arial" w:hAnsi="Arial" w:cs="Arial"/>
        </w:rPr>
        <w:tab/>
        <w:t>Weitere Maßnahmen zum Umgang mit Informationen</w:t>
      </w:r>
      <w:bookmarkEnd w:id="27"/>
    </w:p>
    <w:p w14:paraId="76C03EBD" w14:textId="221B2452" w:rsidR="000151E8" w:rsidRPr="0054733A" w:rsidRDefault="000151E8" w:rsidP="000151E8">
      <w:pPr>
        <w:rPr>
          <w:rFonts w:ascii="Arial" w:hAnsi="Arial" w:cs="Arial"/>
          <w:i/>
          <w:color w:val="003064"/>
        </w:rPr>
      </w:pPr>
      <w:r w:rsidRPr="0054733A">
        <w:rPr>
          <w:rFonts w:ascii="Arial" w:hAnsi="Arial" w:cs="Arial"/>
          <w:color w:val="003064"/>
        </w:rPr>
        <w:t>Die Durchführung der folgenden Maßnahmen dient der Erreichung einer Basisabsicherung und sind entsprechend</w:t>
      </w:r>
      <w:r w:rsidR="00475C96" w:rsidRPr="0054733A">
        <w:rPr>
          <w:rFonts w:ascii="Arial" w:hAnsi="Arial" w:cs="Arial"/>
          <w:color w:val="003064"/>
        </w:rPr>
        <w:t xml:space="preserve"> ihrer</w:t>
      </w:r>
      <w:r w:rsidRPr="0054733A">
        <w:rPr>
          <w:rFonts w:ascii="Arial" w:hAnsi="Arial" w:cs="Arial"/>
          <w:color w:val="003064"/>
        </w:rPr>
        <w:t xml:space="preserve"> Anwendbarkeit in der </w:t>
      </w:r>
      <w:sdt>
        <w:sdtPr>
          <w:rPr>
            <w:rFonts w:ascii="Arial" w:hAnsi="Arial" w:cs="Arial"/>
            <w:color w:val="003064"/>
          </w:rPr>
          <w:alias w:val="Firma"/>
          <w:tag w:val=""/>
          <w:id w:val="1421761930"/>
          <w:placeholder>
            <w:docPart w:val="93D728275179460791A345E5325F5D3D"/>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umzusetzen:</w:t>
      </w:r>
    </w:p>
    <w:tbl>
      <w:tblPr>
        <w:tblStyle w:val="Tabellenraster"/>
        <w:tblW w:w="9101" w:type="dxa"/>
        <w:tblInd w:w="108" w:type="dxa"/>
        <w:tblLayout w:type="fixed"/>
        <w:tblLook w:val="04A0" w:firstRow="1" w:lastRow="0" w:firstColumn="1" w:lastColumn="0" w:noHBand="0" w:noVBand="1"/>
      </w:tblPr>
      <w:tblGrid>
        <w:gridCol w:w="534"/>
        <w:gridCol w:w="1701"/>
        <w:gridCol w:w="5449"/>
        <w:gridCol w:w="1417"/>
      </w:tblGrid>
      <w:tr w:rsidR="0046721E" w:rsidRPr="0054733A" w14:paraId="19D238DA" w14:textId="77777777" w:rsidTr="00787CBB">
        <w:trPr>
          <w:tblHeader/>
        </w:trPr>
        <w:tc>
          <w:tcPr>
            <w:tcW w:w="534" w:type="dxa"/>
            <w:shd w:val="clear" w:color="auto" w:fill="BFBFBF" w:themeFill="background1" w:themeFillShade="BF"/>
            <w:vAlign w:val="center"/>
          </w:tcPr>
          <w:p w14:paraId="4833D890" w14:textId="77777777" w:rsidR="000151E8" w:rsidRPr="00323593" w:rsidRDefault="000151E8" w:rsidP="006B088D">
            <w:pPr>
              <w:jc w:val="center"/>
              <w:rPr>
                <w:rFonts w:ascii="Arial" w:hAnsi="Arial" w:cs="Arial"/>
                <w:b/>
                <w:color w:val="001E49"/>
                <w:sz w:val="20"/>
                <w:szCs w:val="20"/>
              </w:rPr>
            </w:pPr>
            <w:r w:rsidRPr="00323593">
              <w:rPr>
                <w:rFonts w:ascii="Arial" w:hAnsi="Arial" w:cs="Arial"/>
                <w:b/>
                <w:color w:val="001E49"/>
                <w:sz w:val="20"/>
                <w:szCs w:val="20"/>
              </w:rPr>
              <w:t>Nr.</w:t>
            </w:r>
          </w:p>
        </w:tc>
        <w:tc>
          <w:tcPr>
            <w:tcW w:w="1701" w:type="dxa"/>
            <w:shd w:val="clear" w:color="auto" w:fill="BFBFBF" w:themeFill="background1" w:themeFillShade="BF"/>
            <w:vAlign w:val="center"/>
          </w:tcPr>
          <w:p w14:paraId="0807E88E" w14:textId="77777777" w:rsidR="000151E8" w:rsidRPr="00323593" w:rsidRDefault="000151E8" w:rsidP="006B088D">
            <w:pPr>
              <w:jc w:val="center"/>
              <w:rPr>
                <w:rFonts w:ascii="Arial" w:hAnsi="Arial" w:cs="Arial"/>
                <w:b/>
                <w:color w:val="001E49"/>
                <w:sz w:val="20"/>
                <w:szCs w:val="20"/>
              </w:rPr>
            </w:pPr>
            <w:r w:rsidRPr="00323593">
              <w:rPr>
                <w:rFonts w:ascii="Arial" w:hAnsi="Arial" w:cs="Arial"/>
                <w:b/>
                <w:color w:val="001E49"/>
                <w:sz w:val="20"/>
                <w:szCs w:val="20"/>
              </w:rPr>
              <w:t>Name</w:t>
            </w:r>
          </w:p>
        </w:tc>
        <w:tc>
          <w:tcPr>
            <w:tcW w:w="5449" w:type="dxa"/>
            <w:shd w:val="clear" w:color="auto" w:fill="BFBFBF" w:themeFill="background1" w:themeFillShade="BF"/>
            <w:vAlign w:val="center"/>
          </w:tcPr>
          <w:p w14:paraId="327133B4" w14:textId="77777777" w:rsidR="000151E8" w:rsidRPr="00323593" w:rsidRDefault="000151E8" w:rsidP="006B088D">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417" w:type="dxa"/>
            <w:shd w:val="clear" w:color="auto" w:fill="BFBFBF" w:themeFill="background1" w:themeFillShade="BF"/>
            <w:vAlign w:val="center"/>
          </w:tcPr>
          <w:p w14:paraId="3BD948FF" w14:textId="04F0B19B" w:rsidR="000151E8" w:rsidRPr="00323593" w:rsidRDefault="00966DC0" w:rsidP="006B088D">
            <w:pPr>
              <w:jc w:val="center"/>
              <w:rPr>
                <w:rFonts w:ascii="Arial" w:hAnsi="Arial" w:cs="Arial"/>
                <w:b/>
                <w:color w:val="001E49"/>
                <w:sz w:val="20"/>
                <w:szCs w:val="20"/>
              </w:rPr>
            </w:pPr>
            <w:r w:rsidRPr="00323593">
              <w:rPr>
                <w:rFonts w:ascii="Arial" w:hAnsi="Arial" w:cs="Arial"/>
                <w:b/>
                <w:color w:val="001E49"/>
                <w:sz w:val="20"/>
                <w:szCs w:val="20"/>
              </w:rPr>
              <w:t>Anwendbar</w:t>
            </w:r>
            <w:r w:rsidR="0045341D" w:rsidRPr="00323593">
              <w:rPr>
                <w:rFonts w:ascii="Arial" w:hAnsi="Arial" w:cs="Arial"/>
                <w:b/>
                <w:color w:val="001E49"/>
                <w:sz w:val="20"/>
                <w:szCs w:val="20"/>
              </w:rPr>
              <w:t xml:space="preserve"> </w:t>
            </w:r>
            <w:r w:rsidR="000151E8" w:rsidRPr="00323593">
              <w:rPr>
                <w:rFonts w:ascii="Arial" w:hAnsi="Arial" w:cs="Arial"/>
                <w:b/>
                <w:color w:val="001E49"/>
                <w:sz w:val="20"/>
                <w:szCs w:val="20"/>
              </w:rPr>
              <w:t>(Ja/Nein)</w:t>
            </w:r>
          </w:p>
        </w:tc>
      </w:tr>
      <w:tr w:rsidR="0046721E" w:rsidRPr="0054733A" w14:paraId="004A1058" w14:textId="77777777" w:rsidTr="00787CBB">
        <w:tc>
          <w:tcPr>
            <w:tcW w:w="534" w:type="dxa"/>
          </w:tcPr>
          <w:p w14:paraId="30DBD159"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1</w:t>
            </w:r>
          </w:p>
        </w:tc>
        <w:tc>
          <w:tcPr>
            <w:tcW w:w="1701" w:type="dxa"/>
          </w:tcPr>
          <w:p w14:paraId="7BFB081D"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Der aufgeräumte Arbeitsplatz</w:t>
            </w:r>
          </w:p>
        </w:tc>
        <w:tc>
          <w:tcPr>
            <w:tcW w:w="5449" w:type="dxa"/>
          </w:tcPr>
          <w:p w14:paraId="61DBA79E" w14:textId="6340E4E6" w:rsidR="000151E8" w:rsidRPr="00323593" w:rsidRDefault="000151E8" w:rsidP="00787CBB">
            <w:pPr>
              <w:rPr>
                <w:rFonts w:ascii="Arial" w:hAnsi="Arial" w:cs="Arial"/>
                <w:color w:val="001E49"/>
                <w:sz w:val="20"/>
                <w:szCs w:val="20"/>
              </w:rPr>
            </w:pPr>
            <w:r w:rsidRPr="00323593">
              <w:rPr>
                <w:rFonts w:ascii="Arial" w:hAnsi="Arial" w:cs="Arial"/>
                <w:color w:val="001E49"/>
                <w:sz w:val="20"/>
                <w:szCs w:val="20"/>
              </w:rPr>
              <w:t xml:space="preserve">Das Personal des Sekretariats, Lehrkräfte und weiteres Personal der </w:t>
            </w:r>
            <w:sdt>
              <w:sdtPr>
                <w:rPr>
                  <w:rFonts w:ascii="Arial" w:hAnsi="Arial" w:cs="Arial"/>
                  <w:color w:val="001E49"/>
                  <w:sz w:val="20"/>
                  <w:szCs w:val="20"/>
                </w:rPr>
                <w:alias w:val="Firma"/>
                <w:tag w:val=""/>
                <w:id w:val="-1242642281"/>
                <w:placeholder>
                  <w:docPart w:val="B3C46DA7E836454D90D1C7A85C71E7D6"/>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szCs w:val="20"/>
                  </w:rPr>
                  <w:t>[Name der Schule]</w:t>
                </w:r>
              </w:sdtContent>
            </w:sdt>
            <w:r w:rsidR="005B6FDA">
              <w:rPr>
                <w:rFonts w:ascii="Arial" w:hAnsi="Arial" w:cs="Arial"/>
                <w:color w:val="001E49"/>
                <w:sz w:val="20"/>
                <w:szCs w:val="20"/>
              </w:rPr>
              <w:t xml:space="preserve"> werden</w:t>
            </w:r>
            <w:r w:rsidRPr="00323593">
              <w:rPr>
                <w:rFonts w:ascii="Arial" w:hAnsi="Arial" w:cs="Arial"/>
                <w:color w:val="001E49"/>
                <w:sz w:val="20"/>
                <w:szCs w:val="20"/>
              </w:rPr>
              <w:t xml:space="preserve"> darauf hingewiesen, dass an unbeaufsichtigten Arbeitsplätzen weder sensible Informationen noch IT-Systeme frei zugänglich sein dürfen. Die Arbeitsplätze des Sekretariatspersonals und</w:t>
            </w:r>
            <w:r w:rsidR="00787CBB" w:rsidRPr="00323593">
              <w:rPr>
                <w:rFonts w:ascii="Arial" w:hAnsi="Arial" w:cs="Arial"/>
                <w:color w:val="001E49"/>
                <w:sz w:val="20"/>
                <w:szCs w:val="20"/>
              </w:rPr>
              <w:t xml:space="preserve"> der</w:t>
            </w:r>
            <w:r w:rsidRPr="00323593">
              <w:rPr>
                <w:rFonts w:ascii="Arial" w:hAnsi="Arial" w:cs="Arial"/>
                <w:color w:val="001E49"/>
                <w:sz w:val="20"/>
                <w:szCs w:val="20"/>
              </w:rPr>
              <w:t xml:space="preserve"> Lehrkräfte sowie des weiteren Schulpersonals werden stichprobenartig durch die Schulleitung kontrolliert, ob auf schutzbedürftige Informationen offen zugegriffen werden kann.</w:t>
            </w:r>
          </w:p>
          <w:p w14:paraId="687336FF" w14:textId="0A791307" w:rsidR="00787CBB" w:rsidRPr="00323593" w:rsidRDefault="00787CBB" w:rsidP="00787CBB">
            <w:pPr>
              <w:rPr>
                <w:rFonts w:ascii="Arial" w:hAnsi="Arial" w:cs="Arial"/>
                <w:color w:val="001E49"/>
                <w:sz w:val="20"/>
                <w:szCs w:val="20"/>
              </w:rPr>
            </w:pPr>
          </w:p>
        </w:tc>
        <w:tc>
          <w:tcPr>
            <w:tcW w:w="1417" w:type="dxa"/>
          </w:tcPr>
          <w:p w14:paraId="6D62045A" w14:textId="77777777" w:rsidR="000151E8" w:rsidRPr="00323593" w:rsidRDefault="000151E8" w:rsidP="006B088D">
            <w:pPr>
              <w:spacing w:before="120"/>
              <w:rPr>
                <w:rFonts w:ascii="Arial" w:hAnsi="Arial" w:cs="Arial"/>
                <w:snapToGrid w:val="0"/>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bookmarkStart w:id="28" w:name="Kontrollkästchen6"/>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bookmarkEnd w:id="28"/>
            <w:r w:rsidRPr="00323593">
              <w:rPr>
                <w:rFonts w:ascii="Arial" w:hAnsi="Arial" w:cs="Arial"/>
                <w:snapToGrid w:val="0"/>
                <w:color w:val="001E49"/>
                <w:sz w:val="20"/>
                <w:szCs w:val="20"/>
              </w:rPr>
              <w:t xml:space="preserve"> Ja</w:t>
            </w:r>
          </w:p>
          <w:p w14:paraId="7802036B" w14:textId="3BD5A161" w:rsidR="000151E8" w:rsidRPr="00323593" w:rsidRDefault="000151E8" w:rsidP="00A21DF1">
            <w:pPr>
              <w:rPr>
                <w:rFonts w:ascii="Arial" w:hAnsi="Arial" w:cs="Arial"/>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Nein</w:t>
            </w:r>
          </w:p>
        </w:tc>
      </w:tr>
      <w:tr w:rsidR="0046721E" w:rsidRPr="0054733A" w14:paraId="7D0B8D91" w14:textId="77777777" w:rsidTr="00787CBB">
        <w:tc>
          <w:tcPr>
            <w:tcW w:w="534" w:type="dxa"/>
          </w:tcPr>
          <w:p w14:paraId="3461A5CF"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lastRenderedPageBreak/>
              <w:t>2</w:t>
            </w:r>
          </w:p>
        </w:tc>
        <w:tc>
          <w:tcPr>
            <w:tcW w:w="1701" w:type="dxa"/>
          </w:tcPr>
          <w:p w14:paraId="2122C5A0"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Dokumente der Schulverwaltung</w:t>
            </w:r>
          </w:p>
        </w:tc>
        <w:tc>
          <w:tcPr>
            <w:tcW w:w="5449" w:type="dxa"/>
          </w:tcPr>
          <w:p w14:paraId="4E0461AB" w14:textId="7EE3389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Die Dokumente der Schulverwaltung müssen gem. §</w:t>
            </w:r>
            <w:r w:rsidR="00775FA6">
              <w:rPr>
                <w:rFonts w:ascii="Arial" w:hAnsi="Arial" w:cs="Arial"/>
                <w:color w:val="001E49"/>
                <w:sz w:val="20"/>
                <w:szCs w:val="20"/>
              </w:rPr>
              <w:t xml:space="preserve"> </w:t>
            </w:r>
            <w:r w:rsidRPr="00323593">
              <w:rPr>
                <w:rFonts w:ascii="Arial" w:hAnsi="Arial" w:cs="Arial"/>
                <w:color w:val="001E49"/>
                <w:sz w:val="20"/>
                <w:szCs w:val="20"/>
              </w:rPr>
              <w:t>7 SchulDSVO geführt werden und dürfen nur von dem Sekretariatspersonal und Lehrkräften sowie we</w:t>
            </w:r>
            <w:r w:rsidR="00787CBB" w:rsidRPr="00323593">
              <w:rPr>
                <w:rFonts w:ascii="Arial" w:hAnsi="Arial" w:cs="Arial"/>
                <w:color w:val="001E49"/>
                <w:sz w:val="20"/>
                <w:szCs w:val="20"/>
              </w:rPr>
              <w:t xml:space="preserve">iterem Schulpersonal der </w:t>
            </w:r>
            <w:r w:rsidRPr="00323593">
              <w:rPr>
                <w:rFonts w:ascii="Arial" w:hAnsi="Arial" w:cs="Arial"/>
                <w:color w:val="001E49"/>
                <w:sz w:val="20"/>
                <w:szCs w:val="20"/>
              </w:rPr>
              <w:t>[Name der Schule] eingesehen werden, soweit sie diese für ihre Aufgabenerfüllung benötigen. In die Schülerakte werden nur die Dokumente aufgenommen die in §</w:t>
            </w:r>
            <w:r w:rsidR="00775FA6">
              <w:rPr>
                <w:rFonts w:ascii="Arial" w:hAnsi="Arial" w:cs="Arial"/>
                <w:color w:val="001E49"/>
                <w:sz w:val="20"/>
                <w:szCs w:val="20"/>
              </w:rPr>
              <w:t xml:space="preserve"> </w:t>
            </w:r>
            <w:r w:rsidRPr="00323593">
              <w:rPr>
                <w:rFonts w:ascii="Arial" w:hAnsi="Arial" w:cs="Arial"/>
                <w:color w:val="001E49"/>
                <w:sz w:val="20"/>
                <w:szCs w:val="20"/>
              </w:rPr>
              <w:t>7 Abs.1 SchulDSVO aufgeführt sind. Gesondert von der Schülerakte zu führen sind beispielsweise Krankmeldungen, die sonderpädagogische Schülerakte gem. §</w:t>
            </w:r>
            <w:r w:rsidR="00775FA6">
              <w:rPr>
                <w:rFonts w:ascii="Arial" w:hAnsi="Arial" w:cs="Arial"/>
                <w:color w:val="001E49"/>
                <w:sz w:val="20"/>
                <w:szCs w:val="20"/>
              </w:rPr>
              <w:t xml:space="preserve"> </w:t>
            </w:r>
            <w:r w:rsidRPr="00323593">
              <w:rPr>
                <w:rFonts w:ascii="Arial" w:hAnsi="Arial" w:cs="Arial"/>
                <w:color w:val="001E49"/>
                <w:sz w:val="20"/>
                <w:szCs w:val="20"/>
              </w:rPr>
              <w:t xml:space="preserve">7 Abs. 2 SchulDSVO, Klassenarbeiten, </w:t>
            </w:r>
            <w:r w:rsidR="005B5B41" w:rsidRPr="00323593">
              <w:rPr>
                <w:rFonts w:ascii="Arial" w:hAnsi="Arial" w:cs="Arial"/>
                <w:color w:val="001E49"/>
                <w:sz w:val="20"/>
                <w:szCs w:val="20"/>
              </w:rPr>
              <w:t xml:space="preserve">sowie </w:t>
            </w:r>
            <w:r w:rsidRPr="00323593">
              <w:rPr>
                <w:rFonts w:ascii="Arial" w:hAnsi="Arial" w:cs="Arial"/>
                <w:color w:val="001E49"/>
                <w:sz w:val="20"/>
                <w:szCs w:val="20"/>
              </w:rPr>
              <w:t>Zweit- und Durchschriften von Zeugnissen.</w:t>
            </w:r>
          </w:p>
        </w:tc>
        <w:tc>
          <w:tcPr>
            <w:tcW w:w="1417" w:type="dxa"/>
          </w:tcPr>
          <w:p w14:paraId="0900FA9F" w14:textId="77777777" w:rsidR="000151E8" w:rsidRPr="00323593" w:rsidRDefault="000151E8" w:rsidP="006B088D">
            <w:pPr>
              <w:spacing w:before="120" w:line="240" w:lineRule="auto"/>
              <w:rPr>
                <w:rFonts w:ascii="Arial" w:hAnsi="Arial" w:cs="Arial"/>
                <w:snapToGrid w:val="0"/>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Ja</w:t>
            </w:r>
          </w:p>
          <w:p w14:paraId="36E151CA" w14:textId="56A35BF8" w:rsidR="000151E8" w:rsidRPr="00323593" w:rsidRDefault="000151E8" w:rsidP="00A21DF1">
            <w:pPr>
              <w:rPr>
                <w:rFonts w:ascii="Arial" w:hAnsi="Arial" w:cs="Arial"/>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Nein</w:t>
            </w:r>
          </w:p>
        </w:tc>
      </w:tr>
      <w:tr w:rsidR="0046721E" w:rsidRPr="0054733A" w14:paraId="6DF16EF4" w14:textId="77777777" w:rsidTr="00787CBB">
        <w:tc>
          <w:tcPr>
            <w:tcW w:w="534" w:type="dxa"/>
          </w:tcPr>
          <w:p w14:paraId="3F42F60D"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3</w:t>
            </w:r>
          </w:p>
        </w:tc>
        <w:tc>
          <w:tcPr>
            <w:tcW w:w="1701" w:type="dxa"/>
          </w:tcPr>
          <w:p w14:paraId="06E62CAA"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Regelung der Vorgehensweise für die Löschung und Vernichtung von Informationen</w:t>
            </w:r>
          </w:p>
        </w:tc>
        <w:tc>
          <w:tcPr>
            <w:tcW w:w="5449" w:type="dxa"/>
          </w:tcPr>
          <w:p w14:paraId="474C245D" w14:textId="0EC635A3" w:rsidR="000151E8" w:rsidRPr="00323593" w:rsidRDefault="000151E8" w:rsidP="009A3A47">
            <w:pPr>
              <w:rPr>
                <w:rFonts w:ascii="Arial" w:hAnsi="Arial" w:cs="Arial"/>
                <w:color w:val="001E49"/>
                <w:sz w:val="20"/>
                <w:szCs w:val="20"/>
              </w:rPr>
            </w:pPr>
            <w:r w:rsidRPr="00323593">
              <w:rPr>
                <w:rFonts w:ascii="Arial" w:hAnsi="Arial" w:cs="Arial"/>
                <w:color w:val="001E49"/>
                <w:sz w:val="20"/>
                <w:szCs w:val="20"/>
              </w:rPr>
              <w:t>Die Löschung und Vernichtung von Informationen und Dokumenten ist detailliert in §10 SchulDSVO</w:t>
            </w:r>
            <w:r w:rsidR="00787CBB" w:rsidRPr="00323593">
              <w:rPr>
                <w:rFonts w:ascii="Arial" w:hAnsi="Arial" w:cs="Arial"/>
                <w:color w:val="001E49"/>
                <w:sz w:val="20"/>
                <w:szCs w:val="20"/>
              </w:rPr>
              <w:t xml:space="preserve"> geregelt und wird in der</w:t>
            </w:r>
            <w:r w:rsidRPr="00323593">
              <w:rPr>
                <w:rFonts w:ascii="Arial" w:hAnsi="Arial" w:cs="Arial"/>
                <w:color w:val="001E49"/>
                <w:sz w:val="20"/>
                <w:szCs w:val="20"/>
              </w:rPr>
              <w:t xml:space="preserve"> </w:t>
            </w:r>
            <w:sdt>
              <w:sdtPr>
                <w:rPr>
                  <w:rFonts w:ascii="Arial" w:hAnsi="Arial" w:cs="Arial"/>
                  <w:color w:val="001E49"/>
                  <w:sz w:val="20"/>
                  <w:szCs w:val="20"/>
                </w:rPr>
                <w:alias w:val="Firma"/>
                <w:tag w:val=""/>
                <w:id w:val="-893499542"/>
                <w:placeholder>
                  <w:docPart w:val="227056CF8A65478AB4157FE0625DD1AD"/>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szCs w:val="20"/>
                  </w:rPr>
                  <w:t>[Name der Schule]</w:t>
                </w:r>
              </w:sdtContent>
            </w:sdt>
            <w:r w:rsidRPr="00323593">
              <w:rPr>
                <w:rFonts w:ascii="Arial" w:hAnsi="Arial" w:cs="Arial"/>
                <w:color w:val="001E49"/>
                <w:sz w:val="20"/>
                <w:szCs w:val="20"/>
              </w:rPr>
              <w:t xml:space="preserve"> entsprechend umgesetzt. Hierbei kann es sich sowohl um elektronisch gespeicherte Dokumente handeln als auch um Dokumente die in Papierform in Akten aufbewahrt werden. Die Schulleitung trägt die Verantwortung dafür, dass diese Löschfristen, eingehalten werden, um die Datenschutzkonformität zu gewährleisten.</w:t>
            </w:r>
          </w:p>
        </w:tc>
        <w:tc>
          <w:tcPr>
            <w:tcW w:w="1417" w:type="dxa"/>
          </w:tcPr>
          <w:p w14:paraId="7AF55616" w14:textId="77777777" w:rsidR="000151E8" w:rsidRPr="00323593" w:rsidRDefault="000151E8" w:rsidP="006B088D">
            <w:pPr>
              <w:spacing w:before="120"/>
              <w:rPr>
                <w:rFonts w:ascii="Arial" w:hAnsi="Arial" w:cs="Arial"/>
                <w:snapToGrid w:val="0"/>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Ja</w:t>
            </w:r>
          </w:p>
          <w:p w14:paraId="2DFA1481" w14:textId="6C0919D2" w:rsidR="000151E8" w:rsidRPr="00323593" w:rsidRDefault="000151E8" w:rsidP="00A21DF1">
            <w:pPr>
              <w:rPr>
                <w:rFonts w:ascii="Arial" w:hAnsi="Arial" w:cs="Arial"/>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Nein</w:t>
            </w:r>
          </w:p>
        </w:tc>
      </w:tr>
      <w:tr w:rsidR="0046721E" w:rsidRPr="0054733A" w14:paraId="34E957A1" w14:textId="77777777" w:rsidTr="00787CBB">
        <w:tc>
          <w:tcPr>
            <w:tcW w:w="534" w:type="dxa"/>
          </w:tcPr>
          <w:p w14:paraId="623A7B87"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4</w:t>
            </w:r>
          </w:p>
        </w:tc>
        <w:tc>
          <w:tcPr>
            <w:tcW w:w="1701" w:type="dxa"/>
          </w:tcPr>
          <w:p w14:paraId="78A1D1AA"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Löschen von Datenträger vor und nach dem Austausch</w:t>
            </w:r>
          </w:p>
        </w:tc>
        <w:tc>
          <w:tcPr>
            <w:tcW w:w="5449" w:type="dxa"/>
          </w:tcPr>
          <w:p w14:paraId="72F56EFA" w14:textId="5886881A"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 xml:space="preserve">Werden schützenswerte Informationen auf schon vorher benutzten Datenträgern übergeben, dann müssen alle </w:t>
            </w:r>
            <w:r w:rsidR="009A3A47">
              <w:rPr>
                <w:rFonts w:ascii="Arial" w:hAnsi="Arial" w:cs="Arial"/>
                <w:color w:val="001E49"/>
                <w:sz w:val="20"/>
                <w:szCs w:val="20"/>
              </w:rPr>
              <w:t xml:space="preserve">vorher </w:t>
            </w:r>
            <w:r w:rsidRPr="00323593">
              <w:rPr>
                <w:rFonts w:ascii="Arial" w:hAnsi="Arial" w:cs="Arial"/>
                <w:color w:val="001E49"/>
                <w:sz w:val="20"/>
                <w:szCs w:val="20"/>
              </w:rPr>
              <w:t xml:space="preserve">darauf befindlichen Daten sicher gelöscht werden. </w:t>
            </w:r>
          </w:p>
        </w:tc>
        <w:tc>
          <w:tcPr>
            <w:tcW w:w="1417" w:type="dxa"/>
          </w:tcPr>
          <w:p w14:paraId="7C840423" w14:textId="77777777" w:rsidR="000151E8" w:rsidRPr="00323593" w:rsidRDefault="000151E8" w:rsidP="006B088D">
            <w:pPr>
              <w:spacing w:before="120"/>
              <w:rPr>
                <w:rFonts w:ascii="Arial" w:hAnsi="Arial" w:cs="Arial"/>
                <w:snapToGrid w:val="0"/>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Ja</w:t>
            </w:r>
          </w:p>
          <w:p w14:paraId="46AEA47E" w14:textId="1AB065DC" w:rsidR="000151E8" w:rsidRPr="00323593" w:rsidRDefault="000151E8" w:rsidP="00A21DF1">
            <w:pPr>
              <w:rPr>
                <w:rFonts w:ascii="Arial" w:hAnsi="Arial" w:cs="Arial"/>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Nein</w:t>
            </w:r>
          </w:p>
        </w:tc>
      </w:tr>
      <w:tr w:rsidR="0046721E" w:rsidRPr="0054733A" w14:paraId="097BC43C" w14:textId="77777777" w:rsidTr="00787CBB">
        <w:tc>
          <w:tcPr>
            <w:tcW w:w="534" w:type="dxa"/>
          </w:tcPr>
          <w:p w14:paraId="76D39DDE"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5</w:t>
            </w:r>
          </w:p>
        </w:tc>
        <w:tc>
          <w:tcPr>
            <w:tcW w:w="1701" w:type="dxa"/>
          </w:tcPr>
          <w:p w14:paraId="2F5C3A72"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Auswahl geeigneter Verfahren zur Löschung oder Vernichtung von Datenträgern</w:t>
            </w:r>
          </w:p>
        </w:tc>
        <w:tc>
          <w:tcPr>
            <w:tcW w:w="5449" w:type="dxa"/>
          </w:tcPr>
          <w:p w14:paraId="003AF75E" w14:textId="192C8C06" w:rsidR="000151E8" w:rsidRPr="00323593" w:rsidRDefault="000151E8" w:rsidP="009A3A47">
            <w:pPr>
              <w:rPr>
                <w:rFonts w:ascii="Arial" w:hAnsi="Arial" w:cs="Arial"/>
                <w:color w:val="001E49"/>
                <w:sz w:val="20"/>
                <w:szCs w:val="20"/>
              </w:rPr>
            </w:pPr>
            <w:r w:rsidRPr="00323593">
              <w:rPr>
                <w:rFonts w:ascii="Arial" w:hAnsi="Arial" w:cs="Arial"/>
                <w:color w:val="001E49"/>
                <w:sz w:val="20"/>
                <w:szCs w:val="20"/>
              </w:rPr>
              <w:t>Dem Sekretariatspersonal und den Lehrkräften sowie dem weiteren Schulpersonal werden für das Löschen und Vernichten geeignete Verfahren vorgegeben. So sollte es für verschiedene Datenträgerarten immer geeignete Geräte und Werkzeuge geben, mit denen Sekretariatsmitarbeiter/-innen und Lehrkräfte die gespeicherten Informationen löschen oder vernichten</w:t>
            </w:r>
            <w:r w:rsidR="009A3A47">
              <w:rPr>
                <w:rFonts w:ascii="Arial" w:hAnsi="Arial" w:cs="Arial"/>
                <w:color w:val="001E49"/>
                <w:sz w:val="20"/>
                <w:szCs w:val="20"/>
              </w:rPr>
              <w:t xml:space="preserve"> bzw. einem zertifizierten Dienstleisters zugeführt werden.</w:t>
            </w:r>
          </w:p>
        </w:tc>
        <w:tc>
          <w:tcPr>
            <w:tcW w:w="1417" w:type="dxa"/>
          </w:tcPr>
          <w:p w14:paraId="6C45EC57" w14:textId="77777777" w:rsidR="000151E8" w:rsidRPr="00323593" w:rsidRDefault="000151E8" w:rsidP="006B088D">
            <w:pPr>
              <w:spacing w:before="120"/>
              <w:rPr>
                <w:rFonts w:ascii="Arial" w:hAnsi="Arial" w:cs="Arial"/>
                <w:snapToGrid w:val="0"/>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Ja</w:t>
            </w:r>
          </w:p>
          <w:p w14:paraId="12740F4D" w14:textId="7A62B785" w:rsidR="000151E8" w:rsidRPr="00323593" w:rsidRDefault="000151E8" w:rsidP="00A21DF1">
            <w:pPr>
              <w:rPr>
                <w:rFonts w:ascii="Arial" w:hAnsi="Arial" w:cs="Arial"/>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Nein</w:t>
            </w:r>
          </w:p>
        </w:tc>
      </w:tr>
      <w:tr w:rsidR="000151E8" w:rsidRPr="0054733A" w14:paraId="3C38627E" w14:textId="77777777" w:rsidTr="00787CBB">
        <w:tc>
          <w:tcPr>
            <w:tcW w:w="534" w:type="dxa"/>
          </w:tcPr>
          <w:p w14:paraId="6C23DB4E"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6</w:t>
            </w:r>
          </w:p>
        </w:tc>
        <w:tc>
          <w:tcPr>
            <w:tcW w:w="1701" w:type="dxa"/>
          </w:tcPr>
          <w:p w14:paraId="36A1314E" w14:textId="77777777" w:rsidR="000151E8" w:rsidRPr="00323593" w:rsidRDefault="000151E8" w:rsidP="00A21DF1">
            <w:pPr>
              <w:rPr>
                <w:rFonts w:ascii="Arial" w:hAnsi="Arial" w:cs="Arial"/>
                <w:color w:val="001E49"/>
                <w:sz w:val="20"/>
                <w:szCs w:val="20"/>
              </w:rPr>
            </w:pPr>
            <w:r w:rsidRPr="00323593">
              <w:rPr>
                <w:rFonts w:ascii="Arial" w:hAnsi="Arial" w:cs="Arial"/>
                <w:color w:val="001E49"/>
                <w:sz w:val="20"/>
                <w:szCs w:val="20"/>
              </w:rPr>
              <w:t>Geregelte Außerbetrieb-nahme von IT-Systemen und Datenträgern</w:t>
            </w:r>
          </w:p>
        </w:tc>
        <w:tc>
          <w:tcPr>
            <w:tcW w:w="5449" w:type="dxa"/>
          </w:tcPr>
          <w:p w14:paraId="60ED3B73" w14:textId="052E5D1B" w:rsidR="000151E8" w:rsidRPr="00323593" w:rsidRDefault="00323593" w:rsidP="009A3A47">
            <w:pPr>
              <w:rPr>
                <w:rFonts w:ascii="Arial" w:hAnsi="Arial" w:cs="Arial"/>
                <w:color w:val="001E49"/>
                <w:sz w:val="20"/>
                <w:szCs w:val="20"/>
              </w:rPr>
            </w:pPr>
            <w:r w:rsidRPr="00323593">
              <w:rPr>
                <w:rFonts w:ascii="Arial" w:hAnsi="Arial" w:cs="Arial"/>
                <w:color w:val="001E49"/>
                <w:sz w:val="20"/>
                <w:szCs w:val="20"/>
              </w:rPr>
              <w:t>In der</w:t>
            </w:r>
            <w:r w:rsidR="000151E8" w:rsidRPr="00323593">
              <w:rPr>
                <w:rFonts w:ascii="Arial" w:hAnsi="Arial" w:cs="Arial"/>
                <w:color w:val="001E49"/>
                <w:sz w:val="20"/>
                <w:szCs w:val="20"/>
              </w:rPr>
              <w:t xml:space="preserve"> </w:t>
            </w:r>
            <w:sdt>
              <w:sdtPr>
                <w:rPr>
                  <w:rFonts w:ascii="Arial" w:hAnsi="Arial" w:cs="Arial"/>
                  <w:color w:val="001E49"/>
                  <w:sz w:val="20"/>
                  <w:szCs w:val="20"/>
                </w:rPr>
                <w:alias w:val="Firma"/>
                <w:tag w:val=""/>
                <w:id w:val="-1848016252"/>
                <w:placeholder>
                  <w:docPart w:val="353C9C653B0641F18269CA51066A6730"/>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szCs w:val="20"/>
                  </w:rPr>
                  <w:t>[Name der Schule]</w:t>
                </w:r>
              </w:sdtContent>
            </w:sdt>
            <w:r w:rsidR="005B5B41" w:rsidRPr="00323593">
              <w:rPr>
                <w:rFonts w:ascii="Arial" w:hAnsi="Arial" w:cs="Arial"/>
                <w:color w:val="001E49"/>
                <w:sz w:val="20"/>
                <w:szCs w:val="20"/>
              </w:rPr>
              <w:t xml:space="preserve"> </w:t>
            </w:r>
            <w:r w:rsidR="000151E8" w:rsidRPr="00323593">
              <w:rPr>
                <w:rFonts w:ascii="Arial" w:hAnsi="Arial" w:cs="Arial"/>
                <w:color w:val="001E49"/>
                <w:sz w:val="20"/>
                <w:szCs w:val="20"/>
              </w:rPr>
              <w:t>sollte ein</w:t>
            </w:r>
            <w:r w:rsidR="009A3A47">
              <w:rPr>
                <w:rFonts w:ascii="Arial" w:hAnsi="Arial" w:cs="Arial"/>
                <w:color w:val="001E49"/>
                <w:sz w:val="20"/>
                <w:szCs w:val="20"/>
              </w:rPr>
              <w:t xml:space="preserve">e Person ausgewählt werden, </w:t>
            </w:r>
            <w:r w:rsidR="000151E8" w:rsidRPr="00323593">
              <w:rPr>
                <w:rFonts w:ascii="Arial" w:hAnsi="Arial" w:cs="Arial"/>
                <w:color w:val="001E49"/>
                <w:sz w:val="20"/>
                <w:szCs w:val="20"/>
              </w:rPr>
              <w:t xml:space="preserve">der/die verantwortlich für die IT- Ausstattung ist. Diese Person muss regeln und dokumentieren, wie IT-Systeme und Datenträger außer Betrieb zu nehmen sind. Dabei ist sicherzustellen, dass vor den Außerbetriebnahmen alle auf einem IT-System oder Datenträger gespeicherten Informationen sicher gelöscht sind. </w:t>
            </w:r>
            <w:r w:rsidR="009A3A47">
              <w:rPr>
                <w:rFonts w:ascii="Arial" w:hAnsi="Arial" w:cs="Arial"/>
                <w:color w:val="001E49"/>
                <w:sz w:val="20"/>
                <w:szCs w:val="20"/>
              </w:rPr>
              <w:t>Sie ist auch Ansprechpartner für externe Supportdienstleister des Schulträgers.</w:t>
            </w:r>
          </w:p>
        </w:tc>
        <w:tc>
          <w:tcPr>
            <w:tcW w:w="1417" w:type="dxa"/>
          </w:tcPr>
          <w:p w14:paraId="33582CA9" w14:textId="0B50987F" w:rsidR="000151E8" w:rsidRPr="00323593" w:rsidRDefault="000151E8" w:rsidP="006B088D">
            <w:pPr>
              <w:spacing w:before="120"/>
              <w:rPr>
                <w:rFonts w:ascii="Arial" w:hAnsi="Arial" w:cs="Arial"/>
                <w:snapToGrid w:val="0"/>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Ja</w:t>
            </w:r>
          </w:p>
          <w:p w14:paraId="6EE40247" w14:textId="7582FE3A" w:rsidR="000151E8" w:rsidRPr="00323593" w:rsidRDefault="000151E8" w:rsidP="00042317">
            <w:pPr>
              <w:rPr>
                <w:rFonts w:ascii="Arial" w:hAnsi="Arial" w:cs="Arial"/>
                <w:color w:val="001E49"/>
                <w:sz w:val="20"/>
                <w:szCs w:val="20"/>
              </w:rPr>
            </w:pPr>
            <w:r w:rsidRPr="00323593">
              <w:rPr>
                <w:rFonts w:ascii="Arial" w:hAnsi="Arial" w:cs="Arial"/>
                <w:snapToGrid w:val="0"/>
                <w:color w:val="001E49"/>
                <w:sz w:val="20"/>
                <w:szCs w:val="20"/>
              </w:rPr>
              <w:fldChar w:fldCharType="begin">
                <w:ffData>
                  <w:name w:val="Kontrollkästchen6"/>
                  <w:enabled/>
                  <w:calcOnExit w:val="0"/>
                  <w:checkBox>
                    <w:sizeAuto/>
                    <w:default w:val="0"/>
                  </w:checkBox>
                </w:ffData>
              </w:fldChar>
            </w:r>
            <w:r w:rsidRPr="00323593">
              <w:rPr>
                <w:rFonts w:ascii="Arial" w:hAnsi="Arial" w:cs="Arial"/>
                <w:snapToGrid w:val="0"/>
                <w:color w:val="001E49"/>
                <w:sz w:val="20"/>
                <w:szCs w:val="20"/>
              </w:rPr>
              <w:instrText xml:space="preserve"> FORMCHECKBOX </w:instrText>
            </w:r>
            <w:r w:rsidR="00E873BA">
              <w:rPr>
                <w:rFonts w:ascii="Arial" w:hAnsi="Arial" w:cs="Arial"/>
                <w:snapToGrid w:val="0"/>
                <w:color w:val="001E49"/>
                <w:sz w:val="20"/>
                <w:szCs w:val="20"/>
              </w:rPr>
            </w:r>
            <w:r w:rsidR="00E873BA">
              <w:rPr>
                <w:rFonts w:ascii="Arial" w:hAnsi="Arial" w:cs="Arial"/>
                <w:snapToGrid w:val="0"/>
                <w:color w:val="001E49"/>
                <w:sz w:val="20"/>
                <w:szCs w:val="20"/>
              </w:rPr>
              <w:fldChar w:fldCharType="separate"/>
            </w:r>
            <w:r w:rsidRPr="00323593">
              <w:rPr>
                <w:rFonts w:ascii="Arial" w:hAnsi="Arial" w:cs="Arial"/>
                <w:snapToGrid w:val="0"/>
                <w:color w:val="001E49"/>
                <w:sz w:val="20"/>
                <w:szCs w:val="20"/>
              </w:rPr>
              <w:fldChar w:fldCharType="end"/>
            </w:r>
            <w:r w:rsidRPr="00323593">
              <w:rPr>
                <w:rFonts w:ascii="Arial" w:hAnsi="Arial" w:cs="Arial"/>
                <w:snapToGrid w:val="0"/>
                <w:color w:val="001E49"/>
                <w:sz w:val="20"/>
                <w:szCs w:val="20"/>
              </w:rPr>
              <w:t xml:space="preserve"> Nein</w:t>
            </w:r>
          </w:p>
        </w:tc>
      </w:tr>
    </w:tbl>
    <w:p w14:paraId="6405FD21" w14:textId="4D422EB0" w:rsidR="0041249D" w:rsidRPr="0054733A" w:rsidRDefault="0041249D" w:rsidP="00042317">
      <w:pPr>
        <w:pStyle w:val="Beschriftung"/>
        <w:rPr>
          <w:rFonts w:ascii="Arial" w:hAnsi="Arial"/>
        </w:rPr>
      </w:pPr>
      <w:r w:rsidRPr="0054733A">
        <w:rPr>
          <w:rFonts w:ascii="Arial" w:hAnsi="Arial"/>
        </w:rPr>
        <w:t>Tabelle 4: Maßnahmen zum Umgang mit Informationen</w:t>
      </w:r>
    </w:p>
    <w:p w14:paraId="42CF3BB7" w14:textId="77777777" w:rsidR="00787CBB" w:rsidRDefault="00787CBB">
      <w:pPr>
        <w:spacing w:after="0" w:line="240" w:lineRule="auto"/>
        <w:rPr>
          <w:rFonts w:ascii="Arial" w:eastAsia="Calibri" w:hAnsi="Arial" w:cs="Arial"/>
          <w:b/>
          <w:color w:val="003064"/>
          <w:sz w:val="28"/>
          <w:szCs w:val="32"/>
          <w:lang w:eastAsia="en-GB"/>
        </w:rPr>
      </w:pPr>
      <w:bookmarkStart w:id="29" w:name="_Toc12016168"/>
      <w:r>
        <w:rPr>
          <w:rFonts w:ascii="Arial" w:hAnsi="Arial" w:cs="Arial"/>
        </w:rPr>
        <w:br w:type="page"/>
      </w:r>
    </w:p>
    <w:p w14:paraId="30404E67" w14:textId="7095EDC3" w:rsidR="000151E8" w:rsidRPr="0054733A" w:rsidRDefault="003A10EF" w:rsidP="00124AE9">
      <w:pPr>
        <w:pStyle w:val="berschrift2"/>
        <w:rPr>
          <w:rFonts w:ascii="Arial" w:hAnsi="Arial" w:cs="Arial"/>
        </w:rPr>
      </w:pPr>
      <w:r w:rsidRPr="0054733A">
        <w:rPr>
          <w:rFonts w:ascii="Arial" w:hAnsi="Arial" w:cs="Arial"/>
        </w:rPr>
        <w:lastRenderedPageBreak/>
        <w:t>2</w:t>
      </w:r>
      <w:r w:rsidR="00922933" w:rsidRPr="0054733A">
        <w:rPr>
          <w:rFonts w:ascii="Arial" w:hAnsi="Arial" w:cs="Arial"/>
        </w:rPr>
        <w:t>.3</w:t>
      </w:r>
      <w:r w:rsidR="001073AD" w:rsidRPr="0054733A">
        <w:rPr>
          <w:rFonts w:ascii="Arial" w:hAnsi="Arial" w:cs="Arial"/>
        </w:rPr>
        <w:tab/>
      </w:r>
      <w:r w:rsidR="000151E8" w:rsidRPr="0054733A">
        <w:rPr>
          <w:rFonts w:ascii="Arial" w:hAnsi="Arial" w:cs="Arial"/>
        </w:rPr>
        <w:t>Personenbezogene Daten und Datenverarbeitung</w:t>
      </w:r>
      <w:bookmarkEnd w:id="29"/>
    </w:p>
    <w:p w14:paraId="2E0C7FA4" w14:textId="633EB29F" w:rsidR="000151E8" w:rsidRPr="0054733A" w:rsidRDefault="000151E8" w:rsidP="000151E8">
      <w:pPr>
        <w:rPr>
          <w:rFonts w:ascii="Arial" w:hAnsi="Arial" w:cs="Arial"/>
          <w:color w:val="003064"/>
        </w:rPr>
      </w:pPr>
      <w:r w:rsidRPr="0054733A">
        <w:rPr>
          <w:rFonts w:ascii="Arial" w:hAnsi="Arial" w:cs="Arial"/>
          <w:color w:val="003064"/>
        </w:rPr>
        <w:t xml:space="preserve">Nach </w:t>
      </w:r>
      <w:r w:rsidR="00787CBB">
        <w:rPr>
          <w:rFonts w:ascii="Arial" w:hAnsi="Arial" w:cs="Arial"/>
          <w:color w:val="003064"/>
        </w:rPr>
        <w:t xml:space="preserve">den Definitionen der </w:t>
      </w:r>
      <w:r w:rsidR="0078398B">
        <w:rPr>
          <w:rFonts w:ascii="Arial" w:hAnsi="Arial" w:cs="Arial"/>
          <w:color w:val="003064"/>
        </w:rPr>
        <w:t>Verordnung</w:t>
      </w:r>
      <w:r w:rsidR="00787CBB">
        <w:rPr>
          <w:rFonts w:ascii="Arial" w:hAnsi="Arial" w:cs="Arial"/>
          <w:color w:val="003064"/>
        </w:rPr>
        <w:t xml:space="preserve"> EU 2016/679 (EU-DSGVO)</w:t>
      </w:r>
      <w:r w:rsidRPr="0054733A">
        <w:rPr>
          <w:rFonts w:ascii="Arial" w:hAnsi="Arial" w:cs="Arial"/>
          <w:color w:val="003064"/>
        </w:rPr>
        <w:t xml:space="preserve"> </w:t>
      </w:r>
      <w:r w:rsidRPr="0054733A">
        <w:rPr>
          <w:rStyle w:val="Fett"/>
          <w:rFonts w:ascii="Arial" w:hAnsi="Arial" w:cs="Arial"/>
          <w:b w:val="0"/>
          <w:color w:val="003064"/>
        </w:rPr>
        <w:t>sind personenbezogene Daten all jene Informationen, die sich auf eine natürliche Person beziehen</w:t>
      </w:r>
      <w:r w:rsidRPr="0054733A">
        <w:rPr>
          <w:rFonts w:ascii="Arial" w:hAnsi="Arial" w:cs="Arial"/>
          <w:b/>
          <w:color w:val="003064"/>
        </w:rPr>
        <w:t xml:space="preserve"> </w:t>
      </w:r>
      <w:r w:rsidRPr="0054733A">
        <w:rPr>
          <w:rFonts w:ascii="Arial" w:hAnsi="Arial" w:cs="Arial"/>
          <w:color w:val="003064"/>
        </w:rPr>
        <w:t>oder zumindest beziehbar sind und so Rückschlüsse auf deren Persönlichkeit erm</w:t>
      </w:r>
      <w:r w:rsidR="00A42286">
        <w:rPr>
          <w:rFonts w:ascii="Arial" w:hAnsi="Arial" w:cs="Arial"/>
          <w:color w:val="003064"/>
        </w:rPr>
        <w:t>öglichen. Besondere Kategorien von</w:t>
      </w:r>
      <w:r w:rsidRPr="0054733A">
        <w:rPr>
          <w:rFonts w:ascii="Arial" w:hAnsi="Arial" w:cs="Arial"/>
          <w:color w:val="003064"/>
        </w:rPr>
        <w:t xml:space="preserve"> personenbezogenen Daten </w:t>
      </w:r>
      <w:r w:rsidR="00A42286">
        <w:rPr>
          <w:rFonts w:ascii="Arial" w:hAnsi="Arial" w:cs="Arial"/>
          <w:color w:val="003064"/>
        </w:rPr>
        <w:t>sind</w:t>
      </w:r>
      <w:r w:rsidRPr="0054733A">
        <w:rPr>
          <w:rFonts w:ascii="Arial" w:hAnsi="Arial" w:cs="Arial"/>
          <w:color w:val="003064"/>
        </w:rPr>
        <w:t xml:space="preserve"> </w:t>
      </w:r>
      <w:r w:rsidR="00A42286">
        <w:rPr>
          <w:rFonts w:ascii="Arial" w:hAnsi="Arial" w:cs="Arial"/>
          <w:color w:val="003064"/>
        </w:rPr>
        <w:t>im Artikel 9 EU-DSGVO aufgeführt. Hierbei handelt es sich beispielsweise um</w:t>
      </w:r>
      <w:r w:rsidRPr="0054733A">
        <w:rPr>
          <w:rFonts w:ascii="Arial" w:hAnsi="Arial" w:cs="Arial"/>
          <w:color w:val="003064"/>
        </w:rPr>
        <w:t xml:space="preserve"> Informationen über die ethnische und kulturelle Herkunft, politische, religiöse und weltanschauliche Überzeugungen, Gesundheit, Sexualität und Gewerkschaftszugehörigkeit. Sie sind besonders schützenswert.</w:t>
      </w:r>
      <w:r w:rsidR="0078398B">
        <w:rPr>
          <w:rFonts w:ascii="Arial" w:hAnsi="Arial" w:cs="Arial"/>
          <w:color w:val="003064"/>
        </w:rPr>
        <w:t xml:space="preserve"> Daten von Minderjährigen unterliegen ebenso einem besonderen Schutzbedarf.</w:t>
      </w:r>
    </w:p>
    <w:p w14:paraId="30896F3A" w14:textId="761F5F46" w:rsidR="000151E8" w:rsidRPr="0054733A" w:rsidRDefault="000151E8" w:rsidP="000151E8">
      <w:pPr>
        <w:rPr>
          <w:rFonts w:ascii="Arial" w:hAnsi="Arial" w:cs="Arial"/>
          <w:color w:val="003064"/>
        </w:rPr>
      </w:pPr>
      <w:r w:rsidRPr="0054733A">
        <w:rPr>
          <w:rFonts w:ascii="Arial" w:hAnsi="Arial" w:cs="Arial"/>
          <w:color w:val="003064"/>
        </w:rPr>
        <w:t xml:space="preserve">Im Schulkontext sprechen wir hier über </w:t>
      </w:r>
      <w:r w:rsidR="00A42286">
        <w:rPr>
          <w:rFonts w:ascii="Arial" w:hAnsi="Arial" w:cs="Arial"/>
          <w:color w:val="003064"/>
        </w:rPr>
        <w:t>alle Informationen der Schüler</w:t>
      </w:r>
      <w:r w:rsidRPr="0054733A">
        <w:rPr>
          <w:rFonts w:ascii="Arial" w:hAnsi="Arial" w:cs="Arial"/>
          <w:color w:val="003064"/>
        </w:rPr>
        <w:t>innen</w:t>
      </w:r>
      <w:r w:rsidR="00A42286">
        <w:rPr>
          <w:rFonts w:ascii="Arial" w:hAnsi="Arial" w:cs="Arial"/>
          <w:color w:val="003064"/>
        </w:rPr>
        <w:t xml:space="preserve"> und Schüler</w:t>
      </w:r>
      <w:r w:rsidRPr="0054733A">
        <w:rPr>
          <w:rFonts w:ascii="Arial" w:hAnsi="Arial" w:cs="Arial"/>
          <w:color w:val="003064"/>
        </w:rPr>
        <w:t>,</w:t>
      </w:r>
      <w:r w:rsidR="00A42286">
        <w:rPr>
          <w:rFonts w:ascii="Arial" w:hAnsi="Arial" w:cs="Arial"/>
          <w:color w:val="003064"/>
        </w:rPr>
        <w:t xml:space="preserve"> der</w:t>
      </w:r>
      <w:r w:rsidRPr="0054733A">
        <w:rPr>
          <w:rFonts w:ascii="Arial" w:hAnsi="Arial" w:cs="Arial"/>
          <w:color w:val="003064"/>
        </w:rPr>
        <w:t xml:space="preserve"> Lehrkräfte, des Sekretariatspersonals und des Schulpersonals der [Name der Schule] die bei Schulverwaltungsprozessen verarbeitet werden. Unter Datenverarbeitung verstehen sich dabei die folgenden </w:t>
      </w:r>
      <w:r w:rsidRPr="00A42286">
        <w:rPr>
          <w:rFonts w:ascii="Arial" w:hAnsi="Arial" w:cs="Arial"/>
          <w:b/>
          <w:color w:val="003064"/>
        </w:rPr>
        <w:t>Verarbeitungsschritte</w:t>
      </w:r>
      <w:r w:rsidRPr="0054733A">
        <w:rPr>
          <w:rFonts w:ascii="Arial" w:hAnsi="Arial" w:cs="Arial"/>
          <w:color w:val="003064"/>
        </w:rPr>
        <w:t>:</w:t>
      </w:r>
    </w:p>
    <w:p w14:paraId="237CC3D6" w14:textId="77777777" w:rsidR="000151E8" w:rsidRPr="0054733A" w:rsidRDefault="000151E8" w:rsidP="006B088D">
      <w:pPr>
        <w:pStyle w:val="Listenabsatz"/>
        <w:numPr>
          <w:ilvl w:val="0"/>
          <w:numId w:val="17"/>
        </w:numPr>
        <w:ind w:left="426"/>
        <w:rPr>
          <w:rFonts w:ascii="Arial" w:hAnsi="Arial" w:cs="Arial"/>
          <w:color w:val="003064"/>
        </w:rPr>
      </w:pPr>
      <w:r w:rsidRPr="00A42286">
        <w:rPr>
          <w:rFonts w:ascii="Arial" w:hAnsi="Arial" w:cs="Arial"/>
          <w:b/>
          <w:color w:val="003064"/>
        </w:rPr>
        <w:t>Erheben</w:t>
      </w:r>
      <w:r w:rsidRPr="0054733A">
        <w:rPr>
          <w:rFonts w:ascii="Arial" w:hAnsi="Arial" w:cs="Arial"/>
          <w:color w:val="003064"/>
        </w:rPr>
        <w:t>: Hiermit wird das (aktive) Beschaffen von Daten umschrieben. In der Schule erfolgt das bspw. durch den ausgefüllten Schüleranmeldebogen oder durch den ausgefüllten Aufnahmebogen einer neuen Lehrkraft, Sekretariatsmitarbeiter/-in oder Schulmitarbeiter/-in.</w:t>
      </w:r>
    </w:p>
    <w:p w14:paraId="0471B253" w14:textId="4E1C2B5F" w:rsidR="000151E8" w:rsidRPr="0054733A" w:rsidRDefault="000151E8" w:rsidP="006B088D">
      <w:pPr>
        <w:pStyle w:val="Listenabsatz"/>
        <w:numPr>
          <w:ilvl w:val="0"/>
          <w:numId w:val="17"/>
        </w:numPr>
        <w:ind w:left="426"/>
        <w:rPr>
          <w:rFonts w:ascii="Arial" w:hAnsi="Arial" w:cs="Arial"/>
          <w:color w:val="003064"/>
        </w:rPr>
      </w:pPr>
      <w:r w:rsidRPr="00A42286">
        <w:rPr>
          <w:rFonts w:ascii="Arial" w:hAnsi="Arial" w:cs="Arial"/>
          <w:b/>
          <w:color w:val="003064"/>
        </w:rPr>
        <w:t>Speichern</w:t>
      </w:r>
      <w:r w:rsidRPr="0054733A">
        <w:rPr>
          <w:rFonts w:ascii="Arial" w:hAnsi="Arial" w:cs="Arial"/>
          <w:color w:val="003064"/>
        </w:rPr>
        <w:t xml:space="preserve">: Damit ist das Aufbewahren von Daten auf Datenträgern oder in </w:t>
      </w:r>
      <w:r w:rsidRPr="00A42286">
        <w:rPr>
          <w:rFonts w:ascii="Arial" w:hAnsi="Arial" w:cs="Arial"/>
          <w:color w:val="003064"/>
        </w:rPr>
        <w:t>Dateisystemen gemeint. Datenträger ist ein umfassender Begriff, der – wie auch der Begriff „Speichern” – in erster Linie immer mit der elektronischen Datenverarbeitung (EDV) in Zusammenhang gebracht wird. Er beschränkt sich aber nicht darauf! Unter Datenträgern versteht man beispielsweise: Papier, Festp</w:t>
      </w:r>
      <w:r w:rsidR="0078398B">
        <w:rPr>
          <w:rFonts w:ascii="Arial" w:hAnsi="Arial" w:cs="Arial"/>
          <w:color w:val="003064"/>
        </w:rPr>
        <w:t xml:space="preserve">latten, Disketten, CD-ROM, DVD </w:t>
      </w:r>
      <w:r w:rsidRPr="00A42286">
        <w:rPr>
          <w:rFonts w:ascii="Arial" w:hAnsi="Arial" w:cs="Arial"/>
          <w:color w:val="003064"/>
        </w:rPr>
        <w:t xml:space="preserve">und USB-Sticks. Im Schulkontext ist hier besonders </w:t>
      </w:r>
      <w:r w:rsidR="0072100E" w:rsidRPr="00A42286">
        <w:rPr>
          <w:rFonts w:ascii="Arial" w:hAnsi="Arial" w:cs="Arial"/>
          <w:color w:val="003064"/>
        </w:rPr>
        <w:t>hervorzuheben,</w:t>
      </w:r>
      <w:r w:rsidRPr="00A42286">
        <w:rPr>
          <w:rFonts w:ascii="Arial" w:hAnsi="Arial" w:cs="Arial"/>
          <w:color w:val="003064"/>
        </w:rPr>
        <w:t xml:space="preserve"> dass Datenträger nicht nur in elektronischer Form </w:t>
      </w:r>
      <w:r w:rsidR="005130CA" w:rsidRPr="00A42286">
        <w:rPr>
          <w:rFonts w:ascii="Arial" w:hAnsi="Arial" w:cs="Arial"/>
          <w:color w:val="003064"/>
        </w:rPr>
        <w:t>auftreten,</w:t>
      </w:r>
      <w:r w:rsidRPr="00A42286">
        <w:rPr>
          <w:rFonts w:ascii="Arial" w:hAnsi="Arial" w:cs="Arial"/>
          <w:color w:val="003064"/>
        </w:rPr>
        <w:t xml:space="preserve"> sondern </w:t>
      </w:r>
      <w:r w:rsidR="005130CA" w:rsidRPr="00A42286">
        <w:rPr>
          <w:rFonts w:ascii="Arial" w:hAnsi="Arial" w:cs="Arial"/>
          <w:color w:val="003064"/>
        </w:rPr>
        <w:t>dass</w:t>
      </w:r>
      <w:r w:rsidRPr="00A42286">
        <w:rPr>
          <w:rFonts w:ascii="Arial" w:hAnsi="Arial" w:cs="Arial"/>
          <w:color w:val="003064"/>
        </w:rPr>
        <w:t xml:space="preserve"> damit auch sämtliche Dokumente und Unterlagen gemeint sind</w:t>
      </w:r>
      <w:r w:rsidR="00A42286">
        <w:rPr>
          <w:rFonts w:ascii="Arial" w:hAnsi="Arial" w:cs="Arial"/>
          <w:color w:val="003064"/>
        </w:rPr>
        <w:t>,</w:t>
      </w:r>
      <w:r w:rsidRPr="00A42286">
        <w:rPr>
          <w:rFonts w:ascii="Arial" w:hAnsi="Arial" w:cs="Arial"/>
          <w:color w:val="003064"/>
        </w:rPr>
        <w:t xml:space="preserve"> die in Papierform in Akten verwaltet</w:t>
      </w:r>
      <w:r w:rsidRPr="0054733A">
        <w:rPr>
          <w:rFonts w:ascii="Arial" w:hAnsi="Arial" w:cs="Arial"/>
          <w:color w:val="003064"/>
        </w:rPr>
        <w:t xml:space="preserve"> werden (manuelle Dateisysteme).</w:t>
      </w:r>
    </w:p>
    <w:p w14:paraId="18D2DBDE" w14:textId="23C7125E" w:rsidR="000151E8" w:rsidRPr="0054733A" w:rsidRDefault="000151E8" w:rsidP="006B088D">
      <w:pPr>
        <w:pStyle w:val="Listenabsatz"/>
        <w:numPr>
          <w:ilvl w:val="0"/>
          <w:numId w:val="17"/>
        </w:numPr>
        <w:ind w:left="426"/>
        <w:rPr>
          <w:rFonts w:ascii="Arial" w:hAnsi="Arial" w:cs="Arial"/>
          <w:color w:val="003064"/>
        </w:rPr>
      </w:pPr>
      <w:r w:rsidRPr="00A42286">
        <w:rPr>
          <w:rFonts w:ascii="Arial" w:hAnsi="Arial" w:cs="Arial"/>
          <w:b/>
          <w:color w:val="003064"/>
        </w:rPr>
        <w:t>Übermitteln</w:t>
      </w:r>
      <w:r w:rsidRPr="0054733A">
        <w:rPr>
          <w:rFonts w:ascii="Arial" w:hAnsi="Arial" w:cs="Arial"/>
          <w:color w:val="003064"/>
        </w:rPr>
        <w:t>: Darunter versteht man d</w:t>
      </w:r>
      <w:r w:rsidR="00A42286">
        <w:rPr>
          <w:rFonts w:ascii="Arial" w:hAnsi="Arial" w:cs="Arial"/>
          <w:color w:val="003064"/>
        </w:rPr>
        <w:t>ie Weitergabe</w:t>
      </w:r>
      <w:r w:rsidRPr="0054733A">
        <w:rPr>
          <w:rFonts w:ascii="Arial" w:hAnsi="Arial" w:cs="Arial"/>
          <w:color w:val="003064"/>
        </w:rPr>
        <w:t xml:space="preserve"> von Daten an Dritte (natürliche oder juristische Personen, öffentliche oder nichtöffentliche Stellen). Die Übermittlung von Daten kann dabei in jeder Kommunikationsform geschehen. Es ist unerheblich, ob die Informationen im Gespräch (also von Angesicht zu Angesicht oder per Telefon), per Brief, per Fax, mittels E-Mail oder elektronischen Abruf weitergegeben werden. Im Schulkontext muss die Schulleitung dem Sekretariatspersonal, Lehrkräften und Schulpersonal deutlich machen, dass auch in einem persönlichen Gespräch untereinander nicht sämtliche pers</w:t>
      </w:r>
      <w:r w:rsidR="00A42286">
        <w:rPr>
          <w:rFonts w:ascii="Arial" w:hAnsi="Arial" w:cs="Arial"/>
          <w:color w:val="003064"/>
        </w:rPr>
        <w:t>onenbezogene Daten der Schüler</w:t>
      </w:r>
      <w:r w:rsidRPr="0054733A">
        <w:rPr>
          <w:rFonts w:ascii="Arial" w:hAnsi="Arial" w:cs="Arial"/>
          <w:color w:val="003064"/>
        </w:rPr>
        <w:t>innen</w:t>
      </w:r>
      <w:r w:rsidR="00A42286">
        <w:rPr>
          <w:rFonts w:ascii="Arial" w:hAnsi="Arial" w:cs="Arial"/>
          <w:color w:val="003064"/>
        </w:rPr>
        <w:t xml:space="preserve"> und Schüler</w:t>
      </w:r>
      <w:r w:rsidRPr="0054733A">
        <w:rPr>
          <w:rFonts w:ascii="Arial" w:hAnsi="Arial" w:cs="Arial"/>
          <w:color w:val="003064"/>
        </w:rPr>
        <w:t xml:space="preserve"> verbreitet werden dürfen. Darüber hinaus müssen bei der Kommunikation mit externen Datenempfängern sichere Kommunikationswege ausgewählt werden, beispielsweise bei der Übermittlung von personenbezogenen Daten </w:t>
      </w:r>
      <w:r w:rsidR="00A42286">
        <w:rPr>
          <w:rFonts w:ascii="Arial" w:hAnsi="Arial" w:cs="Arial"/>
          <w:color w:val="003064"/>
        </w:rPr>
        <w:t xml:space="preserve">per E-Mail oder </w:t>
      </w:r>
      <w:r w:rsidRPr="0054733A">
        <w:rPr>
          <w:rFonts w:ascii="Arial" w:hAnsi="Arial" w:cs="Arial"/>
          <w:color w:val="003064"/>
        </w:rPr>
        <w:t>an das statistische Landesamt.</w:t>
      </w:r>
    </w:p>
    <w:p w14:paraId="6C499296" w14:textId="402BC33E" w:rsidR="000151E8" w:rsidRPr="0054733A" w:rsidRDefault="000151E8" w:rsidP="006B088D">
      <w:pPr>
        <w:pStyle w:val="Listenabsatz"/>
        <w:numPr>
          <w:ilvl w:val="0"/>
          <w:numId w:val="17"/>
        </w:numPr>
        <w:ind w:left="426"/>
        <w:rPr>
          <w:rFonts w:ascii="Arial" w:hAnsi="Arial" w:cs="Arial"/>
          <w:color w:val="003064"/>
        </w:rPr>
      </w:pPr>
      <w:r w:rsidRPr="00A42286">
        <w:rPr>
          <w:rFonts w:ascii="Arial" w:hAnsi="Arial" w:cs="Arial"/>
          <w:b/>
          <w:color w:val="003064"/>
        </w:rPr>
        <w:t>Sperren</w:t>
      </w:r>
      <w:r w:rsidRPr="0054733A">
        <w:rPr>
          <w:rFonts w:ascii="Arial" w:hAnsi="Arial" w:cs="Arial"/>
          <w:color w:val="003064"/>
        </w:rPr>
        <w:t>: Hierunter versteht man, dass gespeicherte Daten grundsätzlich nicht mehr weiterverarbeitet (also beispielsweise genutzt oder übermittelt) werden dürfen. Dies trifft zu, wenn Daten für den ursprünglichen Zweck nicht mehr benötigt werden, aber wegen vorgeschriebener Aufbewahrungsfristen noch nicht gelöscht werden dürfen. In der Schule sind davon sämtliche Schülerdokumente von abge</w:t>
      </w:r>
      <w:r w:rsidR="00A42286">
        <w:rPr>
          <w:rFonts w:ascii="Arial" w:hAnsi="Arial" w:cs="Arial"/>
          <w:color w:val="003064"/>
        </w:rPr>
        <w:t>gangenen bzw. entlassenen</w:t>
      </w:r>
      <w:r w:rsidRPr="0054733A">
        <w:rPr>
          <w:rFonts w:ascii="Arial" w:hAnsi="Arial" w:cs="Arial"/>
          <w:color w:val="003064"/>
        </w:rPr>
        <w:t xml:space="preserve"> </w:t>
      </w:r>
      <w:r w:rsidR="00A42286">
        <w:rPr>
          <w:rFonts w:ascii="Arial" w:hAnsi="Arial" w:cs="Arial"/>
          <w:color w:val="003064"/>
        </w:rPr>
        <w:t>Schülerinnen und Schülern</w:t>
      </w:r>
      <w:r w:rsidRPr="0054733A">
        <w:rPr>
          <w:rFonts w:ascii="Arial" w:hAnsi="Arial" w:cs="Arial"/>
          <w:color w:val="003064"/>
        </w:rPr>
        <w:t xml:space="preserve"> betroffen. Diese Daten werden nicht mehr weiterarbe</w:t>
      </w:r>
      <w:r w:rsidR="0078398B">
        <w:rPr>
          <w:rFonts w:ascii="Arial" w:hAnsi="Arial" w:cs="Arial"/>
          <w:color w:val="003064"/>
        </w:rPr>
        <w:t>itet, sie dürfen aber aufgrund der</w:t>
      </w:r>
      <w:r w:rsidRPr="0054733A">
        <w:rPr>
          <w:rFonts w:ascii="Arial" w:hAnsi="Arial" w:cs="Arial"/>
          <w:color w:val="003064"/>
        </w:rPr>
        <w:t xml:space="preserve"> Aufbewahrungsfristen nicht gelöscht werden.</w:t>
      </w:r>
    </w:p>
    <w:p w14:paraId="5D897482" w14:textId="6A866702" w:rsidR="000151E8" w:rsidRPr="0054733A" w:rsidRDefault="000151E8" w:rsidP="006B088D">
      <w:pPr>
        <w:pStyle w:val="Listenabsatz"/>
        <w:numPr>
          <w:ilvl w:val="0"/>
          <w:numId w:val="17"/>
        </w:numPr>
        <w:ind w:left="426"/>
        <w:rPr>
          <w:rFonts w:ascii="Arial" w:hAnsi="Arial" w:cs="Arial"/>
          <w:color w:val="003064"/>
        </w:rPr>
      </w:pPr>
      <w:r w:rsidRPr="00A42286">
        <w:rPr>
          <w:rFonts w:ascii="Arial" w:hAnsi="Arial" w:cs="Arial"/>
          <w:b/>
          <w:color w:val="003064"/>
        </w:rPr>
        <w:lastRenderedPageBreak/>
        <w:t>Löschen</w:t>
      </w:r>
      <w:r w:rsidRPr="0054733A">
        <w:rPr>
          <w:rFonts w:ascii="Arial" w:hAnsi="Arial" w:cs="Arial"/>
          <w:color w:val="003064"/>
        </w:rPr>
        <w:t xml:space="preserve">: </w:t>
      </w:r>
      <w:r w:rsidR="00D573D8">
        <w:rPr>
          <w:rFonts w:ascii="Arial" w:hAnsi="Arial" w:cs="Arial"/>
          <w:color w:val="003064"/>
        </w:rPr>
        <w:t xml:space="preserve">Hierbei geht es um </w:t>
      </w:r>
      <w:r w:rsidRPr="0054733A">
        <w:rPr>
          <w:rFonts w:ascii="Arial" w:hAnsi="Arial" w:cs="Arial"/>
          <w:color w:val="003064"/>
        </w:rPr>
        <w:t xml:space="preserve">das unwiederbringliche Vernichten von Informationen. Auch in diesem Fall wird der Begriff automatisch mit EDV in Verbindung gebracht. Im Schulkontext ist hier nicht nur die Löschung von Daten in elektronischer Form in Betracht zu ziehen, sondern auch das Vernichten sämtlicher Dokumente und </w:t>
      </w:r>
      <w:r w:rsidR="00081DB0" w:rsidRPr="0054733A">
        <w:rPr>
          <w:rFonts w:ascii="Arial" w:hAnsi="Arial" w:cs="Arial"/>
          <w:color w:val="003064"/>
        </w:rPr>
        <w:t>Unterlagen,</w:t>
      </w:r>
      <w:r w:rsidRPr="0054733A">
        <w:rPr>
          <w:rFonts w:ascii="Arial" w:hAnsi="Arial" w:cs="Arial"/>
          <w:color w:val="003064"/>
        </w:rPr>
        <w:t xml:space="preserve"> die in Papierform in Akten abgelegt worden sind.</w:t>
      </w:r>
    </w:p>
    <w:p w14:paraId="7D478E58" w14:textId="358BE066" w:rsidR="000151E8" w:rsidRPr="0054733A" w:rsidRDefault="000151E8" w:rsidP="000151E8">
      <w:pPr>
        <w:rPr>
          <w:rFonts w:ascii="Arial" w:hAnsi="Arial" w:cs="Arial"/>
          <w:color w:val="003064"/>
        </w:rPr>
      </w:pPr>
      <w:r w:rsidRPr="0054733A">
        <w:rPr>
          <w:rFonts w:ascii="Arial" w:hAnsi="Arial" w:cs="Arial"/>
          <w:color w:val="003064"/>
        </w:rPr>
        <w:t>Die Eltern und Schüler/-innen der [Name der Schule] haben das Recht auf informationelle Selbstbestimmung, das bedeutet das nur die Daten in der Schulverwaltung aufgenommen werden dürfen die gem. Anlage 2 zu §</w:t>
      </w:r>
      <w:r w:rsidR="00775FA6">
        <w:rPr>
          <w:rFonts w:ascii="Arial" w:hAnsi="Arial" w:cs="Arial"/>
          <w:color w:val="003064"/>
        </w:rPr>
        <w:t xml:space="preserve"> </w:t>
      </w:r>
      <w:r w:rsidRPr="0054733A">
        <w:rPr>
          <w:rFonts w:ascii="Arial" w:hAnsi="Arial" w:cs="Arial"/>
          <w:color w:val="003064"/>
        </w:rPr>
        <w:t xml:space="preserve">5 SchulDSVO legitimiert wurden. Die weitere Verarbeitung von zusätzlichen personenbezogenen Daten ist nur </w:t>
      </w:r>
      <w:r w:rsidR="00A42286">
        <w:rPr>
          <w:rFonts w:ascii="Arial" w:hAnsi="Arial" w:cs="Arial"/>
          <w:color w:val="003064"/>
        </w:rPr>
        <w:t xml:space="preserve">mit Einwilligung der Eltern </w:t>
      </w:r>
      <w:r w:rsidR="00D573D8">
        <w:rPr>
          <w:rFonts w:ascii="Arial" w:hAnsi="Arial" w:cs="Arial"/>
          <w:color w:val="003064"/>
        </w:rPr>
        <w:t xml:space="preserve">oder volljährigen Schülerinnen oder Schüler </w:t>
      </w:r>
      <w:r w:rsidR="00A42286">
        <w:rPr>
          <w:rFonts w:ascii="Arial" w:hAnsi="Arial" w:cs="Arial"/>
          <w:color w:val="003064"/>
        </w:rPr>
        <w:t>zulässig. D</w:t>
      </w:r>
      <w:r w:rsidRPr="0054733A">
        <w:rPr>
          <w:rFonts w:ascii="Arial" w:hAnsi="Arial" w:cs="Arial"/>
          <w:color w:val="003064"/>
        </w:rPr>
        <w:t>iese kann beispielsweise im Schüleranmeldebogen für die Verarbeitung eines Lichtbilds zur Darstellung von Bildern/Videos auf der Schulhomepage oder zur Erstellung einer Klassenliste eingeholt werden.</w:t>
      </w:r>
    </w:p>
    <w:p w14:paraId="6AFAB8D8" w14:textId="53B6BACE" w:rsidR="003F5153" w:rsidRPr="0054733A" w:rsidRDefault="003A10EF" w:rsidP="00500123">
      <w:pPr>
        <w:pStyle w:val="berschrift1"/>
        <w:numPr>
          <w:ilvl w:val="0"/>
          <w:numId w:val="0"/>
        </w:numPr>
        <w:rPr>
          <w:rFonts w:ascii="Arial" w:hAnsi="Arial" w:cs="Arial"/>
        </w:rPr>
      </w:pPr>
      <w:bookmarkStart w:id="30" w:name="_Toc12016169"/>
      <w:r w:rsidRPr="0054733A">
        <w:rPr>
          <w:rFonts w:ascii="Arial" w:hAnsi="Arial" w:cs="Arial"/>
          <w:bCs/>
        </w:rPr>
        <w:lastRenderedPageBreak/>
        <w:t>3</w:t>
      </w:r>
      <w:r w:rsidR="00032184" w:rsidRPr="0054733A">
        <w:rPr>
          <w:rFonts w:ascii="Arial" w:hAnsi="Arial" w:cs="Arial"/>
          <w:bCs/>
        </w:rPr>
        <w:t>.</w:t>
      </w:r>
      <w:r w:rsidR="00032184" w:rsidRPr="0054733A">
        <w:rPr>
          <w:rFonts w:ascii="Arial" w:hAnsi="Arial" w:cs="Arial"/>
        </w:rPr>
        <w:tab/>
        <w:t>Allgemeine Informationssicherheit</w:t>
      </w:r>
      <w:bookmarkEnd w:id="30"/>
    </w:p>
    <w:p w14:paraId="3F6D0C5F" w14:textId="77777777" w:rsidR="00081DB0" w:rsidRPr="0054733A" w:rsidRDefault="00081DB0" w:rsidP="006B088D">
      <w:pPr>
        <w:rPr>
          <w:rFonts w:ascii="Arial" w:hAnsi="Arial" w:cs="Arial"/>
        </w:rPr>
      </w:pPr>
    </w:p>
    <w:p w14:paraId="156DFD41" w14:textId="7B4B6B22" w:rsidR="00A27382" w:rsidRPr="0054733A" w:rsidRDefault="003A10EF" w:rsidP="00124AE9">
      <w:pPr>
        <w:pStyle w:val="berschrift2"/>
        <w:rPr>
          <w:rFonts w:ascii="Arial" w:hAnsi="Arial" w:cs="Arial"/>
        </w:rPr>
      </w:pPr>
      <w:bookmarkStart w:id="31" w:name="_Toc12016170"/>
      <w:r w:rsidRPr="0054733A">
        <w:rPr>
          <w:rFonts w:ascii="Arial" w:hAnsi="Arial" w:cs="Arial"/>
        </w:rPr>
        <w:t>3</w:t>
      </w:r>
      <w:r w:rsidR="00032184" w:rsidRPr="0054733A">
        <w:rPr>
          <w:rFonts w:ascii="Arial" w:hAnsi="Arial" w:cs="Arial"/>
        </w:rPr>
        <w:t>.1</w:t>
      </w:r>
      <w:r w:rsidR="00032184" w:rsidRPr="0054733A">
        <w:rPr>
          <w:rFonts w:ascii="Arial" w:hAnsi="Arial" w:cs="Arial"/>
        </w:rPr>
        <w:tab/>
      </w:r>
      <w:r w:rsidR="003F5153" w:rsidRPr="0054733A">
        <w:rPr>
          <w:rFonts w:ascii="Arial" w:hAnsi="Arial" w:cs="Arial"/>
        </w:rPr>
        <w:t>Gebäudezutritt</w:t>
      </w:r>
      <w:bookmarkEnd w:id="31"/>
    </w:p>
    <w:p w14:paraId="12D8C93E" w14:textId="64451786" w:rsidR="003F5153" w:rsidRPr="0054733A" w:rsidRDefault="00675631" w:rsidP="003F5153">
      <w:pPr>
        <w:rPr>
          <w:rFonts w:ascii="Arial" w:hAnsi="Arial" w:cs="Arial"/>
          <w:color w:val="003064"/>
        </w:rPr>
      </w:pPr>
      <w:r>
        <w:rPr>
          <w:rFonts w:ascii="Arial" w:hAnsi="Arial" w:cs="Arial"/>
          <w:color w:val="003064"/>
        </w:rPr>
        <w:t>Das Schulgebäude der</w:t>
      </w:r>
      <w:r w:rsidR="003F5153" w:rsidRPr="0054733A">
        <w:rPr>
          <w:rFonts w:ascii="Arial" w:hAnsi="Arial" w:cs="Arial"/>
          <w:color w:val="003064"/>
        </w:rPr>
        <w:t xml:space="preserve"> </w:t>
      </w:r>
      <w:sdt>
        <w:sdtPr>
          <w:rPr>
            <w:rFonts w:ascii="Arial" w:hAnsi="Arial" w:cs="Arial"/>
            <w:color w:val="003064"/>
          </w:rPr>
          <w:alias w:val="Firma"/>
          <w:tag w:val=""/>
          <w:id w:val="-738552857"/>
          <w:placeholder>
            <w:docPart w:val="3CF32195E0DD43FE822CF670B9EA3706"/>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003F5153" w:rsidRPr="0054733A">
        <w:rPr>
          <w:rFonts w:ascii="Arial" w:hAnsi="Arial" w:cs="Arial"/>
          <w:color w:val="003064"/>
        </w:rPr>
        <w:t xml:space="preserve"> bildet den physischen Rahmen in dem die Schulverwaltungsprozesse, der IT-Betrieb, die Lehre und die pädagogische Betreuung der Schüler/-innen stattfinden. Das Schulgebäude kann sowohl von schulinternen Personen (z.B. Schulleitung, Lehrkräfte, Sekretariatspersonal und Schüler/-innen) als auch von schulfremden Parteien (z.B. Eltern, Reinigungspersonal, Lieferanten etc.) betreten werden. Aus diesem Grund ergeben sich auch unterschiedliche Sicherheitsansprüche an den Schulgebäudezutritt. Während der Schulzeit muss den schulinternen Personen ein schneller und praktikabler Zutritt zum Schulgebäude möglich sein, gleichzeitig dürfen aber schulfremde oder unbefugte Personen keinen unkontrollierten Zutritt zum Schulgebäude haben.</w:t>
      </w:r>
    </w:p>
    <w:p w14:paraId="21AD131C" w14:textId="15EB1E34" w:rsidR="003F5153" w:rsidRPr="0054733A" w:rsidRDefault="003F5153" w:rsidP="003F5153">
      <w:pPr>
        <w:rPr>
          <w:rFonts w:ascii="Arial" w:hAnsi="Arial" w:cs="Arial"/>
          <w:color w:val="003064"/>
        </w:rPr>
      </w:pPr>
      <w:r w:rsidRPr="0054733A">
        <w:rPr>
          <w:rFonts w:ascii="Arial" w:hAnsi="Arial" w:cs="Arial"/>
          <w:color w:val="003064"/>
        </w:rPr>
        <w:t>Wenn Unbefugte in das Schulgebäude gelangen, kann das verschiedene andere Sicherheitsgefährdungen nach sich ziehen. Unbefugte Personen können durch vorsätzliche Handlungen wie beispielsweise Diebstahl oder Manipulation von Informationen oder IT-Systemen, aber auch durch unb</w:t>
      </w:r>
      <w:r w:rsidR="00E01B39">
        <w:rPr>
          <w:rFonts w:ascii="Arial" w:hAnsi="Arial" w:cs="Arial"/>
          <w:color w:val="003064"/>
        </w:rPr>
        <w:t xml:space="preserve">eabsichtigtes Fehlverhalten (z. </w:t>
      </w:r>
      <w:r w:rsidRPr="0054733A">
        <w:rPr>
          <w:rFonts w:ascii="Arial" w:hAnsi="Arial" w:cs="Arial"/>
          <w:color w:val="003064"/>
        </w:rPr>
        <w:t>B. aufgrund mangelnder Fachkenntnisse) Schäden verursachen.</w:t>
      </w:r>
    </w:p>
    <w:p w14:paraId="07C2ECDF" w14:textId="6B1AE84E" w:rsidR="003F5153" w:rsidRPr="0054733A" w:rsidRDefault="003F5153" w:rsidP="003F5153">
      <w:pPr>
        <w:rPr>
          <w:rFonts w:ascii="Arial" w:hAnsi="Arial" w:cs="Arial"/>
          <w:color w:val="003064"/>
        </w:rPr>
      </w:pPr>
      <w:r w:rsidRPr="0054733A">
        <w:rPr>
          <w:rFonts w:ascii="Arial" w:hAnsi="Arial" w:cs="Arial"/>
          <w:color w:val="003064"/>
        </w:rPr>
        <w:t>In der folgenden Tabelle werden die Anforderungen beschrieben, um den Zutritt von schulinternen und schulfremden Persone</w:t>
      </w:r>
      <w:r w:rsidR="00675631">
        <w:rPr>
          <w:rFonts w:ascii="Arial" w:hAnsi="Arial" w:cs="Arial"/>
          <w:color w:val="003064"/>
        </w:rPr>
        <w:t>n in das Schulgebäude der</w:t>
      </w:r>
      <w:r w:rsidRPr="0054733A">
        <w:rPr>
          <w:rFonts w:ascii="Arial" w:hAnsi="Arial" w:cs="Arial"/>
          <w:color w:val="003064"/>
        </w:rPr>
        <w:t xml:space="preserve"> </w:t>
      </w:r>
      <w:sdt>
        <w:sdtPr>
          <w:rPr>
            <w:rFonts w:ascii="Arial" w:hAnsi="Arial" w:cs="Arial"/>
            <w:color w:val="003064"/>
          </w:rPr>
          <w:alias w:val="Firma"/>
          <w:tag w:val=""/>
          <w:id w:val="-834760048"/>
          <w:placeholder>
            <w:docPart w:val="533369D1C82541D98BB2CF90EF385513"/>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zu reglementieren.</w:t>
      </w:r>
    </w:p>
    <w:tbl>
      <w:tblPr>
        <w:tblStyle w:val="Tabellenraster"/>
        <w:tblW w:w="0" w:type="auto"/>
        <w:tblInd w:w="108" w:type="dxa"/>
        <w:tblLayout w:type="fixed"/>
        <w:tblLook w:val="04A0" w:firstRow="1" w:lastRow="0" w:firstColumn="1" w:lastColumn="0" w:noHBand="0" w:noVBand="1"/>
      </w:tblPr>
      <w:tblGrid>
        <w:gridCol w:w="534"/>
        <w:gridCol w:w="1701"/>
        <w:gridCol w:w="5278"/>
        <w:gridCol w:w="1559"/>
      </w:tblGrid>
      <w:tr w:rsidR="003F5153" w:rsidRPr="0054733A" w14:paraId="0B38A6E0" w14:textId="77777777" w:rsidTr="006B088D">
        <w:trPr>
          <w:tblHeader/>
        </w:trPr>
        <w:tc>
          <w:tcPr>
            <w:tcW w:w="534" w:type="dxa"/>
            <w:shd w:val="clear" w:color="auto" w:fill="BFBFBF" w:themeFill="background1" w:themeFillShade="BF"/>
            <w:vAlign w:val="center"/>
          </w:tcPr>
          <w:p w14:paraId="66FDA631" w14:textId="77777777" w:rsidR="003F5153" w:rsidRPr="00323593" w:rsidRDefault="003F5153" w:rsidP="006B088D">
            <w:pPr>
              <w:jc w:val="center"/>
              <w:rPr>
                <w:rFonts w:ascii="Arial" w:hAnsi="Arial" w:cs="Arial"/>
                <w:b/>
                <w:color w:val="001E49"/>
                <w:sz w:val="20"/>
                <w:szCs w:val="20"/>
              </w:rPr>
            </w:pPr>
            <w:r w:rsidRPr="00323593">
              <w:rPr>
                <w:rFonts w:ascii="Arial" w:hAnsi="Arial" w:cs="Arial"/>
                <w:b/>
                <w:color w:val="001E49"/>
                <w:sz w:val="20"/>
                <w:szCs w:val="20"/>
              </w:rPr>
              <w:t>Nr.</w:t>
            </w:r>
          </w:p>
        </w:tc>
        <w:tc>
          <w:tcPr>
            <w:tcW w:w="1701" w:type="dxa"/>
            <w:shd w:val="clear" w:color="auto" w:fill="BFBFBF" w:themeFill="background1" w:themeFillShade="BF"/>
            <w:vAlign w:val="center"/>
          </w:tcPr>
          <w:p w14:paraId="2BDDA209" w14:textId="77777777" w:rsidR="003F5153" w:rsidRPr="00323593" w:rsidRDefault="003F5153" w:rsidP="006B088D">
            <w:pPr>
              <w:jc w:val="center"/>
              <w:rPr>
                <w:rFonts w:ascii="Arial" w:hAnsi="Arial" w:cs="Arial"/>
                <w:b/>
                <w:color w:val="001E49"/>
                <w:sz w:val="20"/>
                <w:szCs w:val="20"/>
              </w:rPr>
            </w:pPr>
            <w:r w:rsidRPr="00323593">
              <w:rPr>
                <w:rFonts w:ascii="Arial" w:hAnsi="Arial" w:cs="Arial"/>
                <w:b/>
                <w:color w:val="001E49"/>
                <w:sz w:val="20"/>
                <w:szCs w:val="20"/>
              </w:rPr>
              <w:t>Name</w:t>
            </w:r>
          </w:p>
        </w:tc>
        <w:tc>
          <w:tcPr>
            <w:tcW w:w="5278" w:type="dxa"/>
            <w:shd w:val="clear" w:color="auto" w:fill="BFBFBF" w:themeFill="background1" w:themeFillShade="BF"/>
            <w:vAlign w:val="center"/>
          </w:tcPr>
          <w:p w14:paraId="709DECE3" w14:textId="77777777" w:rsidR="003F5153" w:rsidRPr="00323593" w:rsidRDefault="003F5153" w:rsidP="006B088D">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559" w:type="dxa"/>
            <w:shd w:val="clear" w:color="auto" w:fill="BFBFBF" w:themeFill="background1" w:themeFillShade="BF"/>
            <w:vAlign w:val="center"/>
          </w:tcPr>
          <w:p w14:paraId="7595B473" w14:textId="72D5B2A9" w:rsidR="003F5153" w:rsidRPr="00323593" w:rsidRDefault="00966DC0" w:rsidP="006B088D">
            <w:pPr>
              <w:jc w:val="center"/>
              <w:rPr>
                <w:rFonts w:ascii="Arial" w:hAnsi="Arial" w:cs="Arial"/>
                <w:b/>
                <w:color w:val="001E49"/>
                <w:sz w:val="20"/>
                <w:szCs w:val="20"/>
              </w:rPr>
            </w:pPr>
            <w:r w:rsidRPr="00323593">
              <w:rPr>
                <w:rFonts w:ascii="Arial" w:hAnsi="Arial" w:cs="Arial"/>
                <w:b/>
                <w:color w:val="001E49"/>
                <w:sz w:val="20"/>
                <w:szCs w:val="20"/>
              </w:rPr>
              <w:t>Anwendbar</w:t>
            </w:r>
            <w:r w:rsidR="003F5153" w:rsidRPr="00323593">
              <w:rPr>
                <w:rFonts w:ascii="Arial" w:hAnsi="Arial" w:cs="Arial"/>
                <w:b/>
                <w:color w:val="001E49"/>
                <w:sz w:val="20"/>
                <w:szCs w:val="20"/>
              </w:rPr>
              <w:t xml:space="preserve"> (Ja/Nein)</w:t>
            </w:r>
          </w:p>
        </w:tc>
      </w:tr>
      <w:tr w:rsidR="003F5153" w:rsidRPr="0054733A" w14:paraId="3E3D9DFA" w14:textId="77777777" w:rsidTr="006B088D">
        <w:tc>
          <w:tcPr>
            <w:tcW w:w="534" w:type="dxa"/>
          </w:tcPr>
          <w:p w14:paraId="1766A60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1</w:t>
            </w:r>
          </w:p>
        </w:tc>
        <w:tc>
          <w:tcPr>
            <w:tcW w:w="1701" w:type="dxa"/>
          </w:tcPr>
          <w:p w14:paraId="57FC65C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Verantwortlich-keiten</w:t>
            </w:r>
          </w:p>
        </w:tc>
        <w:tc>
          <w:tcPr>
            <w:tcW w:w="5278" w:type="dxa"/>
          </w:tcPr>
          <w:p w14:paraId="08D8B00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Es wurde ein Verantwortlicher für die Zutrittskontrolle in das Schulgebäude bestimmt.</w:t>
            </w:r>
          </w:p>
        </w:tc>
        <w:tc>
          <w:tcPr>
            <w:tcW w:w="1559" w:type="dxa"/>
          </w:tcPr>
          <w:p w14:paraId="593F4723" w14:textId="05148C1C"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snapToGrid w:val="0"/>
                <w:color w:val="001E49"/>
                <w:sz w:val="20"/>
                <w:szCs w:val="20"/>
              </w:rPr>
              <w:t xml:space="preserve"> </w:t>
            </w:r>
            <w:r w:rsidR="003F5153" w:rsidRPr="00323593">
              <w:rPr>
                <w:rFonts w:ascii="Arial" w:hAnsi="Arial" w:cs="Arial"/>
                <w:snapToGrid w:val="0"/>
                <w:color w:val="001E49"/>
                <w:sz w:val="20"/>
                <w:szCs w:val="20"/>
              </w:rPr>
              <w:t>Ja</w:t>
            </w:r>
          </w:p>
          <w:p w14:paraId="0576EBB8" w14:textId="04925261"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5D0EFCF0" w14:textId="77777777" w:rsidTr="006B088D">
        <w:tc>
          <w:tcPr>
            <w:tcW w:w="534" w:type="dxa"/>
          </w:tcPr>
          <w:p w14:paraId="5CE2592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2</w:t>
            </w:r>
          </w:p>
        </w:tc>
        <w:tc>
          <w:tcPr>
            <w:tcW w:w="1701" w:type="dxa"/>
          </w:tcPr>
          <w:p w14:paraId="72825AF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Zutrittsregelung und -kontrolle</w:t>
            </w:r>
          </w:p>
        </w:tc>
        <w:tc>
          <w:tcPr>
            <w:tcW w:w="5278" w:type="dxa"/>
          </w:tcPr>
          <w:p w14:paraId="0DE8D25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Der Zutritt zum Schulgebäude wird geregelt und kontrolliert. Die Schulleitung (ggf. der Verantwortliche für die Zutrittskontrolle) hat ein Konzept für die Zutrittskontrolle der einzelnen Schutzbereiche des Schulgebäudes erstellt (siehe auch 3.2). Die Zahl der zutrittsberechtigten Personen ist auf ein Mindestmaß reduziert. Schulfremde Personen erhalten Zutritt zum Schulgebäude, wenn eine vorherige Prüfung (idealerweise durch den Verantwortlichen für die Zutrittskontrollen) der Notwendigkeit des Zutritts vorgenommen wurde. Alle erteilten Zutrittsberechtigungen werden von dem Verantwortlichen für die Zutrittskontrolle oder durch die Schulleitung bzw. das Schulsekretariatspersonal dokumentiert und regelmäßig auf ihre Wirksamkeit überprüft.</w:t>
            </w:r>
          </w:p>
        </w:tc>
        <w:tc>
          <w:tcPr>
            <w:tcW w:w="1559" w:type="dxa"/>
          </w:tcPr>
          <w:p w14:paraId="3A725CD4" w14:textId="15CAB441"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003F5153" w:rsidRPr="00323593">
              <w:rPr>
                <w:rFonts w:ascii="Arial" w:hAnsi="Arial" w:cs="Arial"/>
                <w:snapToGrid w:val="0"/>
                <w:color w:val="001E49"/>
                <w:sz w:val="20"/>
                <w:szCs w:val="20"/>
              </w:rPr>
              <w:t>Ja</w:t>
            </w:r>
          </w:p>
          <w:p w14:paraId="3780A38C" w14:textId="6EE78311"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1738D94C" w14:textId="77777777" w:rsidTr="006B088D">
        <w:tc>
          <w:tcPr>
            <w:tcW w:w="534" w:type="dxa"/>
          </w:tcPr>
          <w:p w14:paraId="230A5D2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lastRenderedPageBreak/>
              <w:t>3</w:t>
            </w:r>
          </w:p>
        </w:tc>
        <w:tc>
          <w:tcPr>
            <w:tcW w:w="1701" w:type="dxa"/>
          </w:tcPr>
          <w:p w14:paraId="5FA566F4"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Geschlossene Fenster und Türen</w:t>
            </w:r>
          </w:p>
        </w:tc>
        <w:tc>
          <w:tcPr>
            <w:tcW w:w="5278" w:type="dxa"/>
          </w:tcPr>
          <w:p w14:paraId="676B9626" w14:textId="429C1F8F"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Fenster und nach außen </w:t>
            </w:r>
            <w:r w:rsidR="00254C79" w:rsidRPr="00323593">
              <w:rPr>
                <w:rFonts w:ascii="Arial" w:hAnsi="Arial" w:cs="Arial"/>
                <w:color w:val="001E49"/>
                <w:sz w:val="20"/>
                <w:szCs w:val="20"/>
              </w:rPr>
              <w:t xml:space="preserve">öffnende </w:t>
            </w:r>
            <w:r w:rsidRPr="00323593">
              <w:rPr>
                <w:rFonts w:ascii="Arial" w:hAnsi="Arial" w:cs="Arial"/>
                <w:color w:val="001E49"/>
                <w:sz w:val="20"/>
                <w:szCs w:val="20"/>
              </w:rPr>
              <w:t>Türen (Balkone, Terrassen) des Schulgebäudes werden in Zeiten, in denen ein Raum nicht besetzt ist, geschlossen. Die Schulleitung gibt eine entsprechende Anweisung an das schulinterne Personal und prüft regelmäßig, ob die Anweisung eingehalten wird.</w:t>
            </w:r>
          </w:p>
        </w:tc>
        <w:tc>
          <w:tcPr>
            <w:tcW w:w="1559" w:type="dxa"/>
            <w:tcBorders>
              <w:bottom w:val="single" w:sz="4" w:space="0" w:color="auto"/>
            </w:tcBorders>
          </w:tcPr>
          <w:p w14:paraId="40D9C127" w14:textId="4EFF715C"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251E51E7" w14:textId="521A9A8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11B09036" w14:textId="77777777" w:rsidTr="006B088D">
        <w:tc>
          <w:tcPr>
            <w:tcW w:w="534" w:type="dxa"/>
          </w:tcPr>
          <w:p w14:paraId="7AF4EBE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4</w:t>
            </w:r>
          </w:p>
        </w:tc>
        <w:tc>
          <w:tcPr>
            <w:tcW w:w="1701" w:type="dxa"/>
          </w:tcPr>
          <w:p w14:paraId="210C19E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Abgeschlossene Türen</w:t>
            </w:r>
          </w:p>
        </w:tc>
        <w:tc>
          <w:tcPr>
            <w:tcW w:w="5278" w:type="dxa"/>
          </w:tcPr>
          <w:p w14:paraId="684B545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Das schulinterne Personal ist von der Schulleitung angewiesen, die öffentlichen Zugänge des Schulgebäudes zu verschließen. Es wird sporadisch überprüft, ob das umgesetzt wird.</w:t>
            </w:r>
          </w:p>
          <w:p w14:paraId="1DC437EC"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Im Schulalltag könnte sich diese Vorgabe aus unterschiedlichen Gründen als nicht praktikabel erweisen. Aus diesem Grund wären die folgenden Optionen denkbar:</w:t>
            </w:r>
          </w:p>
          <w:p w14:paraId="66D4761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1: Die öffentlichen Zugänge des Schulgebäudes werden nur außerhalb der Schulzeiten verschlossen, während der Schulzeit bleiben sie geöffnet.</w:t>
            </w:r>
          </w:p>
          <w:p w14:paraId="763202A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2: Die öffentlichen Zugänge des Schulgebäudes werden nur außerhalb der Schulzeiten verschlossen, während der Schulzeit findet eine Zugangskontrolle durch schulinternes Personal statt.</w:t>
            </w:r>
          </w:p>
          <w:p w14:paraId="5FDD2FCB" w14:textId="670636D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3: Die öffentlichen Zugänge des Schulgebäudes bleiben durchgängig verschlossen. Das schulinterne Personal sowie alle Schüler/-innen haben eine eigene Zugangskarte oder haben Kenntnis über den Türzugangs-PIN.</w:t>
            </w:r>
          </w:p>
          <w:p w14:paraId="76AF380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4: Schulspezifische Zugangslösung:</w:t>
            </w:r>
          </w:p>
          <w:p w14:paraId="57E97AA0" w14:textId="2499C3E8"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[Beschreiben Sie bitte hier die schulspezifische Zugangslösung]</w:t>
            </w:r>
          </w:p>
        </w:tc>
        <w:tc>
          <w:tcPr>
            <w:tcW w:w="1559" w:type="dxa"/>
            <w:tcBorders>
              <w:bottom w:val="single" w:sz="4" w:space="0" w:color="auto"/>
            </w:tcBorders>
          </w:tcPr>
          <w:p w14:paraId="5E4C581A" w14:textId="4379DBEE"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7E7E1A0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46B8DC73" w14:textId="77777777" w:rsidR="003F5153" w:rsidRPr="00323593" w:rsidRDefault="003F5153" w:rsidP="003F5153">
            <w:pPr>
              <w:rPr>
                <w:rFonts w:ascii="Arial" w:hAnsi="Arial" w:cs="Arial"/>
                <w:color w:val="001E49"/>
                <w:sz w:val="20"/>
                <w:szCs w:val="20"/>
              </w:rPr>
            </w:pPr>
          </w:p>
          <w:p w14:paraId="3CEE0F41" w14:textId="77777777" w:rsidR="003F5153" w:rsidRPr="00323593" w:rsidRDefault="003F5153" w:rsidP="003F5153">
            <w:pPr>
              <w:rPr>
                <w:rFonts w:ascii="Arial" w:hAnsi="Arial" w:cs="Arial"/>
                <w:color w:val="001E49"/>
                <w:sz w:val="20"/>
                <w:szCs w:val="20"/>
              </w:rPr>
            </w:pPr>
          </w:p>
          <w:p w14:paraId="10F5E7E0" w14:textId="1D5F2790" w:rsidR="003F5153" w:rsidRPr="00323593" w:rsidRDefault="00BE66F3" w:rsidP="003F5153">
            <w:pPr>
              <w:rPr>
                <w:rFonts w:ascii="Arial" w:hAnsi="Arial" w:cs="Arial"/>
                <w:color w:val="001E49"/>
                <w:sz w:val="20"/>
                <w:szCs w:val="20"/>
              </w:rPr>
            </w:pPr>
            <w:r w:rsidRPr="00323593">
              <w:rPr>
                <w:rFonts w:ascii="Arial" w:hAnsi="Arial" w:cs="Arial"/>
                <w:color w:val="001E49"/>
                <w:sz w:val="20"/>
                <w:szCs w:val="20"/>
              </w:rPr>
              <w:br/>
            </w:r>
          </w:p>
          <w:p w14:paraId="461B015F" w14:textId="3533B2E6"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510780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3C3D0B86" w14:textId="3B6EAEA1" w:rsidR="003F5153" w:rsidRPr="00323593" w:rsidRDefault="00AF7AF2" w:rsidP="003F5153">
            <w:pPr>
              <w:rPr>
                <w:rFonts w:ascii="Arial" w:hAnsi="Arial" w:cs="Arial"/>
                <w:color w:val="001E49"/>
                <w:sz w:val="20"/>
                <w:szCs w:val="20"/>
              </w:rPr>
            </w:pPr>
            <w:r w:rsidRPr="00323593">
              <w:rPr>
                <w:rFonts w:ascii="Arial" w:hAnsi="Arial" w:cs="Arial"/>
                <w:color w:val="001E49"/>
                <w:sz w:val="20"/>
                <w:szCs w:val="20"/>
              </w:rPr>
              <w:br/>
            </w:r>
            <w:r w:rsidR="003F5153" w:rsidRPr="00323593">
              <w:rPr>
                <w:rFonts w:ascii="Arial" w:hAnsi="Arial" w:cs="Arial"/>
                <w:color w:val="001E49"/>
                <w:sz w:val="20"/>
                <w:szCs w:val="20"/>
              </w:rPr>
              <w:fldChar w:fldCharType="begin">
                <w:ffData>
                  <w:name w:val="Kontrollkästchen6"/>
                  <w:enabled/>
                  <w:calcOnExit w:val="0"/>
                  <w:checkBox>
                    <w:sizeAuto/>
                    <w:default w:val="0"/>
                  </w:checkBox>
                </w:ffData>
              </w:fldChar>
            </w:r>
            <w:r w:rsidR="003F5153"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003F5153"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Ja</w:t>
            </w:r>
          </w:p>
          <w:p w14:paraId="0CEFF59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6FC37713" w14:textId="517187D4" w:rsidR="003F5153" w:rsidRPr="00323593" w:rsidRDefault="00BE66F3" w:rsidP="003F5153">
            <w:pPr>
              <w:rPr>
                <w:rFonts w:ascii="Arial" w:hAnsi="Arial" w:cs="Arial"/>
                <w:color w:val="001E49"/>
                <w:sz w:val="20"/>
                <w:szCs w:val="20"/>
              </w:rPr>
            </w:pPr>
            <w:r w:rsidRPr="00323593">
              <w:rPr>
                <w:rFonts w:ascii="Arial" w:hAnsi="Arial" w:cs="Arial"/>
                <w:color w:val="001E49"/>
                <w:sz w:val="20"/>
                <w:szCs w:val="20"/>
              </w:rPr>
              <w:br/>
            </w:r>
            <w:r w:rsidR="003F5153" w:rsidRPr="00323593">
              <w:rPr>
                <w:rFonts w:ascii="Arial" w:hAnsi="Arial" w:cs="Arial"/>
                <w:color w:val="001E49"/>
                <w:sz w:val="20"/>
                <w:szCs w:val="20"/>
              </w:rPr>
              <w:fldChar w:fldCharType="begin">
                <w:ffData>
                  <w:name w:val=""/>
                  <w:enabled/>
                  <w:calcOnExit w:val="0"/>
                  <w:checkBox>
                    <w:sizeAuto/>
                    <w:default w:val="0"/>
                  </w:checkBox>
                </w:ffData>
              </w:fldChar>
            </w:r>
            <w:r w:rsidR="003F5153"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003F5153"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Ja</w:t>
            </w:r>
          </w:p>
          <w:p w14:paraId="20ACF4F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14BA4295" w14:textId="77777777" w:rsidR="003F5153" w:rsidRPr="00323593" w:rsidRDefault="003F5153" w:rsidP="003F5153">
            <w:pPr>
              <w:rPr>
                <w:rFonts w:ascii="Arial" w:hAnsi="Arial" w:cs="Arial"/>
                <w:color w:val="001E49"/>
                <w:sz w:val="20"/>
                <w:szCs w:val="20"/>
              </w:rPr>
            </w:pPr>
          </w:p>
          <w:p w14:paraId="1AE4C517" w14:textId="1159AB1E"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7E04480" w14:textId="233B6EE4" w:rsidR="003F5153" w:rsidRPr="00323593" w:rsidRDefault="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05CA0DC1" w14:textId="77777777" w:rsidTr="006B088D">
        <w:tc>
          <w:tcPr>
            <w:tcW w:w="534" w:type="dxa"/>
          </w:tcPr>
          <w:p w14:paraId="3D99137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5</w:t>
            </w:r>
          </w:p>
        </w:tc>
        <w:tc>
          <w:tcPr>
            <w:tcW w:w="1701" w:type="dxa"/>
          </w:tcPr>
          <w:p w14:paraId="348C069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Schlüssel-verwaltung</w:t>
            </w:r>
          </w:p>
        </w:tc>
        <w:tc>
          <w:tcPr>
            <w:tcW w:w="5278" w:type="dxa"/>
          </w:tcPr>
          <w:p w14:paraId="7AE559DE" w14:textId="599F2B91" w:rsidR="003F5153" w:rsidRPr="00323593" w:rsidRDefault="003F5153" w:rsidP="00E01B39">
            <w:pPr>
              <w:rPr>
                <w:rFonts w:ascii="Arial" w:hAnsi="Arial" w:cs="Arial"/>
                <w:color w:val="001E49"/>
                <w:sz w:val="20"/>
                <w:szCs w:val="20"/>
              </w:rPr>
            </w:pPr>
            <w:r w:rsidRPr="00323593">
              <w:rPr>
                <w:rFonts w:ascii="Arial" w:hAnsi="Arial" w:cs="Arial"/>
                <w:color w:val="001E49"/>
                <w:sz w:val="20"/>
                <w:szCs w:val="20"/>
              </w:rPr>
              <w:t>Für alle Schlüssel d</w:t>
            </w:r>
            <w:r w:rsidR="00675631">
              <w:rPr>
                <w:rFonts w:ascii="Arial" w:hAnsi="Arial" w:cs="Arial"/>
                <w:color w:val="001E49"/>
                <w:sz w:val="20"/>
                <w:szCs w:val="20"/>
              </w:rPr>
              <w:t>es Schulgebäudes der</w:t>
            </w:r>
            <w:r w:rsidRPr="00323593">
              <w:rPr>
                <w:rFonts w:ascii="Arial" w:hAnsi="Arial" w:cs="Arial"/>
                <w:color w:val="001E49"/>
                <w:sz w:val="20"/>
                <w:szCs w:val="20"/>
              </w:rPr>
              <w:t xml:space="preserve"> </w:t>
            </w:r>
            <w:sdt>
              <w:sdtPr>
                <w:rPr>
                  <w:rFonts w:ascii="Arial" w:hAnsi="Arial" w:cs="Arial"/>
                  <w:color w:val="001E49"/>
                  <w:sz w:val="20"/>
                  <w:szCs w:val="20"/>
                </w:rPr>
                <w:alias w:val="Firma"/>
                <w:tag w:val=""/>
                <w:id w:val="-1443306565"/>
                <w:placeholder>
                  <w:docPart w:val="B9161866E0DC45D3BBF06EC5E0C95890"/>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szCs w:val="20"/>
                  </w:rPr>
                  <w:t>[Name der Schule]</w:t>
                </w:r>
              </w:sdtContent>
            </w:sdt>
            <w:r w:rsidRPr="00323593">
              <w:rPr>
                <w:rFonts w:ascii="Arial" w:hAnsi="Arial" w:cs="Arial"/>
                <w:color w:val="001E49"/>
                <w:sz w:val="20"/>
                <w:szCs w:val="20"/>
              </w:rPr>
              <w:t xml:space="preserve"> wird von dem Verantwortlichen für die Zutrittskontrolle oder von der Schulleitung ein Schließplan erstellt. Die Herstellung, Aufbewahrung, Verwaltung und Ausgabe von Schlüsseln zum Schulgebäude werden zentral geregelt (idealerweise bei dem Verantwortlichen für die Zutrittskontrollen). Reserveschlüssel werden vorgehalten und gesichert, sind aber für Not</w:t>
            </w:r>
            <w:r w:rsidR="00E01B39">
              <w:rPr>
                <w:rFonts w:ascii="Arial" w:hAnsi="Arial" w:cs="Arial"/>
                <w:color w:val="001E49"/>
                <w:sz w:val="20"/>
                <w:szCs w:val="20"/>
              </w:rPr>
              <w:t xml:space="preserve">fälle griffbereit aufzubewahren. </w:t>
            </w:r>
            <w:r w:rsidRPr="00323593">
              <w:rPr>
                <w:rFonts w:ascii="Arial" w:hAnsi="Arial" w:cs="Arial"/>
                <w:color w:val="001E49"/>
                <w:sz w:val="20"/>
                <w:szCs w:val="20"/>
              </w:rPr>
              <w:t>Nicht ausgegebene Schlüssel werden sicher aufbewahrt. Jede Schlüsselausgabe zum Schulgebäude wird dokumentiert.</w:t>
            </w:r>
          </w:p>
        </w:tc>
        <w:tc>
          <w:tcPr>
            <w:tcW w:w="1559" w:type="dxa"/>
            <w:tcBorders>
              <w:top w:val="single" w:sz="4" w:space="0" w:color="auto"/>
            </w:tcBorders>
          </w:tcPr>
          <w:p w14:paraId="7D96C181" w14:textId="06A7F406"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Ja</w:t>
            </w:r>
          </w:p>
          <w:p w14:paraId="293588B3" w14:textId="76B68AB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29A7824C" w14:textId="77777777" w:rsidTr="006B088D">
        <w:tc>
          <w:tcPr>
            <w:tcW w:w="534" w:type="dxa"/>
          </w:tcPr>
          <w:p w14:paraId="337E469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lastRenderedPageBreak/>
              <w:t>6</w:t>
            </w:r>
          </w:p>
        </w:tc>
        <w:tc>
          <w:tcPr>
            <w:tcW w:w="1701" w:type="dxa"/>
          </w:tcPr>
          <w:p w14:paraId="0E67899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Alarmanlagen und zusätzliche Schlösser</w:t>
            </w:r>
          </w:p>
        </w:tc>
        <w:tc>
          <w:tcPr>
            <w:tcW w:w="5278" w:type="dxa"/>
          </w:tcPr>
          <w:p w14:paraId="351550AD" w14:textId="4E18FFC1" w:rsidR="003F5153" w:rsidRPr="00323593" w:rsidRDefault="003F5153" w:rsidP="00E01B39">
            <w:pPr>
              <w:rPr>
                <w:rFonts w:ascii="Arial" w:hAnsi="Arial" w:cs="Arial"/>
                <w:color w:val="001E49"/>
                <w:sz w:val="20"/>
                <w:szCs w:val="20"/>
              </w:rPr>
            </w:pPr>
            <w:r w:rsidRPr="00323593">
              <w:rPr>
                <w:rFonts w:ascii="Arial" w:hAnsi="Arial" w:cs="Arial"/>
                <w:color w:val="001E49"/>
                <w:sz w:val="20"/>
                <w:szCs w:val="20"/>
              </w:rPr>
              <w:t>Sämtliche öffentliche und nicht öffentliche Zugänge, Fenster und Tü</w:t>
            </w:r>
            <w:r w:rsidR="00675631">
              <w:rPr>
                <w:rFonts w:ascii="Arial" w:hAnsi="Arial" w:cs="Arial"/>
                <w:color w:val="001E49"/>
                <w:sz w:val="20"/>
                <w:szCs w:val="20"/>
              </w:rPr>
              <w:t>ren zum Schulgebäude der</w:t>
            </w:r>
            <w:r w:rsidRPr="00323593">
              <w:rPr>
                <w:rFonts w:ascii="Arial" w:hAnsi="Arial" w:cs="Arial"/>
                <w:color w:val="001E49"/>
                <w:sz w:val="20"/>
                <w:szCs w:val="20"/>
              </w:rPr>
              <w:t xml:space="preserve"> </w:t>
            </w:r>
            <w:sdt>
              <w:sdtPr>
                <w:rPr>
                  <w:rFonts w:ascii="Arial" w:hAnsi="Arial" w:cs="Arial"/>
                  <w:color w:val="001E49"/>
                  <w:sz w:val="20"/>
                  <w:szCs w:val="20"/>
                </w:rPr>
                <w:alias w:val="Firma"/>
                <w:tag w:val=""/>
                <w:id w:val="-2103402215"/>
                <w:placeholder>
                  <w:docPart w:val="69C928170F704F52BFFC030F86A1579C"/>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szCs w:val="20"/>
                  </w:rPr>
                  <w:t>[Name der Schule]</w:t>
                </w:r>
              </w:sdtContent>
            </w:sdt>
            <w:r w:rsidRPr="00323593">
              <w:rPr>
                <w:rFonts w:ascii="Arial" w:hAnsi="Arial" w:cs="Arial"/>
                <w:color w:val="001E49"/>
                <w:sz w:val="20"/>
                <w:szCs w:val="20"/>
              </w:rPr>
              <w:t xml:space="preserve"> werden mit zusätzlichen Sicherungsmaßnahmen beispielsweise die Installation von Alarmanlagen </w:t>
            </w:r>
            <w:r w:rsidR="00E01B39">
              <w:rPr>
                <w:rFonts w:ascii="Arial" w:hAnsi="Arial" w:cs="Arial"/>
                <w:color w:val="001E49"/>
                <w:sz w:val="20"/>
                <w:szCs w:val="20"/>
              </w:rPr>
              <w:t>oder</w:t>
            </w:r>
            <w:r w:rsidRPr="00323593">
              <w:rPr>
                <w:rFonts w:ascii="Arial" w:hAnsi="Arial" w:cs="Arial"/>
                <w:color w:val="001E49"/>
                <w:sz w:val="20"/>
                <w:szCs w:val="20"/>
              </w:rPr>
              <w:t xml:space="preserve"> zusätzlichen Schlössern ausgestattet.</w:t>
            </w:r>
          </w:p>
        </w:tc>
        <w:tc>
          <w:tcPr>
            <w:tcW w:w="1559" w:type="dxa"/>
          </w:tcPr>
          <w:p w14:paraId="4FB57A6A" w14:textId="46711A4B"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2C71ED40" w14:textId="3AC56F7D" w:rsidR="003F5153" w:rsidRPr="00323593" w:rsidRDefault="003F5153" w:rsidP="00042317">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1A3E737B" w14:textId="63301E0F" w:rsidR="003F5153" w:rsidRPr="0054733A" w:rsidRDefault="00922933" w:rsidP="00051FC1">
      <w:pPr>
        <w:pStyle w:val="Beschriftung"/>
        <w:rPr>
          <w:rFonts w:ascii="Arial" w:hAnsi="Arial"/>
          <w:b/>
        </w:rPr>
      </w:pPr>
      <w:bookmarkStart w:id="32" w:name="_Toc11337676"/>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5</w:t>
      </w:r>
      <w:r w:rsidR="00C47BE5" w:rsidRPr="0054733A">
        <w:rPr>
          <w:rFonts w:ascii="Arial" w:hAnsi="Arial"/>
          <w:noProof/>
        </w:rPr>
        <w:fldChar w:fldCharType="end"/>
      </w:r>
      <w:r w:rsidRPr="0054733A">
        <w:rPr>
          <w:rFonts w:ascii="Arial" w:hAnsi="Arial"/>
        </w:rPr>
        <w:t>: Anforderungen zur Absicherung des Schulgebäudezutritts</w:t>
      </w:r>
      <w:bookmarkEnd w:id="32"/>
    </w:p>
    <w:p w14:paraId="1445F511" w14:textId="77777777" w:rsidR="00D73611" w:rsidRPr="0054733A" w:rsidRDefault="00D73611" w:rsidP="00124AE9">
      <w:pPr>
        <w:pStyle w:val="berschrift2"/>
        <w:rPr>
          <w:rFonts w:ascii="Arial" w:hAnsi="Arial" w:cs="Arial"/>
        </w:rPr>
      </w:pPr>
    </w:p>
    <w:p w14:paraId="590053D9" w14:textId="77777777" w:rsidR="00081DB0" w:rsidRPr="0054733A" w:rsidRDefault="00081DB0">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72A54DE5" w14:textId="4B91DDCC" w:rsidR="00A21DF1" w:rsidRPr="0054733A" w:rsidRDefault="003A10EF" w:rsidP="00124AE9">
      <w:pPr>
        <w:pStyle w:val="berschrift2"/>
        <w:rPr>
          <w:rFonts w:ascii="Arial" w:hAnsi="Arial" w:cs="Arial"/>
        </w:rPr>
      </w:pPr>
      <w:bookmarkStart w:id="33" w:name="_Toc12016171"/>
      <w:r w:rsidRPr="0054733A">
        <w:rPr>
          <w:rFonts w:ascii="Arial" w:hAnsi="Arial" w:cs="Arial"/>
        </w:rPr>
        <w:lastRenderedPageBreak/>
        <w:t>3</w:t>
      </w:r>
      <w:r w:rsidR="00032184" w:rsidRPr="0054733A">
        <w:rPr>
          <w:rFonts w:ascii="Arial" w:hAnsi="Arial" w:cs="Arial"/>
        </w:rPr>
        <w:t>.2</w:t>
      </w:r>
      <w:r w:rsidR="00032184" w:rsidRPr="0054733A">
        <w:rPr>
          <w:rFonts w:ascii="Arial" w:hAnsi="Arial" w:cs="Arial"/>
        </w:rPr>
        <w:tab/>
      </w:r>
      <w:r w:rsidR="003F5153" w:rsidRPr="0054733A">
        <w:rPr>
          <w:rFonts w:ascii="Arial" w:hAnsi="Arial" w:cs="Arial"/>
        </w:rPr>
        <w:t>Räume im Schulgebäude</w:t>
      </w:r>
      <w:bookmarkEnd w:id="33"/>
    </w:p>
    <w:p w14:paraId="184950F7" w14:textId="28F6E784" w:rsidR="003F5153" w:rsidRPr="0054733A" w:rsidRDefault="003F5153" w:rsidP="003F5153">
      <w:pPr>
        <w:rPr>
          <w:rFonts w:ascii="Arial" w:hAnsi="Arial" w:cs="Arial"/>
          <w:color w:val="003064"/>
        </w:rPr>
      </w:pPr>
      <w:r w:rsidRPr="0054733A">
        <w:rPr>
          <w:rFonts w:ascii="Arial" w:hAnsi="Arial" w:cs="Arial"/>
          <w:color w:val="003064"/>
        </w:rPr>
        <w:t xml:space="preserve">Die </w:t>
      </w:r>
      <w:r w:rsidR="00675631">
        <w:rPr>
          <w:rFonts w:ascii="Arial" w:hAnsi="Arial" w:cs="Arial"/>
          <w:color w:val="003064"/>
        </w:rPr>
        <w:t>Räume im Schulgebäude der</w:t>
      </w:r>
      <w:r w:rsidRPr="0054733A">
        <w:rPr>
          <w:rFonts w:ascii="Arial" w:hAnsi="Arial" w:cs="Arial"/>
          <w:color w:val="003064"/>
        </w:rPr>
        <w:t xml:space="preserve"> </w:t>
      </w:r>
      <w:sdt>
        <w:sdtPr>
          <w:rPr>
            <w:rFonts w:ascii="Arial" w:hAnsi="Arial" w:cs="Arial"/>
            <w:color w:val="003064"/>
          </w:rPr>
          <w:alias w:val="Firma"/>
          <w:tag w:val=""/>
          <w:id w:val="-769235914"/>
          <w:placeholder>
            <w:docPart w:val="7CB8C1C1234347449FB2E3D0C819E04B"/>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können in öffentliche, eingeschränkte und gesperrte Räume eingeteilt werden und werden in der nachfolgenden Tabelle kurz erläutert:</w:t>
      </w:r>
    </w:p>
    <w:tbl>
      <w:tblPr>
        <w:tblStyle w:val="Tabellenraster"/>
        <w:tblW w:w="0" w:type="auto"/>
        <w:tblInd w:w="108" w:type="dxa"/>
        <w:tblLook w:val="04A0" w:firstRow="1" w:lastRow="0" w:firstColumn="1" w:lastColumn="0" w:noHBand="0" w:noVBand="1"/>
      </w:tblPr>
      <w:tblGrid>
        <w:gridCol w:w="1971"/>
        <w:gridCol w:w="3878"/>
        <w:gridCol w:w="3105"/>
      </w:tblGrid>
      <w:tr w:rsidR="003F5153" w:rsidRPr="0054733A" w14:paraId="622DA9EA" w14:textId="77777777" w:rsidTr="006B088D">
        <w:tc>
          <w:tcPr>
            <w:tcW w:w="1985" w:type="dxa"/>
            <w:shd w:val="clear" w:color="auto" w:fill="BFBFBF" w:themeFill="background1" w:themeFillShade="BF"/>
            <w:vAlign w:val="center"/>
          </w:tcPr>
          <w:p w14:paraId="3FF68207" w14:textId="77777777" w:rsidR="003F5153" w:rsidRPr="00323593" w:rsidRDefault="003F5153" w:rsidP="006B088D">
            <w:pPr>
              <w:jc w:val="center"/>
              <w:rPr>
                <w:rFonts w:ascii="Arial" w:hAnsi="Arial" w:cs="Arial"/>
                <w:b/>
                <w:bCs/>
                <w:color w:val="001E49"/>
                <w:sz w:val="20"/>
              </w:rPr>
            </w:pPr>
            <w:r w:rsidRPr="00323593">
              <w:rPr>
                <w:rFonts w:ascii="Arial" w:hAnsi="Arial" w:cs="Arial"/>
                <w:b/>
                <w:bCs/>
                <w:color w:val="001E49"/>
                <w:sz w:val="20"/>
              </w:rPr>
              <w:t>Raumkategorie</w:t>
            </w:r>
          </w:p>
        </w:tc>
        <w:tc>
          <w:tcPr>
            <w:tcW w:w="3969" w:type="dxa"/>
            <w:shd w:val="clear" w:color="auto" w:fill="BFBFBF" w:themeFill="background1" w:themeFillShade="BF"/>
            <w:vAlign w:val="center"/>
          </w:tcPr>
          <w:p w14:paraId="6EE7246D" w14:textId="77777777" w:rsidR="003F5153" w:rsidRPr="00323593" w:rsidRDefault="003F5153" w:rsidP="006B088D">
            <w:pPr>
              <w:jc w:val="center"/>
              <w:rPr>
                <w:rFonts w:ascii="Arial" w:hAnsi="Arial" w:cs="Arial"/>
                <w:b/>
                <w:bCs/>
                <w:color w:val="001E49"/>
                <w:sz w:val="20"/>
              </w:rPr>
            </w:pPr>
            <w:r w:rsidRPr="00323593">
              <w:rPr>
                <w:rFonts w:ascii="Arial" w:hAnsi="Arial" w:cs="Arial"/>
                <w:b/>
                <w:bCs/>
                <w:color w:val="001E49"/>
                <w:sz w:val="20"/>
              </w:rPr>
              <w:t>Beschreibung</w:t>
            </w:r>
          </w:p>
        </w:tc>
        <w:tc>
          <w:tcPr>
            <w:tcW w:w="3150" w:type="dxa"/>
            <w:shd w:val="clear" w:color="auto" w:fill="BFBFBF" w:themeFill="background1" w:themeFillShade="BF"/>
            <w:vAlign w:val="center"/>
          </w:tcPr>
          <w:p w14:paraId="346D5A4A" w14:textId="77777777" w:rsidR="003F5153" w:rsidRPr="00323593" w:rsidRDefault="003F5153" w:rsidP="006B088D">
            <w:pPr>
              <w:jc w:val="center"/>
              <w:rPr>
                <w:rFonts w:ascii="Arial" w:hAnsi="Arial" w:cs="Arial"/>
                <w:b/>
                <w:bCs/>
                <w:color w:val="001E49"/>
                <w:sz w:val="20"/>
              </w:rPr>
            </w:pPr>
            <w:r w:rsidRPr="00323593">
              <w:rPr>
                <w:rFonts w:ascii="Arial" w:hAnsi="Arial" w:cs="Arial"/>
                <w:b/>
                <w:bCs/>
                <w:color w:val="001E49"/>
                <w:sz w:val="20"/>
              </w:rPr>
              <w:t>Beispiele</w:t>
            </w:r>
          </w:p>
        </w:tc>
      </w:tr>
      <w:tr w:rsidR="003F5153" w:rsidRPr="0054733A" w14:paraId="2BFF5A28" w14:textId="77777777" w:rsidTr="006B088D">
        <w:tc>
          <w:tcPr>
            <w:tcW w:w="1985" w:type="dxa"/>
          </w:tcPr>
          <w:p w14:paraId="0CDC5878"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Öffentlich</w:t>
            </w:r>
          </w:p>
        </w:tc>
        <w:tc>
          <w:tcPr>
            <w:tcW w:w="3969" w:type="dxa"/>
          </w:tcPr>
          <w:p w14:paraId="7C3A9AA1"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Öffentliche Räume sind für schulinterne und schulfremde Personen ohne Einschränkungen zugänglich.</w:t>
            </w:r>
          </w:p>
        </w:tc>
        <w:tc>
          <w:tcPr>
            <w:tcW w:w="3150" w:type="dxa"/>
          </w:tcPr>
          <w:p w14:paraId="6F4B04AD" w14:textId="2F2316FA" w:rsidR="003F5153" w:rsidRPr="00323593" w:rsidRDefault="003F5153" w:rsidP="003F5153">
            <w:pPr>
              <w:rPr>
                <w:rFonts w:ascii="Arial" w:hAnsi="Arial" w:cs="Arial"/>
                <w:color w:val="001E49"/>
                <w:sz w:val="20"/>
              </w:rPr>
            </w:pPr>
            <w:r w:rsidRPr="00323593">
              <w:rPr>
                <w:rFonts w:ascii="Arial" w:hAnsi="Arial" w:cs="Arial"/>
                <w:color w:val="001E49"/>
                <w:sz w:val="20"/>
              </w:rPr>
              <w:t>Schulfoyer, Turnhalle, Aula, Unterrichtsraum</w:t>
            </w:r>
            <w:r w:rsidR="00E01B39">
              <w:rPr>
                <w:rFonts w:ascii="Arial" w:hAnsi="Arial" w:cs="Arial"/>
                <w:color w:val="001E49"/>
                <w:sz w:val="20"/>
              </w:rPr>
              <w:t>, Toiletten</w:t>
            </w:r>
          </w:p>
        </w:tc>
      </w:tr>
      <w:tr w:rsidR="003F5153" w:rsidRPr="0054733A" w14:paraId="4D836F62" w14:textId="77777777" w:rsidTr="006B088D">
        <w:tc>
          <w:tcPr>
            <w:tcW w:w="1985" w:type="dxa"/>
          </w:tcPr>
          <w:p w14:paraId="7E328D5D"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Eingeschränkt</w:t>
            </w:r>
          </w:p>
        </w:tc>
        <w:tc>
          <w:tcPr>
            <w:tcW w:w="3969" w:type="dxa"/>
          </w:tcPr>
          <w:p w14:paraId="74662B02"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Eingeschränkte Räume sind nur für einen bestimmten schulinternen Personenkreis zugänglich.</w:t>
            </w:r>
          </w:p>
        </w:tc>
        <w:tc>
          <w:tcPr>
            <w:tcW w:w="3150" w:type="dxa"/>
          </w:tcPr>
          <w:p w14:paraId="0E8CE03E" w14:textId="366059EA" w:rsidR="003F5153" w:rsidRPr="00323593" w:rsidRDefault="003F5153" w:rsidP="003F5153">
            <w:pPr>
              <w:rPr>
                <w:rFonts w:ascii="Arial" w:hAnsi="Arial" w:cs="Arial"/>
                <w:color w:val="001E49"/>
                <w:sz w:val="20"/>
              </w:rPr>
            </w:pPr>
            <w:r w:rsidRPr="00323593">
              <w:rPr>
                <w:rFonts w:ascii="Arial" w:hAnsi="Arial" w:cs="Arial"/>
                <w:color w:val="001E49"/>
                <w:sz w:val="20"/>
              </w:rPr>
              <w:t>Sekretariat, Lehrerzimmer</w:t>
            </w:r>
            <w:r w:rsidR="00E01B39">
              <w:rPr>
                <w:rFonts w:ascii="Arial" w:hAnsi="Arial" w:cs="Arial"/>
                <w:color w:val="001E49"/>
                <w:sz w:val="20"/>
              </w:rPr>
              <w:t>, Besprechungsräume</w:t>
            </w:r>
            <w:r w:rsidRPr="00323593">
              <w:rPr>
                <w:rFonts w:ascii="Arial" w:hAnsi="Arial" w:cs="Arial"/>
                <w:color w:val="001E49"/>
                <w:sz w:val="20"/>
              </w:rPr>
              <w:t xml:space="preserve"> etc.</w:t>
            </w:r>
          </w:p>
        </w:tc>
      </w:tr>
      <w:tr w:rsidR="003F5153" w:rsidRPr="0054733A" w14:paraId="05293A4F" w14:textId="77777777" w:rsidTr="006B088D">
        <w:tc>
          <w:tcPr>
            <w:tcW w:w="1985" w:type="dxa"/>
          </w:tcPr>
          <w:p w14:paraId="4654D9AB"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Gesperrt</w:t>
            </w:r>
          </w:p>
        </w:tc>
        <w:tc>
          <w:tcPr>
            <w:tcW w:w="3969" w:type="dxa"/>
          </w:tcPr>
          <w:p w14:paraId="402F5182"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Gesperrte Räume sind nur für befugte Personen zugänglich, die einer umfangreichen Überprüfung unterzogen werden muss.</w:t>
            </w:r>
          </w:p>
        </w:tc>
        <w:tc>
          <w:tcPr>
            <w:tcW w:w="3150" w:type="dxa"/>
          </w:tcPr>
          <w:p w14:paraId="7256C0A4" w14:textId="0ED7A72F" w:rsidR="003F5153" w:rsidRPr="00323593" w:rsidRDefault="00E01B39" w:rsidP="00E01B39">
            <w:pPr>
              <w:keepNext/>
              <w:rPr>
                <w:rFonts w:ascii="Arial" w:hAnsi="Arial" w:cs="Arial"/>
                <w:color w:val="001E49"/>
                <w:sz w:val="20"/>
              </w:rPr>
            </w:pPr>
            <w:r>
              <w:rPr>
                <w:rFonts w:ascii="Arial" w:hAnsi="Arial" w:cs="Arial"/>
                <w:color w:val="001E49"/>
                <w:sz w:val="20"/>
              </w:rPr>
              <w:t>Schulleitungsbüros</w:t>
            </w:r>
            <w:r w:rsidR="003F5153" w:rsidRPr="00323593">
              <w:rPr>
                <w:rFonts w:ascii="Arial" w:hAnsi="Arial" w:cs="Arial"/>
                <w:color w:val="001E49"/>
                <w:sz w:val="20"/>
              </w:rPr>
              <w:t>, Serverräume, Heizungsräume, Aktenaufbewahrung etc.</w:t>
            </w:r>
          </w:p>
        </w:tc>
      </w:tr>
    </w:tbl>
    <w:p w14:paraId="19AE9D60" w14:textId="509EA4EE" w:rsidR="003F5153" w:rsidRPr="0054733A" w:rsidRDefault="00A21DF1" w:rsidP="00051FC1">
      <w:pPr>
        <w:pStyle w:val="Beschriftung"/>
        <w:rPr>
          <w:rFonts w:ascii="Arial" w:hAnsi="Arial"/>
        </w:rPr>
      </w:pPr>
      <w:bookmarkStart w:id="34" w:name="_Toc11337677"/>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6</w:t>
      </w:r>
      <w:r w:rsidR="00C47BE5" w:rsidRPr="0054733A">
        <w:rPr>
          <w:rFonts w:ascii="Arial" w:hAnsi="Arial"/>
          <w:noProof/>
        </w:rPr>
        <w:fldChar w:fldCharType="end"/>
      </w:r>
      <w:r w:rsidRPr="0054733A">
        <w:rPr>
          <w:rFonts w:ascii="Arial" w:hAnsi="Arial"/>
        </w:rPr>
        <w:t>: Beschreibung der Raumkategorien</w:t>
      </w:r>
      <w:bookmarkEnd w:id="34"/>
    </w:p>
    <w:p w14:paraId="5AD839F3" w14:textId="457626D4" w:rsidR="003F5153" w:rsidRPr="0054733A" w:rsidRDefault="00675631" w:rsidP="003F5153">
      <w:pPr>
        <w:rPr>
          <w:rFonts w:ascii="Arial" w:hAnsi="Arial" w:cs="Arial"/>
          <w:color w:val="003064"/>
        </w:rPr>
      </w:pPr>
      <w:r>
        <w:rPr>
          <w:rFonts w:ascii="Arial" w:hAnsi="Arial" w:cs="Arial"/>
          <w:color w:val="003064"/>
        </w:rPr>
        <w:t>Alle Räume der</w:t>
      </w:r>
      <w:r w:rsidR="003F5153" w:rsidRPr="0054733A">
        <w:rPr>
          <w:rFonts w:ascii="Arial" w:hAnsi="Arial" w:cs="Arial"/>
          <w:color w:val="003064"/>
        </w:rPr>
        <w:t xml:space="preserve"> </w:t>
      </w:r>
      <w:sdt>
        <w:sdtPr>
          <w:rPr>
            <w:rFonts w:ascii="Arial" w:hAnsi="Arial" w:cs="Arial"/>
            <w:color w:val="003064"/>
          </w:rPr>
          <w:alias w:val="Firma"/>
          <w:tag w:val=""/>
          <w:id w:val="169070931"/>
          <w:placeholder>
            <w:docPart w:val="DA73BBFC222F4144B556F617F2CE9702"/>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003F5153" w:rsidRPr="0054733A">
        <w:rPr>
          <w:rFonts w:ascii="Arial" w:hAnsi="Arial" w:cs="Arial"/>
          <w:color w:val="003064"/>
        </w:rPr>
        <w:t xml:space="preserve"> inklusive für Schulzwecke genutzte Räume im häuslichen Umfeld oder unterwegs, in denen schutzbedürftige Informationen (insbesondere der Schüler/-innen) aufbewahrt bzw. weiterverarbeitet werden, müssen vor dem unbefugten Zutritt von Dritten geschützt werden. Unbefugte Personen können in solchen Räumen durch vorsätzliche Handlungen (Manipulationen oder Vandalismus), aber auch durch unbeabsichtigtes Fehlverhalten (aufgrund mangelnder Fachkenntnisse) Schäden verursachen. Durch Eindringlinge könnten beispielsweise Passwörter zurückgesetzt oder direkt auf die Server zugegriffen werden. Außerdem könnten sie sensible Informationen der schulinternen Personen insbesondere der Schüler/-innen (z.B. sonderpädagogische Schülerakte, Gesundheitsdaten etc.) auf Papier oder Datenträgern entwenden oder verändern.</w:t>
      </w:r>
    </w:p>
    <w:p w14:paraId="34340375" w14:textId="7B8CE7D2" w:rsidR="003F5153" w:rsidRPr="0054733A" w:rsidRDefault="003F5153" w:rsidP="003F5153">
      <w:pPr>
        <w:rPr>
          <w:rFonts w:ascii="Arial" w:hAnsi="Arial" w:cs="Arial"/>
          <w:color w:val="003064"/>
        </w:rPr>
      </w:pPr>
      <w:r w:rsidRPr="0054733A">
        <w:rPr>
          <w:rFonts w:ascii="Arial" w:hAnsi="Arial" w:cs="Arial"/>
          <w:color w:val="003064"/>
        </w:rPr>
        <w:t xml:space="preserve">Manipulationen können vom falschen Erfassen von Daten, Änderungen von Zugriffsrechten bis hin zur Manipulation von Betriebssystemen, Datenträgern oder IT-Systemen </w:t>
      </w:r>
      <w:r w:rsidR="00E01B39">
        <w:rPr>
          <w:rFonts w:ascii="Arial" w:hAnsi="Arial" w:cs="Arial"/>
          <w:color w:val="003064"/>
        </w:rPr>
        <w:t xml:space="preserve">bspw. durch Schadprogramme </w:t>
      </w:r>
      <w:r w:rsidRPr="0054733A">
        <w:rPr>
          <w:rFonts w:ascii="Arial" w:hAnsi="Arial" w:cs="Arial"/>
          <w:color w:val="003064"/>
        </w:rPr>
        <w:t>reichen. Die Angriffe sind umso wirkungsvoller, je später sie entdeckt werden, je umfassender die Kenntnisse des Täters und je tiefgreifender die Folgen für einen Arbeitsvorgang sind.</w:t>
      </w:r>
    </w:p>
    <w:p w14:paraId="4A7573B9" w14:textId="0A85E168" w:rsidR="003F5153" w:rsidRPr="0054733A" w:rsidRDefault="003F5153" w:rsidP="003F5153">
      <w:pPr>
        <w:rPr>
          <w:rFonts w:ascii="Arial" w:hAnsi="Arial" w:cs="Arial"/>
          <w:color w:val="003064"/>
        </w:rPr>
      </w:pPr>
      <w:r w:rsidRPr="0054733A">
        <w:rPr>
          <w:rFonts w:ascii="Arial" w:hAnsi="Arial" w:cs="Arial"/>
          <w:color w:val="003064"/>
        </w:rPr>
        <w:t>In der folgenden Tabelle werden die Anforderungen beschrieben, die eine S</w:t>
      </w:r>
      <w:r w:rsidR="00675631">
        <w:rPr>
          <w:rFonts w:ascii="Arial" w:hAnsi="Arial" w:cs="Arial"/>
          <w:color w:val="003064"/>
        </w:rPr>
        <w:t>icherung der Räume in der</w:t>
      </w:r>
      <w:r w:rsidRPr="0054733A">
        <w:rPr>
          <w:rFonts w:ascii="Arial" w:hAnsi="Arial" w:cs="Arial"/>
          <w:color w:val="003064"/>
        </w:rPr>
        <w:t xml:space="preserve"> </w:t>
      </w:r>
      <w:sdt>
        <w:sdtPr>
          <w:rPr>
            <w:rFonts w:ascii="Arial" w:hAnsi="Arial" w:cs="Arial"/>
            <w:color w:val="003064"/>
          </w:rPr>
          <w:alias w:val="Firma"/>
          <w:tag w:val=""/>
          <w:id w:val="-1102945603"/>
          <w:placeholder>
            <w:docPart w:val="57B61FE1C8DA44238D174EFD89249BA8"/>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gewährleisten soll.</w:t>
      </w:r>
    </w:p>
    <w:p w14:paraId="4F6FFAF2" w14:textId="32420EF6" w:rsidR="00081DB0" w:rsidRPr="0054733A" w:rsidRDefault="00081DB0">
      <w:pPr>
        <w:spacing w:after="0" w:line="240" w:lineRule="auto"/>
        <w:rPr>
          <w:rFonts w:ascii="Arial" w:hAnsi="Arial" w:cs="Arial"/>
          <w:color w:val="003064"/>
        </w:rPr>
      </w:pPr>
      <w:r w:rsidRPr="0054733A">
        <w:rPr>
          <w:rFonts w:ascii="Arial" w:hAnsi="Arial" w:cs="Arial"/>
          <w:color w:val="003064"/>
        </w:rPr>
        <w:br w:type="page"/>
      </w:r>
    </w:p>
    <w:tbl>
      <w:tblPr>
        <w:tblStyle w:val="Tabellenraster"/>
        <w:tblW w:w="0" w:type="auto"/>
        <w:tblInd w:w="108" w:type="dxa"/>
        <w:tblLook w:val="04A0" w:firstRow="1" w:lastRow="0" w:firstColumn="1" w:lastColumn="0" w:noHBand="0" w:noVBand="1"/>
      </w:tblPr>
      <w:tblGrid>
        <w:gridCol w:w="534"/>
        <w:gridCol w:w="2409"/>
        <w:gridCol w:w="4570"/>
        <w:gridCol w:w="1305"/>
      </w:tblGrid>
      <w:tr w:rsidR="003F5153" w:rsidRPr="0054733A" w14:paraId="6DCD8025" w14:textId="77777777" w:rsidTr="006B088D">
        <w:trPr>
          <w:tblHeader/>
        </w:trPr>
        <w:tc>
          <w:tcPr>
            <w:tcW w:w="534" w:type="dxa"/>
            <w:shd w:val="clear" w:color="auto" w:fill="BFBFBF" w:themeFill="background1" w:themeFillShade="BF"/>
            <w:vAlign w:val="center"/>
          </w:tcPr>
          <w:p w14:paraId="78ADC52A" w14:textId="77777777" w:rsidR="003F5153" w:rsidRPr="00323593" w:rsidRDefault="003F5153" w:rsidP="006B088D">
            <w:pPr>
              <w:jc w:val="center"/>
              <w:rPr>
                <w:rFonts w:ascii="Arial" w:hAnsi="Arial" w:cs="Arial"/>
                <w:b/>
                <w:color w:val="001E49"/>
                <w:sz w:val="20"/>
                <w:szCs w:val="20"/>
              </w:rPr>
            </w:pPr>
            <w:bookmarkStart w:id="35" w:name="_Hlk2679881"/>
            <w:r w:rsidRPr="00323593">
              <w:rPr>
                <w:rFonts w:ascii="Arial" w:hAnsi="Arial" w:cs="Arial"/>
                <w:b/>
                <w:color w:val="001E49"/>
                <w:sz w:val="20"/>
                <w:szCs w:val="20"/>
              </w:rPr>
              <w:lastRenderedPageBreak/>
              <w:t>Nr.</w:t>
            </w:r>
          </w:p>
        </w:tc>
        <w:tc>
          <w:tcPr>
            <w:tcW w:w="2409" w:type="dxa"/>
            <w:shd w:val="clear" w:color="auto" w:fill="BFBFBF" w:themeFill="background1" w:themeFillShade="BF"/>
            <w:vAlign w:val="center"/>
          </w:tcPr>
          <w:p w14:paraId="3D71DB1D" w14:textId="77777777" w:rsidR="003F5153" w:rsidRPr="00323593" w:rsidRDefault="003F5153" w:rsidP="006B088D">
            <w:pPr>
              <w:jc w:val="center"/>
              <w:rPr>
                <w:rFonts w:ascii="Arial" w:hAnsi="Arial" w:cs="Arial"/>
                <w:b/>
                <w:color w:val="001E49"/>
                <w:sz w:val="20"/>
                <w:szCs w:val="20"/>
              </w:rPr>
            </w:pPr>
            <w:r w:rsidRPr="00323593">
              <w:rPr>
                <w:rFonts w:ascii="Arial" w:hAnsi="Arial" w:cs="Arial"/>
                <w:b/>
                <w:color w:val="001E49"/>
                <w:sz w:val="20"/>
                <w:szCs w:val="20"/>
              </w:rPr>
              <w:t>Name</w:t>
            </w:r>
          </w:p>
        </w:tc>
        <w:tc>
          <w:tcPr>
            <w:tcW w:w="4570" w:type="dxa"/>
            <w:shd w:val="clear" w:color="auto" w:fill="BFBFBF" w:themeFill="background1" w:themeFillShade="BF"/>
            <w:vAlign w:val="center"/>
          </w:tcPr>
          <w:p w14:paraId="53EFAEF1" w14:textId="77777777" w:rsidR="003F5153" w:rsidRPr="00323593" w:rsidRDefault="003F5153" w:rsidP="006B088D">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284" w:type="dxa"/>
            <w:shd w:val="clear" w:color="auto" w:fill="BFBFBF" w:themeFill="background1" w:themeFillShade="BF"/>
            <w:vAlign w:val="center"/>
          </w:tcPr>
          <w:p w14:paraId="2D17315D" w14:textId="01A3F1C2" w:rsidR="003F5153" w:rsidRPr="00323593" w:rsidRDefault="00966DC0" w:rsidP="006B088D">
            <w:pPr>
              <w:jc w:val="center"/>
              <w:rPr>
                <w:rFonts w:ascii="Arial" w:hAnsi="Arial" w:cs="Arial"/>
                <w:b/>
                <w:color w:val="001E49"/>
                <w:sz w:val="20"/>
                <w:szCs w:val="20"/>
              </w:rPr>
            </w:pPr>
            <w:r w:rsidRPr="00323593">
              <w:rPr>
                <w:rFonts w:ascii="Arial" w:hAnsi="Arial" w:cs="Arial"/>
                <w:b/>
                <w:color w:val="001E49"/>
                <w:sz w:val="20"/>
                <w:szCs w:val="20"/>
              </w:rPr>
              <w:t>Anwendbar</w:t>
            </w:r>
            <w:r w:rsidR="003F5153" w:rsidRPr="00323593">
              <w:rPr>
                <w:rFonts w:ascii="Arial" w:hAnsi="Arial" w:cs="Arial"/>
                <w:b/>
                <w:color w:val="001E49"/>
                <w:sz w:val="20"/>
                <w:szCs w:val="20"/>
              </w:rPr>
              <w:t xml:space="preserve"> </w:t>
            </w:r>
            <w:r w:rsidR="00254C79" w:rsidRPr="00323593">
              <w:rPr>
                <w:rFonts w:ascii="Arial" w:hAnsi="Arial" w:cs="Arial"/>
                <w:b/>
                <w:color w:val="001E49"/>
                <w:sz w:val="20"/>
                <w:szCs w:val="20"/>
              </w:rPr>
              <w:br/>
            </w:r>
            <w:r w:rsidR="003F5153" w:rsidRPr="00323593">
              <w:rPr>
                <w:rFonts w:ascii="Arial" w:hAnsi="Arial" w:cs="Arial"/>
                <w:b/>
                <w:color w:val="001E49"/>
                <w:sz w:val="20"/>
                <w:szCs w:val="20"/>
              </w:rPr>
              <w:t>(Ja/Nein)</w:t>
            </w:r>
          </w:p>
        </w:tc>
      </w:tr>
      <w:tr w:rsidR="003F5153" w:rsidRPr="0054733A" w14:paraId="79705C2D" w14:textId="77777777" w:rsidTr="006B088D">
        <w:tc>
          <w:tcPr>
            <w:tcW w:w="534" w:type="dxa"/>
          </w:tcPr>
          <w:p w14:paraId="7FB9F097"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1</w:t>
            </w:r>
          </w:p>
        </w:tc>
        <w:tc>
          <w:tcPr>
            <w:tcW w:w="2409" w:type="dxa"/>
          </w:tcPr>
          <w:p w14:paraId="1B4FD974"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Beaufsichtigung oder Begleitung von Fremdpersonen</w:t>
            </w:r>
          </w:p>
        </w:tc>
        <w:tc>
          <w:tcPr>
            <w:tcW w:w="4570" w:type="dxa"/>
          </w:tcPr>
          <w:p w14:paraId="6155EFB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Schulleitung, Lehrkräfte und das Sekretariatspersonal werden dazu angehalten, schulfremde Personen nicht unbeaufsichtigt zu lassen.</w:t>
            </w:r>
          </w:p>
        </w:tc>
        <w:tc>
          <w:tcPr>
            <w:tcW w:w="1284" w:type="dxa"/>
          </w:tcPr>
          <w:p w14:paraId="04A58E7A" w14:textId="0F96599A"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62BFF6EA" w14:textId="5A348168"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124242D6" w14:textId="77777777" w:rsidTr="006B088D">
        <w:tc>
          <w:tcPr>
            <w:tcW w:w="534" w:type="dxa"/>
          </w:tcPr>
          <w:p w14:paraId="668D1D2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2</w:t>
            </w:r>
          </w:p>
        </w:tc>
        <w:tc>
          <w:tcPr>
            <w:tcW w:w="2409" w:type="dxa"/>
          </w:tcPr>
          <w:p w14:paraId="4EA3AC0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Sicherung von Serverräumen</w:t>
            </w:r>
          </w:p>
        </w:tc>
        <w:tc>
          <w:tcPr>
            <w:tcW w:w="4570" w:type="dxa"/>
          </w:tcPr>
          <w:p w14:paraId="780C042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Für die Serverräume werden angemessene technische und organisatorische Vorgaben durch die Schulleitung definiert und umgesetzt.</w:t>
            </w:r>
          </w:p>
          <w:p w14:paraId="12A3FD29" w14:textId="2B5560E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Versorgungsleitungen (z. B. für Wasser oder Gas) verlaufen möglichst nicht in unmittelbarer Nähe von schutzbedürftigen Technikkomponenten des Serverraums. Vorhandene Versorgungsleitungen müssen zumindest an den kritischen Stellen regelmäßig überprüft werden, ob sie noch dicht sind.</w:t>
            </w:r>
          </w:p>
        </w:tc>
        <w:tc>
          <w:tcPr>
            <w:tcW w:w="1284" w:type="dxa"/>
          </w:tcPr>
          <w:p w14:paraId="4A79F0C2" w14:textId="426BD840" w:rsidR="003F5153" w:rsidRPr="00323593" w:rsidRDefault="00AF7AF2" w:rsidP="006B088D">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432C36E2" w14:textId="0403BBC9"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641CF8BF" w14:textId="77777777" w:rsidTr="006B088D">
        <w:tc>
          <w:tcPr>
            <w:tcW w:w="534" w:type="dxa"/>
          </w:tcPr>
          <w:p w14:paraId="130AD134"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3</w:t>
            </w:r>
          </w:p>
        </w:tc>
        <w:tc>
          <w:tcPr>
            <w:tcW w:w="2409" w:type="dxa"/>
          </w:tcPr>
          <w:p w14:paraId="210879F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Auswahl und Nutzung des Sekretariats, Arbeitsplätze der Lehrkräfte, Räumlichkeiten der Schulleitung</w:t>
            </w:r>
          </w:p>
        </w:tc>
        <w:tc>
          <w:tcPr>
            <w:tcW w:w="4570" w:type="dxa"/>
          </w:tcPr>
          <w:p w14:paraId="5D3C4D9A"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Es werden nur geeignete Räume als Sekretariat, Arbeitsplätze der Lehrkräfte oder Räumlichkeiten der Schulleitung genutzt. Auch sind diese Räumlichkeiten für den Schutzbedarf bzw. das Schutzniveau der dort verarbeiteten Informationen angemessen ausgewählt und ausgestattet. </w:t>
            </w:r>
          </w:p>
          <w:p w14:paraId="78D3DBF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Anforderung 1: Das Sekretariat liegt in einem sicherheitsrelevanten Bereich. ODER:</w:t>
            </w:r>
          </w:p>
          <w:p w14:paraId="72AAD577"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Das Sekretariat liegt aufgrund von Publikumsverkehr in einem nicht sicherheitsrelevanten Bereich, aber das Schutzniveau der Informationen ist gewährleistet.</w:t>
            </w:r>
          </w:p>
          <w:p w14:paraId="1BCF8C62" w14:textId="7E7F4B72"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Anforderung 2: Die Arbeitsplätze der Lehrkräfte liegen in Räumlichkeiten mit eingeschränktem Zugang. </w:t>
            </w:r>
          </w:p>
          <w:p w14:paraId="0B92369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Anforderung 3: Die Räumlichkeiten der Schulleitung liegen in einem gesperrten hoch sicherheitsrelevanten Bereich des Schulgebäudes.</w:t>
            </w:r>
          </w:p>
          <w:p w14:paraId="7F0A3504"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Anforderung 4: Schulspezifische Raumverteilung</w:t>
            </w:r>
          </w:p>
        </w:tc>
        <w:tc>
          <w:tcPr>
            <w:tcW w:w="1284" w:type="dxa"/>
          </w:tcPr>
          <w:p w14:paraId="767A2C6D" w14:textId="702B3685" w:rsidR="003F5153" w:rsidRPr="00323593" w:rsidRDefault="00AF7AF2" w:rsidP="007D50AE">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480741EA"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5F71F39C" w14:textId="6D6B778A" w:rsidR="003F5153" w:rsidRPr="00323593" w:rsidRDefault="00254C79" w:rsidP="003F5153">
            <w:pPr>
              <w:rPr>
                <w:rFonts w:ascii="Arial" w:hAnsi="Arial" w:cs="Arial"/>
                <w:color w:val="001E49"/>
                <w:sz w:val="20"/>
                <w:szCs w:val="20"/>
              </w:rPr>
            </w:pPr>
            <w:r w:rsidRPr="00323593">
              <w:rPr>
                <w:rFonts w:ascii="Arial" w:hAnsi="Arial" w:cs="Arial"/>
                <w:color w:val="001E49"/>
                <w:sz w:val="20"/>
                <w:szCs w:val="20"/>
              </w:rPr>
              <w:br/>
            </w:r>
          </w:p>
          <w:p w14:paraId="319BA0D5" w14:textId="77777777" w:rsidR="003F5153" w:rsidRPr="00323593" w:rsidRDefault="003F5153" w:rsidP="003F5153">
            <w:pPr>
              <w:rPr>
                <w:rFonts w:ascii="Arial" w:hAnsi="Arial" w:cs="Arial"/>
                <w:color w:val="001E49"/>
                <w:sz w:val="20"/>
                <w:szCs w:val="20"/>
              </w:rPr>
            </w:pPr>
          </w:p>
          <w:p w14:paraId="5640DA07" w14:textId="354FC4D6"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0F90FE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3DE467E3" w14:textId="77777777" w:rsidR="003F5153" w:rsidRPr="00323593" w:rsidRDefault="003F5153" w:rsidP="003F5153">
            <w:pPr>
              <w:rPr>
                <w:rFonts w:ascii="Arial" w:hAnsi="Arial" w:cs="Arial"/>
                <w:color w:val="001E49"/>
                <w:sz w:val="20"/>
                <w:szCs w:val="20"/>
              </w:rPr>
            </w:pPr>
          </w:p>
          <w:p w14:paraId="7E724E2C" w14:textId="77777777" w:rsidR="003F5153" w:rsidRPr="00323593" w:rsidRDefault="003F5153" w:rsidP="003F5153">
            <w:pPr>
              <w:rPr>
                <w:rFonts w:ascii="Arial" w:hAnsi="Arial" w:cs="Arial"/>
                <w:color w:val="001E49"/>
                <w:sz w:val="20"/>
                <w:szCs w:val="20"/>
              </w:rPr>
            </w:pPr>
          </w:p>
          <w:p w14:paraId="022DDE9B" w14:textId="77777777" w:rsidR="003F5153" w:rsidRPr="00323593" w:rsidRDefault="003F5153" w:rsidP="003F5153">
            <w:pPr>
              <w:rPr>
                <w:rFonts w:ascii="Arial" w:hAnsi="Arial" w:cs="Arial"/>
                <w:color w:val="001E49"/>
                <w:sz w:val="20"/>
                <w:szCs w:val="20"/>
              </w:rPr>
            </w:pPr>
          </w:p>
          <w:p w14:paraId="64B8DFA2" w14:textId="270B793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23683A3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708DD812" w14:textId="59F6A36B" w:rsidR="003F5153" w:rsidRPr="00323593" w:rsidRDefault="00081DB0" w:rsidP="003F5153">
            <w:pPr>
              <w:rPr>
                <w:rFonts w:ascii="Arial" w:hAnsi="Arial" w:cs="Arial"/>
                <w:color w:val="001E49"/>
                <w:sz w:val="20"/>
                <w:szCs w:val="20"/>
              </w:rPr>
            </w:pPr>
            <w:r w:rsidRPr="00323593">
              <w:rPr>
                <w:rFonts w:ascii="Arial" w:hAnsi="Arial" w:cs="Arial"/>
                <w:color w:val="001E49"/>
                <w:sz w:val="20"/>
                <w:szCs w:val="20"/>
              </w:rPr>
              <w:br/>
            </w:r>
            <w:r w:rsidR="003F5153" w:rsidRPr="00323593">
              <w:rPr>
                <w:rFonts w:ascii="Arial" w:hAnsi="Arial" w:cs="Arial"/>
                <w:color w:val="001E49"/>
                <w:sz w:val="20"/>
                <w:szCs w:val="20"/>
              </w:rPr>
              <w:fldChar w:fldCharType="begin">
                <w:ffData>
                  <w:name w:val="Kontrollkästchen6"/>
                  <w:enabled/>
                  <w:calcOnExit w:val="0"/>
                  <w:checkBox>
                    <w:sizeAuto/>
                    <w:default w:val="0"/>
                  </w:checkBox>
                </w:ffData>
              </w:fldChar>
            </w:r>
            <w:r w:rsidR="003F5153"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003F5153"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Ja</w:t>
            </w:r>
          </w:p>
          <w:p w14:paraId="01EC261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3E6E24E8" w14:textId="02CE9A7B" w:rsidR="003F5153" w:rsidRPr="00323593" w:rsidRDefault="00AF7AF2" w:rsidP="007D50AE">
            <w:pPr>
              <w:spacing w:before="120"/>
              <w:rPr>
                <w:rFonts w:ascii="Arial" w:hAnsi="Arial" w:cs="Arial"/>
                <w:snapToGrid w:val="0"/>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snapToGrid w:val="0"/>
                <w:color w:val="001E49"/>
                <w:sz w:val="20"/>
                <w:szCs w:val="20"/>
              </w:rPr>
              <w:t xml:space="preserve"> Ja</w:t>
            </w:r>
          </w:p>
          <w:p w14:paraId="3E6FDA78" w14:textId="633A56B0"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2BD8211B" w14:textId="77777777" w:rsidTr="006B088D">
        <w:tc>
          <w:tcPr>
            <w:tcW w:w="534" w:type="dxa"/>
          </w:tcPr>
          <w:p w14:paraId="467F985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5</w:t>
            </w:r>
          </w:p>
        </w:tc>
        <w:tc>
          <w:tcPr>
            <w:tcW w:w="2409" w:type="dxa"/>
          </w:tcPr>
          <w:p w14:paraId="2804437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Geschlossene Fenster und Türen</w:t>
            </w:r>
          </w:p>
        </w:tc>
        <w:tc>
          <w:tcPr>
            <w:tcW w:w="4570" w:type="dxa"/>
          </w:tcPr>
          <w:p w14:paraId="469CB107" w14:textId="0D2B2002" w:rsidR="003F5153" w:rsidRPr="00323593" w:rsidRDefault="003F5153" w:rsidP="00E01B39">
            <w:pPr>
              <w:rPr>
                <w:rFonts w:ascii="Arial" w:hAnsi="Arial" w:cs="Arial"/>
                <w:color w:val="001E49"/>
                <w:sz w:val="20"/>
                <w:szCs w:val="20"/>
              </w:rPr>
            </w:pPr>
            <w:r w:rsidRPr="00323593">
              <w:rPr>
                <w:rFonts w:ascii="Arial" w:hAnsi="Arial" w:cs="Arial"/>
                <w:color w:val="001E49"/>
                <w:sz w:val="20"/>
                <w:szCs w:val="20"/>
              </w:rPr>
              <w:t xml:space="preserve">Wenn die Schulleitung, das Sekretariatspersonal oder die Lehrkräfte die Räumlichkeiten verlassen an denen schutzbedürftige Informationen </w:t>
            </w:r>
            <w:r w:rsidRPr="00323593">
              <w:rPr>
                <w:rFonts w:ascii="Arial" w:hAnsi="Arial" w:cs="Arial"/>
                <w:color w:val="001E49"/>
                <w:sz w:val="20"/>
                <w:szCs w:val="20"/>
              </w:rPr>
              <w:lastRenderedPageBreak/>
              <w:t>verarbeitet werden, dann werden alle Fenster geschlossen. Zusätzlich werden bei Verlassen dieser Räumlichkeiten die Türen abgeschlossen. Dies betrifft insbe</w:t>
            </w:r>
            <w:r w:rsidR="00E01B39">
              <w:rPr>
                <w:rFonts w:ascii="Arial" w:hAnsi="Arial" w:cs="Arial"/>
                <w:color w:val="001E49"/>
                <w:sz w:val="20"/>
                <w:szCs w:val="20"/>
              </w:rPr>
              <w:t>sondere Sekretariate, Schulleitungsbüros</w:t>
            </w:r>
            <w:r w:rsidRPr="00323593">
              <w:rPr>
                <w:rFonts w:ascii="Arial" w:hAnsi="Arial" w:cs="Arial"/>
                <w:color w:val="001E49"/>
                <w:sz w:val="20"/>
                <w:szCs w:val="20"/>
              </w:rPr>
              <w:t>, Archive</w:t>
            </w:r>
            <w:r w:rsidR="00E01B39">
              <w:rPr>
                <w:rFonts w:ascii="Arial" w:hAnsi="Arial" w:cs="Arial"/>
                <w:color w:val="001E49"/>
                <w:sz w:val="20"/>
                <w:szCs w:val="20"/>
              </w:rPr>
              <w:t>, Serverräume</w:t>
            </w:r>
            <w:r w:rsidRPr="00323593">
              <w:rPr>
                <w:rFonts w:ascii="Arial" w:hAnsi="Arial" w:cs="Arial"/>
                <w:color w:val="001E49"/>
                <w:sz w:val="20"/>
                <w:szCs w:val="20"/>
              </w:rPr>
              <w:t xml:space="preserve"> etc.</w:t>
            </w:r>
          </w:p>
        </w:tc>
        <w:tc>
          <w:tcPr>
            <w:tcW w:w="1284" w:type="dxa"/>
          </w:tcPr>
          <w:p w14:paraId="27741601" w14:textId="72B59F24" w:rsidR="00A11BEE" w:rsidRPr="00323593" w:rsidRDefault="00A11BEE" w:rsidP="007D50AE">
            <w:pPr>
              <w:spacing w:before="120"/>
              <w:rPr>
                <w:rFonts w:ascii="Arial" w:hAnsi="Arial" w:cs="Arial"/>
                <w:color w:val="001E49"/>
                <w:sz w:val="20"/>
                <w:szCs w:val="20"/>
              </w:rPr>
            </w:pPr>
            <w:r w:rsidRPr="00323593">
              <w:rPr>
                <w:rFonts w:ascii="Arial" w:hAnsi="Arial" w:cs="Arial"/>
                <w:color w:val="001E49"/>
                <w:sz w:val="20"/>
                <w:szCs w:val="20"/>
              </w:rPr>
              <w:lastRenderedPageBreak/>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04402500" w14:textId="79A926AE" w:rsidR="003F5153" w:rsidRPr="00323593" w:rsidRDefault="00A11BEE" w:rsidP="003F5153">
            <w:pPr>
              <w:rPr>
                <w:rFonts w:ascii="Arial" w:hAnsi="Arial" w:cs="Arial"/>
                <w:color w:val="001E49"/>
                <w:sz w:val="20"/>
                <w:szCs w:val="20"/>
              </w:rPr>
            </w:pPr>
            <w:r w:rsidRPr="00323593">
              <w:rPr>
                <w:rFonts w:ascii="Arial" w:hAnsi="Arial" w:cs="Arial"/>
                <w:color w:val="001E49"/>
                <w:sz w:val="20"/>
                <w:szCs w:val="20"/>
              </w:rPr>
              <w:lastRenderedPageBreak/>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3A318F29" w14:textId="77777777" w:rsidTr="006B088D">
        <w:tc>
          <w:tcPr>
            <w:tcW w:w="534" w:type="dxa"/>
          </w:tcPr>
          <w:p w14:paraId="1D7AD3D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lastRenderedPageBreak/>
              <w:t>6</w:t>
            </w:r>
          </w:p>
        </w:tc>
        <w:tc>
          <w:tcPr>
            <w:tcW w:w="2409" w:type="dxa"/>
          </w:tcPr>
          <w:p w14:paraId="0C1CA59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Aufgeräumter Arbeitsplatz</w:t>
            </w:r>
          </w:p>
        </w:tc>
        <w:tc>
          <w:tcPr>
            <w:tcW w:w="4570" w:type="dxa"/>
          </w:tcPr>
          <w:p w14:paraId="420928DC" w14:textId="6E94FBA7" w:rsidR="003F5153" w:rsidRPr="00323593" w:rsidRDefault="003F5153" w:rsidP="00E01B39">
            <w:pPr>
              <w:rPr>
                <w:rFonts w:ascii="Arial" w:hAnsi="Arial" w:cs="Arial"/>
                <w:color w:val="001E49"/>
                <w:sz w:val="20"/>
                <w:szCs w:val="20"/>
              </w:rPr>
            </w:pPr>
            <w:r w:rsidRPr="00323593">
              <w:rPr>
                <w:rFonts w:ascii="Arial" w:hAnsi="Arial" w:cs="Arial"/>
                <w:color w:val="001E49"/>
                <w:sz w:val="20"/>
                <w:szCs w:val="20"/>
              </w:rPr>
              <w:t>Das Sekretariatspersonal u</w:t>
            </w:r>
            <w:r w:rsidR="00675631">
              <w:rPr>
                <w:rFonts w:ascii="Arial" w:hAnsi="Arial" w:cs="Arial"/>
                <w:color w:val="001E49"/>
                <w:sz w:val="20"/>
                <w:szCs w:val="20"/>
              </w:rPr>
              <w:t xml:space="preserve">nd die Lehrkräfte der </w:t>
            </w:r>
            <w:r w:rsidRPr="00323593">
              <w:rPr>
                <w:rFonts w:ascii="Arial" w:hAnsi="Arial" w:cs="Arial"/>
                <w:color w:val="001E49"/>
                <w:sz w:val="20"/>
                <w:szCs w:val="20"/>
              </w:rPr>
              <w:t xml:space="preserve"> </w:t>
            </w:r>
            <w:sdt>
              <w:sdtPr>
                <w:rPr>
                  <w:rFonts w:ascii="Arial" w:hAnsi="Arial" w:cs="Arial"/>
                  <w:color w:val="001E49"/>
                  <w:sz w:val="20"/>
                  <w:szCs w:val="20"/>
                </w:rPr>
                <w:alias w:val="Firma"/>
                <w:tag w:val=""/>
                <w:id w:val="-1324192733"/>
                <w:placeholder>
                  <w:docPart w:val="D5F6AD285F774358923DF0BB0EA57DBC"/>
                </w:placeholder>
                <w:dataBinding w:prefixMappings="xmlns:ns0='http://schemas.openxmlformats.org/officeDocument/2006/extended-properties' " w:xpath="/ns0:Properties[1]/ns0:Company[1]" w:storeItemID="{6668398D-A668-4E3E-A5EB-62B293D839F1}"/>
                <w:text/>
              </w:sdtPr>
              <w:sdtContent>
                <w:r w:rsidR="00A54C38" w:rsidRPr="00323593">
                  <w:rPr>
                    <w:rFonts w:ascii="Arial" w:hAnsi="Arial" w:cs="Arial"/>
                    <w:color w:val="001E49"/>
                    <w:sz w:val="20"/>
                    <w:szCs w:val="20"/>
                  </w:rPr>
                  <w:t>[Name der Schule]</w:t>
                </w:r>
              </w:sdtContent>
            </w:sdt>
            <w:r w:rsidRPr="00323593">
              <w:rPr>
                <w:rFonts w:ascii="Arial" w:hAnsi="Arial" w:cs="Arial"/>
                <w:color w:val="001E49"/>
                <w:sz w:val="20"/>
                <w:szCs w:val="20"/>
              </w:rPr>
              <w:t xml:space="preserve"> sind darauf hingewiesen worden, dass an unbeaufsichtigten Arbeitsplätzen weder sensible Informationen noch IT-Systeme frei zugänglich sein dürfen. Die Arbeitsplätze des Sekretariatspersonals und Lehrkräfte werden stichprobenartig dur</w:t>
            </w:r>
            <w:r w:rsidR="00E01B39">
              <w:rPr>
                <w:rFonts w:ascii="Arial" w:hAnsi="Arial" w:cs="Arial"/>
                <w:color w:val="001E49"/>
                <w:sz w:val="20"/>
                <w:szCs w:val="20"/>
              </w:rPr>
              <w:t>ch die Schulleitung kontrollier</w:t>
            </w:r>
            <w:r w:rsidRPr="00323593">
              <w:rPr>
                <w:rFonts w:ascii="Arial" w:hAnsi="Arial" w:cs="Arial"/>
                <w:color w:val="001E49"/>
                <w:sz w:val="20"/>
                <w:szCs w:val="20"/>
              </w:rPr>
              <w:t>, ob auf schutzbedürftige Informationen offen zugegriffen werden kann.</w:t>
            </w:r>
          </w:p>
        </w:tc>
        <w:tc>
          <w:tcPr>
            <w:tcW w:w="1284" w:type="dxa"/>
          </w:tcPr>
          <w:p w14:paraId="723195CD" w14:textId="65D1B8F8" w:rsidR="00A11BEE" w:rsidRPr="00323593" w:rsidRDefault="00A11BEE"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747150B1" w14:textId="1FC30BA1" w:rsidR="003F5153" w:rsidRPr="00323593" w:rsidRDefault="00A11BEE"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03F4411F" w14:textId="77777777" w:rsidTr="006B088D">
        <w:tc>
          <w:tcPr>
            <w:tcW w:w="534" w:type="dxa"/>
          </w:tcPr>
          <w:p w14:paraId="1A4DF14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7</w:t>
            </w:r>
          </w:p>
        </w:tc>
        <w:tc>
          <w:tcPr>
            <w:tcW w:w="2409" w:type="dxa"/>
          </w:tcPr>
          <w:p w14:paraId="3B2E4BB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Geeignete Aufbewahrung dienstlicher Unterlagen und Datenträger</w:t>
            </w:r>
          </w:p>
        </w:tc>
        <w:tc>
          <w:tcPr>
            <w:tcW w:w="4570" w:type="dxa"/>
          </w:tcPr>
          <w:p w14:paraId="7A1CAA2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Das Sekretariatspersonal und die Lehrkräfte haben durch die Schulleitung eine Anweisung erhalten, vertrauliche Dokumente und Datenträger verschlossen aufzubewahren, wenn sie nicht verwendet werden. Dafür sind geeignete Behältnisse (z.B. Schränke, Schubläden etc.) in den Büroräumen oder in deren Umfeld aufgestellt werden.</w:t>
            </w:r>
          </w:p>
        </w:tc>
        <w:tc>
          <w:tcPr>
            <w:tcW w:w="1284" w:type="dxa"/>
          </w:tcPr>
          <w:p w14:paraId="7BAA7F50" w14:textId="641FCE04" w:rsidR="00A11BEE" w:rsidRPr="00323593" w:rsidRDefault="00A11BEE"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38B7F30E" w14:textId="29737F81" w:rsidR="003F5153" w:rsidRPr="00323593" w:rsidRDefault="00A11BEE" w:rsidP="007D50AE">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0EE397D3" w14:textId="6C804CE7" w:rsidR="00D73611" w:rsidRPr="0054733A" w:rsidRDefault="00A11BEE" w:rsidP="007D50AE">
      <w:pPr>
        <w:pStyle w:val="Beschriftung"/>
        <w:rPr>
          <w:rFonts w:ascii="Arial" w:hAnsi="Arial"/>
        </w:rPr>
      </w:pPr>
      <w:bookmarkStart w:id="36" w:name="_Toc11337678"/>
      <w:bookmarkEnd w:id="35"/>
      <w:r w:rsidRPr="0054733A">
        <w:rPr>
          <w:rFonts w:ascii="Arial" w:hAnsi="Arial"/>
        </w:rPr>
        <w:t xml:space="preserve">Tabelle </w:t>
      </w:r>
      <w:r w:rsidR="003A10EF" w:rsidRPr="0054733A">
        <w:rPr>
          <w:rFonts w:ascii="Arial" w:hAnsi="Arial"/>
          <w:bCs w:val="0"/>
          <w:i w:val="0"/>
        </w:rPr>
        <w:fldChar w:fldCharType="begin"/>
      </w:r>
      <w:r w:rsidR="003A10EF" w:rsidRPr="0054733A">
        <w:rPr>
          <w:rFonts w:ascii="Arial" w:hAnsi="Arial"/>
          <w:bCs w:val="0"/>
          <w:i w:val="0"/>
        </w:rPr>
        <w:instrText xml:space="preserve"> SEQ Tabelle \* ARABIC </w:instrText>
      </w:r>
      <w:r w:rsidR="003A10EF" w:rsidRPr="0054733A">
        <w:rPr>
          <w:rFonts w:ascii="Arial" w:hAnsi="Arial"/>
          <w:bCs w:val="0"/>
          <w:i w:val="0"/>
        </w:rPr>
        <w:fldChar w:fldCharType="separate"/>
      </w:r>
      <w:r w:rsidR="00B82E23" w:rsidRPr="0054733A">
        <w:rPr>
          <w:rFonts w:ascii="Arial" w:hAnsi="Arial"/>
          <w:bCs w:val="0"/>
          <w:i w:val="0"/>
          <w:noProof/>
        </w:rPr>
        <w:t>7</w:t>
      </w:r>
      <w:r w:rsidR="003A10EF" w:rsidRPr="0054733A">
        <w:rPr>
          <w:rFonts w:ascii="Arial" w:eastAsiaTheme="minorEastAsia" w:hAnsi="Arial"/>
          <w:bCs w:val="0"/>
          <w:i w:val="0"/>
          <w:noProof/>
          <w:color w:val="auto"/>
          <w:lang w:eastAsia="zh-CN"/>
        </w:rPr>
        <w:fldChar w:fldCharType="end"/>
      </w:r>
      <w:r w:rsidRPr="0054733A">
        <w:rPr>
          <w:rFonts w:ascii="Arial" w:hAnsi="Arial"/>
        </w:rPr>
        <w:t>: Maßnahmen zur Sicherung der Schulräume</w:t>
      </w:r>
      <w:bookmarkEnd w:id="36"/>
    </w:p>
    <w:p w14:paraId="29151454" w14:textId="32B48756" w:rsidR="00A11BEE" w:rsidRPr="0054733A" w:rsidRDefault="003A10EF" w:rsidP="00124AE9">
      <w:pPr>
        <w:pStyle w:val="berschrift2"/>
        <w:rPr>
          <w:rFonts w:ascii="Arial" w:hAnsi="Arial" w:cs="Arial"/>
        </w:rPr>
      </w:pPr>
      <w:bookmarkStart w:id="37" w:name="_Toc12016172"/>
      <w:r w:rsidRPr="0054733A">
        <w:rPr>
          <w:rFonts w:ascii="Arial" w:hAnsi="Arial" w:cs="Arial"/>
        </w:rPr>
        <w:t>3</w:t>
      </w:r>
      <w:r w:rsidR="00D85F0B" w:rsidRPr="0054733A">
        <w:rPr>
          <w:rFonts w:ascii="Arial" w:hAnsi="Arial" w:cs="Arial"/>
        </w:rPr>
        <w:t>.3</w:t>
      </w:r>
      <w:r w:rsidR="00D85F0B" w:rsidRPr="0054733A">
        <w:rPr>
          <w:rFonts w:ascii="Arial" w:hAnsi="Arial" w:cs="Arial"/>
        </w:rPr>
        <w:tab/>
      </w:r>
      <w:r w:rsidR="003F5153" w:rsidRPr="0054733A">
        <w:rPr>
          <w:rFonts w:ascii="Arial" w:hAnsi="Arial" w:cs="Arial"/>
        </w:rPr>
        <w:t>Überwachung von Tresoren</w:t>
      </w:r>
      <w:bookmarkEnd w:id="37"/>
    </w:p>
    <w:p w14:paraId="4E2898B2" w14:textId="094E4315" w:rsidR="003F5153" w:rsidRPr="0054733A" w:rsidRDefault="00675631" w:rsidP="003F5153">
      <w:pPr>
        <w:rPr>
          <w:rFonts w:ascii="Arial" w:hAnsi="Arial" w:cs="Arial"/>
          <w:color w:val="003064"/>
        </w:rPr>
      </w:pPr>
      <w:r>
        <w:rPr>
          <w:rFonts w:ascii="Arial" w:hAnsi="Arial" w:cs="Arial"/>
          <w:color w:val="003064"/>
        </w:rPr>
        <w:t>Tresore in der</w:t>
      </w:r>
      <w:r w:rsidR="003F5153" w:rsidRPr="0054733A">
        <w:rPr>
          <w:rFonts w:ascii="Arial" w:hAnsi="Arial" w:cs="Arial"/>
          <w:color w:val="003064"/>
        </w:rPr>
        <w:t xml:space="preserve"> </w:t>
      </w:r>
      <w:sdt>
        <w:sdtPr>
          <w:rPr>
            <w:rFonts w:ascii="Arial" w:hAnsi="Arial" w:cs="Arial"/>
            <w:color w:val="003064"/>
          </w:rPr>
          <w:alias w:val="Firma"/>
          <w:tag w:val=""/>
          <w:id w:val="-1709630942"/>
          <w:placeholder>
            <w:docPart w:val="0D5E50E1F251417E917C92C6B91DD39E"/>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003F5153" w:rsidRPr="0054733A">
        <w:rPr>
          <w:rFonts w:ascii="Arial" w:hAnsi="Arial" w:cs="Arial"/>
          <w:color w:val="003064"/>
        </w:rPr>
        <w:t xml:space="preserve"> werden verwendet, um besonders schützenswerte Dokumente, Datenträger, Gegenstände, Wertsachen etc. vor Datenmissbrauch und Diebstahl zu schützen.</w:t>
      </w:r>
    </w:p>
    <w:p w14:paraId="0676B79D" w14:textId="433E2684" w:rsidR="003F5153" w:rsidRPr="0054733A" w:rsidRDefault="003F5153" w:rsidP="003F5153">
      <w:pPr>
        <w:rPr>
          <w:rFonts w:ascii="Arial" w:hAnsi="Arial" w:cs="Arial"/>
          <w:color w:val="003064"/>
        </w:rPr>
      </w:pPr>
      <w:r w:rsidRPr="0054733A">
        <w:rPr>
          <w:rFonts w:ascii="Arial" w:hAnsi="Arial" w:cs="Arial"/>
          <w:color w:val="003064"/>
        </w:rPr>
        <w:t>Bei der Verwendung von Tresoren muss zunächst einmal festgelegt werden, in welchen Räumen des Schulgebäudes diese stehen sollen und wie sie nicht sichtbar aufgestellt werden können. Dazu empfiehlt es sich Tresore in hoch sicherheitsrelevante</w:t>
      </w:r>
      <w:r w:rsidR="00BE66F3" w:rsidRPr="0054733A">
        <w:rPr>
          <w:rFonts w:ascii="Arial" w:hAnsi="Arial" w:cs="Arial"/>
          <w:color w:val="003064"/>
        </w:rPr>
        <w:t>n</w:t>
      </w:r>
      <w:r w:rsidRPr="0054733A">
        <w:rPr>
          <w:rFonts w:ascii="Arial" w:hAnsi="Arial" w:cs="Arial"/>
          <w:color w:val="003064"/>
        </w:rPr>
        <w:t xml:space="preserve"> und gesperrte</w:t>
      </w:r>
      <w:r w:rsidR="00BE66F3" w:rsidRPr="0054733A">
        <w:rPr>
          <w:rFonts w:ascii="Arial" w:hAnsi="Arial" w:cs="Arial"/>
          <w:color w:val="003064"/>
        </w:rPr>
        <w:t>n</w:t>
      </w:r>
      <w:r w:rsidRPr="0054733A">
        <w:rPr>
          <w:rFonts w:ascii="Arial" w:hAnsi="Arial" w:cs="Arial"/>
          <w:color w:val="003064"/>
        </w:rPr>
        <w:t xml:space="preserve"> Bereichen des Schulgebäudes zu platzieren z.B. im Raum des Schulleiters</w:t>
      </w:r>
      <w:r w:rsidR="00E01B39">
        <w:rPr>
          <w:rFonts w:ascii="Arial" w:hAnsi="Arial" w:cs="Arial"/>
          <w:color w:val="003064"/>
        </w:rPr>
        <w:t>/der Schulleiterin</w:t>
      </w:r>
      <w:r w:rsidRPr="0054733A">
        <w:rPr>
          <w:rFonts w:ascii="Arial" w:hAnsi="Arial" w:cs="Arial"/>
          <w:color w:val="003064"/>
        </w:rPr>
        <w:t xml:space="preserve">. Um den Zugang zum Tresorinhalt zu kontrollieren, sollte festgelegt werden, wer die Tresorschlüssel verwaltet und dementsprechend auch dafür verantwortlich ist, </w:t>
      </w:r>
      <w:r w:rsidR="00081DB0" w:rsidRPr="0054733A">
        <w:rPr>
          <w:rFonts w:ascii="Arial" w:hAnsi="Arial" w:cs="Arial"/>
          <w:color w:val="003064"/>
        </w:rPr>
        <w:t>dass</w:t>
      </w:r>
      <w:r w:rsidRPr="0054733A">
        <w:rPr>
          <w:rFonts w:ascii="Arial" w:hAnsi="Arial" w:cs="Arial"/>
          <w:color w:val="003064"/>
        </w:rPr>
        <w:t xml:space="preserve"> keine unbefugte Personen Zugang zum Tresorinhalt erhalten. Voraussetzung dafür ist, dass die Schulleitung zunächst einmal festlegt, wer den Tresor überhaupt öffnen darf. Dabei ist es wichtig auch Vertretungsregelungen im Krankheitsfall anzuordnen, um den Tresor jederzeit öffnen zu können. Der Verantwortliche der Schlüsselhoheit sollte lückenlos dokumentieren, welche Personen Zugang zum Tresorinhalt hatten und zu welchem Zeitpunkt der Tresor geöffnet </w:t>
      </w:r>
      <w:r w:rsidR="00E01B39">
        <w:rPr>
          <w:rFonts w:ascii="Arial" w:hAnsi="Arial" w:cs="Arial"/>
          <w:color w:val="003064"/>
        </w:rPr>
        <w:t>wurde</w:t>
      </w:r>
      <w:r w:rsidRPr="0054733A">
        <w:rPr>
          <w:rFonts w:ascii="Arial" w:hAnsi="Arial" w:cs="Arial"/>
          <w:color w:val="003064"/>
        </w:rPr>
        <w:t>.</w:t>
      </w:r>
    </w:p>
    <w:p w14:paraId="136EB870" w14:textId="6E455007" w:rsidR="003F5153" w:rsidRPr="0054733A" w:rsidRDefault="003F5153" w:rsidP="003F5153">
      <w:pPr>
        <w:rPr>
          <w:rFonts w:ascii="Arial" w:hAnsi="Arial" w:cs="Arial"/>
          <w:color w:val="003064"/>
        </w:rPr>
      </w:pPr>
      <w:r w:rsidRPr="0054733A">
        <w:rPr>
          <w:rFonts w:ascii="Arial" w:hAnsi="Arial" w:cs="Arial"/>
          <w:color w:val="003064"/>
        </w:rPr>
        <w:t>Darüber hinaus sollte von der Schulleitung generell geregelt werden, welche Dokumente, Datenträger oder Gegenstände einen hohen Schutzbedarf besitzen und somit im Tresor eingeschlossen werden sollten.</w:t>
      </w:r>
    </w:p>
    <w:p w14:paraId="32BC0452" w14:textId="57B1B04E" w:rsidR="00A11BEE" w:rsidRPr="0054733A" w:rsidRDefault="00A11BEE" w:rsidP="003F5153">
      <w:pPr>
        <w:rPr>
          <w:rFonts w:ascii="Arial" w:hAnsi="Arial" w:cs="Arial"/>
          <w:color w:val="003064"/>
        </w:rPr>
      </w:pPr>
      <w:r w:rsidRPr="0054733A">
        <w:rPr>
          <w:rFonts w:ascii="Arial" w:hAnsi="Arial" w:cs="Arial"/>
          <w:color w:val="003064"/>
        </w:rPr>
        <w:lastRenderedPageBreak/>
        <w:t>Zur Absicherung der Tresore in der Schule sind folgende Maßnahmen empfehlenswert:</w:t>
      </w:r>
    </w:p>
    <w:p w14:paraId="118795C7" w14:textId="5422BA3B" w:rsidR="00081DB0" w:rsidRPr="0054733A" w:rsidRDefault="00081DB0">
      <w:pPr>
        <w:rPr>
          <w:rFonts w:ascii="Arial" w:hAnsi="Arial" w:cs="Arial"/>
        </w:rPr>
      </w:pPr>
    </w:p>
    <w:tbl>
      <w:tblPr>
        <w:tblStyle w:val="Tabellenraster"/>
        <w:tblW w:w="0" w:type="auto"/>
        <w:tblInd w:w="108" w:type="dxa"/>
        <w:tblLook w:val="04A0" w:firstRow="1" w:lastRow="0" w:firstColumn="1" w:lastColumn="0" w:noHBand="0" w:noVBand="1"/>
      </w:tblPr>
      <w:tblGrid>
        <w:gridCol w:w="532"/>
        <w:gridCol w:w="2401"/>
        <w:gridCol w:w="4712"/>
        <w:gridCol w:w="1309"/>
      </w:tblGrid>
      <w:tr w:rsidR="003F5153" w:rsidRPr="0054733A" w14:paraId="51C464C8" w14:textId="77777777" w:rsidTr="007D50AE">
        <w:trPr>
          <w:tblHeader/>
        </w:trPr>
        <w:tc>
          <w:tcPr>
            <w:tcW w:w="534" w:type="dxa"/>
            <w:shd w:val="clear" w:color="auto" w:fill="BFBFBF" w:themeFill="background1" w:themeFillShade="BF"/>
            <w:vAlign w:val="center"/>
          </w:tcPr>
          <w:p w14:paraId="19A64F38" w14:textId="16BAA639" w:rsidR="003F5153" w:rsidRPr="00323593" w:rsidRDefault="003F5153" w:rsidP="007D50AE">
            <w:pPr>
              <w:jc w:val="center"/>
              <w:rPr>
                <w:rFonts w:ascii="Arial" w:hAnsi="Arial" w:cs="Arial"/>
                <w:b/>
                <w:color w:val="001E49"/>
                <w:sz w:val="20"/>
                <w:szCs w:val="20"/>
              </w:rPr>
            </w:pPr>
            <w:r w:rsidRPr="00323593">
              <w:rPr>
                <w:rFonts w:ascii="Arial" w:hAnsi="Arial" w:cs="Arial"/>
                <w:b/>
                <w:color w:val="001E49"/>
                <w:sz w:val="20"/>
                <w:szCs w:val="20"/>
              </w:rPr>
              <w:t>Nr.</w:t>
            </w:r>
          </w:p>
        </w:tc>
        <w:tc>
          <w:tcPr>
            <w:tcW w:w="2409" w:type="dxa"/>
            <w:shd w:val="clear" w:color="auto" w:fill="BFBFBF" w:themeFill="background1" w:themeFillShade="BF"/>
            <w:vAlign w:val="center"/>
          </w:tcPr>
          <w:p w14:paraId="1C39E978" w14:textId="77777777" w:rsidR="003F5153" w:rsidRPr="00323593" w:rsidRDefault="003F5153" w:rsidP="007D50AE">
            <w:pPr>
              <w:jc w:val="center"/>
              <w:rPr>
                <w:rFonts w:ascii="Arial" w:hAnsi="Arial" w:cs="Arial"/>
                <w:b/>
                <w:color w:val="001E49"/>
                <w:sz w:val="20"/>
                <w:szCs w:val="20"/>
              </w:rPr>
            </w:pPr>
            <w:r w:rsidRPr="00323593">
              <w:rPr>
                <w:rFonts w:ascii="Arial" w:hAnsi="Arial" w:cs="Arial"/>
                <w:b/>
                <w:color w:val="001E49"/>
                <w:sz w:val="20"/>
                <w:szCs w:val="20"/>
              </w:rPr>
              <w:t>Name</w:t>
            </w:r>
          </w:p>
        </w:tc>
        <w:tc>
          <w:tcPr>
            <w:tcW w:w="4854" w:type="dxa"/>
            <w:shd w:val="clear" w:color="auto" w:fill="BFBFBF" w:themeFill="background1" w:themeFillShade="BF"/>
            <w:vAlign w:val="center"/>
          </w:tcPr>
          <w:p w14:paraId="74BE5710" w14:textId="77777777" w:rsidR="003F5153" w:rsidRPr="00323593" w:rsidRDefault="003F5153" w:rsidP="007D50AE">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309" w:type="dxa"/>
            <w:shd w:val="clear" w:color="auto" w:fill="BFBFBF" w:themeFill="background1" w:themeFillShade="BF"/>
            <w:vAlign w:val="center"/>
          </w:tcPr>
          <w:p w14:paraId="451F030A" w14:textId="51DEE212" w:rsidR="003F5153" w:rsidRPr="00323593" w:rsidRDefault="00966DC0" w:rsidP="007D50AE">
            <w:pPr>
              <w:jc w:val="center"/>
              <w:rPr>
                <w:rFonts w:ascii="Arial" w:hAnsi="Arial" w:cs="Arial"/>
                <w:b/>
                <w:color w:val="001E49"/>
                <w:sz w:val="20"/>
                <w:szCs w:val="20"/>
              </w:rPr>
            </w:pPr>
            <w:r w:rsidRPr="00323593">
              <w:rPr>
                <w:rFonts w:ascii="Arial" w:hAnsi="Arial" w:cs="Arial"/>
                <w:b/>
                <w:color w:val="001E49"/>
                <w:sz w:val="20"/>
                <w:szCs w:val="20"/>
              </w:rPr>
              <w:t>Anwendbar</w:t>
            </w:r>
            <w:r w:rsidR="003F5153" w:rsidRPr="00323593">
              <w:rPr>
                <w:rFonts w:ascii="Arial" w:hAnsi="Arial" w:cs="Arial"/>
                <w:b/>
                <w:color w:val="001E49"/>
                <w:sz w:val="20"/>
                <w:szCs w:val="20"/>
              </w:rPr>
              <w:t xml:space="preserve"> (Ja/Nein)</w:t>
            </w:r>
          </w:p>
        </w:tc>
      </w:tr>
      <w:tr w:rsidR="003F5153" w:rsidRPr="0054733A" w14:paraId="7FE83DBF" w14:textId="77777777" w:rsidTr="007D50AE">
        <w:tc>
          <w:tcPr>
            <w:tcW w:w="534" w:type="dxa"/>
          </w:tcPr>
          <w:p w14:paraId="765B37C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1</w:t>
            </w:r>
          </w:p>
        </w:tc>
        <w:tc>
          <w:tcPr>
            <w:tcW w:w="2409" w:type="dxa"/>
          </w:tcPr>
          <w:p w14:paraId="2478A9F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Gesperrte Räumlichkeiten</w:t>
            </w:r>
          </w:p>
        </w:tc>
        <w:tc>
          <w:tcPr>
            <w:tcW w:w="4854" w:type="dxa"/>
          </w:tcPr>
          <w:p w14:paraId="441C166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Der Tresor befindet sich in einer gesperrten Räumlichkeit des Schulgebäudes.</w:t>
            </w:r>
          </w:p>
        </w:tc>
        <w:tc>
          <w:tcPr>
            <w:tcW w:w="1309" w:type="dxa"/>
          </w:tcPr>
          <w:p w14:paraId="4E049582"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4A56D2F8" w14:textId="0300DD60"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6FA2F50D" w14:textId="77777777" w:rsidTr="007D50AE">
        <w:tc>
          <w:tcPr>
            <w:tcW w:w="534" w:type="dxa"/>
          </w:tcPr>
          <w:p w14:paraId="0B95B76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2</w:t>
            </w:r>
          </w:p>
        </w:tc>
        <w:tc>
          <w:tcPr>
            <w:tcW w:w="2409" w:type="dxa"/>
          </w:tcPr>
          <w:p w14:paraId="09AAD84C" w14:textId="6BECDBE0"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Nicht</w:t>
            </w:r>
            <w:r w:rsidR="00081DB0" w:rsidRPr="00323593">
              <w:rPr>
                <w:rFonts w:ascii="Arial" w:hAnsi="Arial" w:cs="Arial"/>
                <w:color w:val="001E49"/>
                <w:sz w:val="20"/>
                <w:szCs w:val="20"/>
              </w:rPr>
              <w:t>-S</w:t>
            </w:r>
            <w:r w:rsidRPr="00323593">
              <w:rPr>
                <w:rFonts w:ascii="Arial" w:hAnsi="Arial" w:cs="Arial"/>
                <w:color w:val="001E49"/>
                <w:sz w:val="20"/>
                <w:szCs w:val="20"/>
              </w:rPr>
              <w:t>ichtbarkeit</w:t>
            </w:r>
          </w:p>
        </w:tc>
        <w:tc>
          <w:tcPr>
            <w:tcW w:w="4854" w:type="dxa"/>
          </w:tcPr>
          <w:p w14:paraId="7A388D3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Der Tresor ist nicht sichtbar im Raum aufgestellt, sodass er von Dritten nicht direkt gesehen bzw. als solches erkannt werden kann. </w:t>
            </w:r>
          </w:p>
        </w:tc>
        <w:tc>
          <w:tcPr>
            <w:tcW w:w="1309" w:type="dxa"/>
          </w:tcPr>
          <w:p w14:paraId="7869CBF4"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55105BEA" w14:textId="5339696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50C45FC4" w14:textId="77777777" w:rsidTr="007D50AE">
        <w:tc>
          <w:tcPr>
            <w:tcW w:w="534" w:type="dxa"/>
          </w:tcPr>
          <w:p w14:paraId="599FD3C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3</w:t>
            </w:r>
          </w:p>
        </w:tc>
        <w:tc>
          <w:tcPr>
            <w:tcW w:w="2409" w:type="dxa"/>
          </w:tcPr>
          <w:p w14:paraId="638C746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Schlüsselverwaltung festlegen</w:t>
            </w:r>
          </w:p>
        </w:tc>
        <w:tc>
          <w:tcPr>
            <w:tcW w:w="4854" w:type="dxa"/>
          </w:tcPr>
          <w:p w14:paraId="1E5A579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Schlüsselverwaltung für den Tresor wird zentral von einer verantwortlichen schulinternen Person durchgeführt.</w:t>
            </w:r>
          </w:p>
        </w:tc>
        <w:tc>
          <w:tcPr>
            <w:tcW w:w="1309" w:type="dxa"/>
          </w:tcPr>
          <w:p w14:paraId="3E3E854B"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1ED1ED4" w14:textId="49E713BA"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06802291" w14:textId="77777777" w:rsidTr="007D50AE">
        <w:tc>
          <w:tcPr>
            <w:tcW w:w="534" w:type="dxa"/>
          </w:tcPr>
          <w:p w14:paraId="189AB74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4</w:t>
            </w:r>
          </w:p>
        </w:tc>
        <w:tc>
          <w:tcPr>
            <w:tcW w:w="2409" w:type="dxa"/>
          </w:tcPr>
          <w:p w14:paraId="0274CBF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Zugriffsberechtigungen</w:t>
            </w:r>
          </w:p>
        </w:tc>
        <w:tc>
          <w:tcPr>
            <w:tcW w:w="4854" w:type="dxa"/>
          </w:tcPr>
          <w:p w14:paraId="55C0D78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Schulleitung hat in Abstimmung mit den Verantwortlichen der Schlüsselverwaltung festgelegt, wer Zugriff auf den Tresorinhalt erhalten darf.</w:t>
            </w:r>
          </w:p>
        </w:tc>
        <w:tc>
          <w:tcPr>
            <w:tcW w:w="1309" w:type="dxa"/>
          </w:tcPr>
          <w:p w14:paraId="5EFA8010"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7C1F27B" w14:textId="284760E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09176ED9" w14:textId="77777777" w:rsidTr="007D50AE">
        <w:tc>
          <w:tcPr>
            <w:tcW w:w="534" w:type="dxa"/>
          </w:tcPr>
          <w:p w14:paraId="7CBACBE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5</w:t>
            </w:r>
          </w:p>
        </w:tc>
        <w:tc>
          <w:tcPr>
            <w:tcW w:w="2409" w:type="dxa"/>
          </w:tcPr>
          <w:p w14:paraId="252D0B6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Dokumentation des Zugriffs</w:t>
            </w:r>
          </w:p>
        </w:tc>
        <w:tc>
          <w:tcPr>
            <w:tcW w:w="4854" w:type="dxa"/>
          </w:tcPr>
          <w:p w14:paraId="4C1A2D07"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verantwortliche Person für die Schlüsselverwaltung dokumentiert wer Zugriff auf den Tresorinhalt hatte und wann der Zugriff erfolgt ist.</w:t>
            </w:r>
          </w:p>
        </w:tc>
        <w:tc>
          <w:tcPr>
            <w:tcW w:w="1309" w:type="dxa"/>
          </w:tcPr>
          <w:p w14:paraId="272377FD"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349667C3" w14:textId="555CDBD3"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3C2FDC95" w14:textId="77777777" w:rsidTr="007D50AE">
        <w:tc>
          <w:tcPr>
            <w:tcW w:w="534" w:type="dxa"/>
          </w:tcPr>
          <w:p w14:paraId="6304277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6</w:t>
            </w:r>
          </w:p>
        </w:tc>
        <w:tc>
          <w:tcPr>
            <w:tcW w:w="2409" w:type="dxa"/>
          </w:tcPr>
          <w:p w14:paraId="316BCA24"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Festlegung des Tresorinhalts</w:t>
            </w:r>
          </w:p>
        </w:tc>
        <w:tc>
          <w:tcPr>
            <w:tcW w:w="4854" w:type="dxa"/>
          </w:tcPr>
          <w:p w14:paraId="0F3697D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Schulleitung hat festgelegt, welche Dokumente, Datenträger und Gegenstände im Tresor eingeschlossen werden sollen.</w:t>
            </w:r>
          </w:p>
        </w:tc>
        <w:tc>
          <w:tcPr>
            <w:tcW w:w="1309" w:type="dxa"/>
          </w:tcPr>
          <w:p w14:paraId="2393579E" w14:textId="6E93C03A"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637FE2E2" w14:textId="4F934C86" w:rsidR="003F5153" w:rsidRPr="00323593" w:rsidRDefault="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7D255ADB" w14:textId="77777777" w:rsidTr="007D50AE">
        <w:tc>
          <w:tcPr>
            <w:tcW w:w="534" w:type="dxa"/>
          </w:tcPr>
          <w:p w14:paraId="132E09D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7</w:t>
            </w:r>
          </w:p>
        </w:tc>
        <w:tc>
          <w:tcPr>
            <w:tcW w:w="2409" w:type="dxa"/>
          </w:tcPr>
          <w:p w14:paraId="683D0C9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Befestigung</w:t>
            </w:r>
          </w:p>
        </w:tc>
        <w:tc>
          <w:tcPr>
            <w:tcW w:w="4854" w:type="dxa"/>
          </w:tcPr>
          <w:p w14:paraId="09181A1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Der Tresor ist fest verankert und befindet sich nicht in Fensternähe</w:t>
            </w:r>
          </w:p>
        </w:tc>
        <w:tc>
          <w:tcPr>
            <w:tcW w:w="1309" w:type="dxa"/>
          </w:tcPr>
          <w:p w14:paraId="3F5569D5"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50919C48" w14:textId="666A150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41994A0C" w14:textId="77777777" w:rsidTr="007D50AE">
        <w:tc>
          <w:tcPr>
            <w:tcW w:w="534" w:type="dxa"/>
          </w:tcPr>
          <w:p w14:paraId="1D1B888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8</w:t>
            </w:r>
          </w:p>
        </w:tc>
        <w:tc>
          <w:tcPr>
            <w:tcW w:w="2409" w:type="dxa"/>
          </w:tcPr>
          <w:p w14:paraId="4452994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Optional: Versicherung</w:t>
            </w:r>
          </w:p>
        </w:tc>
        <w:tc>
          <w:tcPr>
            <w:tcW w:w="4854" w:type="dxa"/>
          </w:tcPr>
          <w:p w14:paraId="2FD050DB" w14:textId="3CB6A9D8"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Es wurde eine sep</w:t>
            </w:r>
            <w:r w:rsidR="00081DB0" w:rsidRPr="00323593">
              <w:rPr>
                <w:rFonts w:ascii="Arial" w:hAnsi="Arial" w:cs="Arial"/>
                <w:color w:val="001E49"/>
                <w:sz w:val="20"/>
                <w:szCs w:val="20"/>
              </w:rPr>
              <w:t>a</w:t>
            </w:r>
            <w:r w:rsidRPr="00323593">
              <w:rPr>
                <w:rFonts w:ascii="Arial" w:hAnsi="Arial" w:cs="Arial"/>
                <w:color w:val="001E49"/>
                <w:sz w:val="20"/>
                <w:szCs w:val="20"/>
              </w:rPr>
              <w:t>rate Versicherung mit ausreichenden Versicherungssummen für den Tresorinhalt abgeschlossen.</w:t>
            </w:r>
          </w:p>
        </w:tc>
        <w:tc>
          <w:tcPr>
            <w:tcW w:w="1309" w:type="dxa"/>
          </w:tcPr>
          <w:p w14:paraId="43307DB7"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65B24A3" w14:textId="31CA1BC0" w:rsidR="003F5153" w:rsidRPr="00323593" w:rsidRDefault="003F5153" w:rsidP="007D50AE">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30BA771E" w14:textId="77F56F51" w:rsidR="003F5153" w:rsidRPr="0054733A" w:rsidRDefault="00A11BEE" w:rsidP="00051FC1">
      <w:pPr>
        <w:pStyle w:val="Beschriftung"/>
        <w:rPr>
          <w:rFonts w:ascii="Arial" w:hAnsi="Arial"/>
        </w:rPr>
      </w:pPr>
      <w:bookmarkStart w:id="38" w:name="_Toc11337679"/>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8</w:t>
      </w:r>
      <w:r w:rsidR="00C47BE5" w:rsidRPr="0054733A">
        <w:rPr>
          <w:rFonts w:ascii="Arial" w:hAnsi="Arial"/>
          <w:noProof/>
        </w:rPr>
        <w:fldChar w:fldCharType="end"/>
      </w:r>
      <w:r w:rsidRPr="0054733A">
        <w:rPr>
          <w:rFonts w:ascii="Arial" w:hAnsi="Arial"/>
        </w:rPr>
        <w:t>: Maßnahmen zur Absicherung der Tresore</w:t>
      </w:r>
      <w:bookmarkEnd w:id="38"/>
    </w:p>
    <w:p w14:paraId="6910F0A2" w14:textId="77777777" w:rsidR="0099788C" w:rsidRDefault="0099788C">
      <w:pPr>
        <w:spacing w:after="0" w:line="240" w:lineRule="auto"/>
        <w:rPr>
          <w:rFonts w:ascii="Arial" w:eastAsia="Calibri" w:hAnsi="Arial" w:cs="Arial"/>
          <w:b/>
          <w:color w:val="003064"/>
          <w:sz w:val="28"/>
          <w:szCs w:val="32"/>
          <w:lang w:eastAsia="en-GB"/>
        </w:rPr>
      </w:pPr>
      <w:bookmarkStart w:id="39" w:name="_Toc12016173"/>
      <w:r>
        <w:rPr>
          <w:rFonts w:ascii="Arial" w:hAnsi="Arial" w:cs="Arial"/>
        </w:rPr>
        <w:br w:type="page"/>
      </w:r>
    </w:p>
    <w:p w14:paraId="1EFFB191" w14:textId="3AA50DD8" w:rsidR="00A11BEE" w:rsidRPr="0054733A" w:rsidRDefault="003A10EF" w:rsidP="00124AE9">
      <w:pPr>
        <w:pStyle w:val="berschrift2"/>
        <w:rPr>
          <w:rFonts w:ascii="Arial" w:hAnsi="Arial" w:cs="Arial"/>
        </w:rPr>
      </w:pPr>
      <w:r w:rsidRPr="0054733A">
        <w:rPr>
          <w:rFonts w:ascii="Arial" w:hAnsi="Arial" w:cs="Arial"/>
        </w:rPr>
        <w:lastRenderedPageBreak/>
        <w:t>3</w:t>
      </w:r>
      <w:r w:rsidR="00D85F0B" w:rsidRPr="0054733A">
        <w:rPr>
          <w:rFonts w:ascii="Arial" w:hAnsi="Arial" w:cs="Arial"/>
        </w:rPr>
        <w:t>.4</w:t>
      </w:r>
      <w:r w:rsidR="00D85F0B" w:rsidRPr="0054733A">
        <w:rPr>
          <w:rFonts w:ascii="Arial" w:hAnsi="Arial" w:cs="Arial"/>
        </w:rPr>
        <w:tab/>
      </w:r>
      <w:r w:rsidR="003F5153" w:rsidRPr="0054733A">
        <w:rPr>
          <w:rFonts w:ascii="Arial" w:hAnsi="Arial" w:cs="Arial"/>
        </w:rPr>
        <w:t>Notfallvorsorge</w:t>
      </w:r>
      <w:bookmarkEnd w:id="39"/>
    </w:p>
    <w:p w14:paraId="352DD4D9" w14:textId="2778A73D" w:rsidR="003F5153" w:rsidRPr="0054733A" w:rsidRDefault="003F5153" w:rsidP="003F5153">
      <w:pPr>
        <w:rPr>
          <w:rFonts w:ascii="Arial" w:hAnsi="Arial" w:cs="Arial"/>
          <w:color w:val="003064"/>
        </w:rPr>
      </w:pPr>
      <w:r w:rsidRPr="0054733A">
        <w:rPr>
          <w:rFonts w:ascii="Arial" w:hAnsi="Arial" w:cs="Arial"/>
          <w:color w:val="003064"/>
        </w:rPr>
        <w:t xml:space="preserve">Generell ist ein Notfall ein (unvorhersehbares) Schadensereignis, bei dem wesentliche Prozesse oder Ressourcen einer Institution nicht wie vorgesehen funktionieren. Notfälle zeichnen sich dadurch aus, dass die Verfügbarkeit der entsprechenden Prozesse oder Ressourcen innerhalb einer geforderten Zeit nicht wiederhergestellt werden kann und der </w:t>
      </w:r>
      <w:r w:rsidR="00F87D7B">
        <w:rPr>
          <w:rFonts w:ascii="Arial" w:hAnsi="Arial" w:cs="Arial"/>
          <w:color w:val="003064"/>
        </w:rPr>
        <w:t>Schul</w:t>
      </w:r>
      <w:r w:rsidRPr="0054733A">
        <w:rPr>
          <w:rFonts w:ascii="Arial" w:hAnsi="Arial" w:cs="Arial"/>
          <w:color w:val="003064"/>
        </w:rPr>
        <w:t>betrieb stark beeinträchtigt ist. Im Schulkontext können wir die folgenden Notfälle identifizieren:</w:t>
      </w:r>
    </w:p>
    <w:p w14:paraId="3A4B4E71" w14:textId="77777777" w:rsidR="003F5153" w:rsidRPr="0054733A" w:rsidRDefault="003F5153" w:rsidP="003F5153">
      <w:pPr>
        <w:numPr>
          <w:ilvl w:val="0"/>
          <w:numId w:val="23"/>
        </w:numPr>
        <w:rPr>
          <w:rFonts w:ascii="Arial" w:hAnsi="Arial" w:cs="Arial"/>
          <w:color w:val="003064"/>
        </w:rPr>
      </w:pPr>
      <w:r w:rsidRPr="0054733A">
        <w:rPr>
          <w:rFonts w:ascii="Arial" w:hAnsi="Arial" w:cs="Arial"/>
          <w:color w:val="003064"/>
        </w:rPr>
        <w:t>Erheblicher Personalausfall (z.B. Sekretariatspersonal, Lehrkräfte etc.)</w:t>
      </w:r>
    </w:p>
    <w:p w14:paraId="760D1512" w14:textId="77777777" w:rsidR="003F5153" w:rsidRPr="0054733A" w:rsidRDefault="003F5153" w:rsidP="003F5153">
      <w:pPr>
        <w:numPr>
          <w:ilvl w:val="0"/>
          <w:numId w:val="23"/>
        </w:numPr>
        <w:rPr>
          <w:rFonts w:ascii="Arial" w:hAnsi="Arial" w:cs="Arial"/>
          <w:color w:val="003064"/>
        </w:rPr>
      </w:pPr>
      <w:r w:rsidRPr="0054733A">
        <w:rPr>
          <w:rFonts w:ascii="Arial" w:hAnsi="Arial" w:cs="Arial"/>
          <w:color w:val="003064"/>
        </w:rPr>
        <w:t>Fehlerhafte/ nicht funktionierende Schulverwaltungssoftware,</w:t>
      </w:r>
    </w:p>
    <w:p w14:paraId="6EEE5370" w14:textId="77777777" w:rsidR="003F5153" w:rsidRPr="0054733A" w:rsidRDefault="003F5153" w:rsidP="003F5153">
      <w:pPr>
        <w:numPr>
          <w:ilvl w:val="0"/>
          <w:numId w:val="23"/>
        </w:numPr>
        <w:rPr>
          <w:rFonts w:ascii="Arial" w:hAnsi="Arial" w:cs="Arial"/>
          <w:color w:val="003064"/>
        </w:rPr>
      </w:pPr>
      <w:r w:rsidRPr="0054733A">
        <w:rPr>
          <w:rFonts w:ascii="Arial" w:hAnsi="Arial" w:cs="Arial"/>
          <w:color w:val="003064"/>
        </w:rPr>
        <w:t>Verlust von schutzbedürftigen Daten (z.B. Verlust von Datenträgern, Akten etc.)</w:t>
      </w:r>
    </w:p>
    <w:p w14:paraId="4803F24A" w14:textId="77777777" w:rsidR="003F5153" w:rsidRPr="0054733A" w:rsidRDefault="003F5153" w:rsidP="003F5153">
      <w:pPr>
        <w:numPr>
          <w:ilvl w:val="0"/>
          <w:numId w:val="23"/>
        </w:numPr>
        <w:rPr>
          <w:rFonts w:ascii="Arial" w:hAnsi="Arial" w:cs="Arial"/>
          <w:color w:val="003064"/>
        </w:rPr>
      </w:pPr>
      <w:r w:rsidRPr="0054733A">
        <w:rPr>
          <w:rFonts w:ascii="Arial" w:hAnsi="Arial" w:cs="Arial"/>
          <w:color w:val="003064"/>
        </w:rPr>
        <w:t>Feuer im Schulgebäude</w:t>
      </w:r>
    </w:p>
    <w:p w14:paraId="5A72CB6F" w14:textId="77777777" w:rsidR="003F5153" w:rsidRPr="0054733A" w:rsidRDefault="003F5153" w:rsidP="003F5153">
      <w:pPr>
        <w:rPr>
          <w:rFonts w:ascii="Arial" w:hAnsi="Arial" w:cs="Arial"/>
          <w:color w:val="003064"/>
        </w:rPr>
      </w:pPr>
      <w:r w:rsidRPr="0054733A">
        <w:rPr>
          <w:rFonts w:ascii="Arial" w:hAnsi="Arial" w:cs="Arial"/>
          <w:color w:val="003064"/>
        </w:rPr>
        <w:t>Die Notfallmaßnahmen umfassen eine Planung von Präventivmaßnahmen die zum einen Notfälle vermeiden und zum anderen sicherstellen sollen, dass in Notfällen zumindest die wichtigsten Schulprozesse möglichst unbeeinträchtigt weiter funktionieren können.</w:t>
      </w:r>
    </w:p>
    <w:p w14:paraId="00F35744" w14:textId="50AA521B" w:rsidR="003F5153" w:rsidRPr="0054733A" w:rsidRDefault="003F5153" w:rsidP="003F5153">
      <w:pPr>
        <w:rPr>
          <w:rFonts w:ascii="Arial" w:hAnsi="Arial" w:cs="Arial"/>
          <w:color w:val="003064"/>
        </w:rPr>
      </w:pPr>
      <w:r w:rsidRPr="0054733A">
        <w:rPr>
          <w:rFonts w:ascii="Arial" w:hAnsi="Arial" w:cs="Arial"/>
          <w:color w:val="003064"/>
        </w:rPr>
        <w:t>Die folgende Tabelle beinhaltet die Notf</w:t>
      </w:r>
      <w:r w:rsidR="00675631">
        <w:rPr>
          <w:rFonts w:ascii="Arial" w:hAnsi="Arial" w:cs="Arial"/>
          <w:color w:val="003064"/>
        </w:rPr>
        <w:t>allmaßnahmen, die für die</w:t>
      </w:r>
      <w:r w:rsidRPr="0054733A">
        <w:rPr>
          <w:rFonts w:ascii="Arial" w:hAnsi="Arial" w:cs="Arial"/>
          <w:color w:val="003064"/>
        </w:rPr>
        <w:t xml:space="preserve"> </w:t>
      </w:r>
      <w:sdt>
        <w:sdtPr>
          <w:rPr>
            <w:rFonts w:ascii="Arial" w:hAnsi="Arial" w:cs="Arial"/>
            <w:color w:val="003064"/>
          </w:rPr>
          <w:alias w:val="Firma"/>
          <w:tag w:val=""/>
          <w:id w:val="-1105112383"/>
          <w:placeholder>
            <w:docPart w:val="ECC6DDA511134E3282E0E4EDC459D41A"/>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umgesetzt werden könnten:</w:t>
      </w:r>
    </w:p>
    <w:tbl>
      <w:tblPr>
        <w:tblStyle w:val="Tabellenraster"/>
        <w:tblW w:w="9106" w:type="dxa"/>
        <w:tblInd w:w="108" w:type="dxa"/>
        <w:tblLook w:val="04A0" w:firstRow="1" w:lastRow="0" w:firstColumn="1" w:lastColumn="0" w:noHBand="0" w:noVBand="1"/>
      </w:tblPr>
      <w:tblGrid>
        <w:gridCol w:w="534"/>
        <w:gridCol w:w="2268"/>
        <w:gridCol w:w="4711"/>
        <w:gridCol w:w="1593"/>
      </w:tblGrid>
      <w:tr w:rsidR="003F5153" w:rsidRPr="0054733A" w14:paraId="1E20F055" w14:textId="77777777" w:rsidTr="007D50AE">
        <w:trPr>
          <w:tblHeader/>
        </w:trPr>
        <w:tc>
          <w:tcPr>
            <w:tcW w:w="534" w:type="dxa"/>
            <w:shd w:val="clear" w:color="auto" w:fill="BFBFBF" w:themeFill="background1" w:themeFillShade="BF"/>
            <w:vAlign w:val="center"/>
          </w:tcPr>
          <w:p w14:paraId="26F71FDA" w14:textId="77777777" w:rsidR="003F5153" w:rsidRPr="00323593" w:rsidRDefault="003F5153" w:rsidP="007D50AE">
            <w:pPr>
              <w:jc w:val="center"/>
              <w:rPr>
                <w:rFonts w:ascii="Arial" w:hAnsi="Arial" w:cs="Arial"/>
                <w:b/>
                <w:color w:val="001E49"/>
                <w:sz w:val="20"/>
              </w:rPr>
            </w:pPr>
            <w:r w:rsidRPr="00323593">
              <w:rPr>
                <w:rFonts w:ascii="Arial" w:hAnsi="Arial" w:cs="Arial"/>
                <w:b/>
                <w:color w:val="001E49"/>
                <w:sz w:val="20"/>
              </w:rPr>
              <w:t>Nr.</w:t>
            </w:r>
          </w:p>
        </w:tc>
        <w:tc>
          <w:tcPr>
            <w:tcW w:w="2268" w:type="dxa"/>
            <w:shd w:val="clear" w:color="auto" w:fill="BFBFBF" w:themeFill="background1" w:themeFillShade="BF"/>
            <w:vAlign w:val="center"/>
          </w:tcPr>
          <w:p w14:paraId="718DBAF5" w14:textId="77777777" w:rsidR="003F5153" w:rsidRPr="00323593" w:rsidRDefault="003F5153" w:rsidP="007D50AE">
            <w:pPr>
              <w:jc w:val="center"/>
              <w:rPr>
                <w:rFonts w:ascii="Arial" w:hAnsi="Arial" w:cs="Arial"/>
                <w:b/>
                <w:color w:val="001E49"/>
                <w:sz w:val="20"/>
              </w:rPr>
            </w:pPr>
            <w:r w:rsidRPr="00323593">
              <w:rPr>
                <w:rFonts w:ascii="Arial" w:hAnsi="Arial" w:cs="Arial"/>
                <w:b/>
                <w:color w:val="001E49"/>
                <w:sz w:val="20"/>
              </w:rPr>
              <w:t>Name</w:t>
            </w:r>
          </w:p>
        </w:tc>
        <w:tc>
          <w:tcPr>
            <w:tcW w:w="4711" w:type="dxa"/>
            <w:shd w:val="clear" w:color="auto" w:fill="BFBFBF" w:themeFill="background1" w:themeFillShade="BF"/>
            <w:vAlign w:val="center"/>
          </w:tcPr>
          <w:p w14:paraId="654A3982" w14:textId="77777777" w:rsidR="003F5153" w:rsidRPr="00323593" w:rsidRDefault="003F5153" w:rsidP="007D50AE">
            <w:pPr>
              <w:jc w:val="center"/>
              <w:rPr>
                <w:rFonts w:ascii="Arial" w:hAnsi="Arial" w:cs="Arial"/>
                <w:b/>
                <w:color w:val="001E49"/>
                <w:sz w:val="20"/>
              </w:rPr>
            </w:pPr>
            <w:r w:rsidRPr="00323593">
              <w:rPr>
                <w:rFonts w:ascii="Arial" w:hAnsi="Arial" w:cs="Arial"/>
                <w:b/>
                <w:color w:val="001E49"/>
                <w:sz w:val="20"/>
              </w:rPr>
              <w:t>Beschreibung</w:t>
            </w:r>
          </w:p>
        </w:tc>
        <w:tc>
          <w:tcPr>
            <w:tcW w:w="1593" w:type="dxa"/>
            <w:shd w:val="clear" w:color="auto" w:fill="BFBFBF" w:themeFill="background1" w:themeFillShade="BF"/>
            <w:vAlign w:val="center"/>
          </w:tcPr>
          <w:p w14:paraId="6B8D130E" w14:textId="11763D61" w:rsidR="003F5153" w:rsidRPr="00323593" w:rsidRDefault="00966DC0" w:rsidP="007D50AE">
            <w:pPr>
              <w:jc w:val="center"/>
              <w:rPr>
                <w:rFonts w:ascii="Arial" w:hAnsi="Arial" w:cs="Arial"/>
                <w:b/>
                <w:color w:val="001E49"/>
                <w:sz w:val="20"/>
              </w:rPr>
            </w:pPr>
            <w:r w:rsidRPr="00323593">
              <w:rPr>
                <w:rFonts w:ascii="Arial" w:hAnsi="Arial" w:cs="Arial"/>
                <w:b/>
                <w:color w:val="001E49"/>
                <w:sz w:val="20"/>
              </w:rPr>
              <w:t>Anwendbar</w:t>
            </w:r>
            <w:r w:rsidR="003F5153" w:rsidRPr="00323593">
              <w:rPr>
                <w:rFonts w:ascii="Arial" w:hAnsi="Arial" w:cs="Arial"/>
                <w:b/>
                <w:color w:val="001E49"/>
                <w:sz w:val="20"/>
              </w:rPr>
              <w:t xml:space="preserve"> (Ja/Nein)</w:t>
            </w:r>
          </w:p>
        </w:tc>
      </w:tr>
      <w:tr w:rsidR="003F5153" w:rsidRPr="0054733A" w14:paraId="02179374" w14:textId="77777777" w:rsidTr="007D50AE">
        <w:tc>
          <w:tcPr>
            <w:tcW w:w="534" w:type="dxa"/>
          </w:tcPr>
          <w:p w14:paraId="70B0A440"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1</w:t>
            </w:r>
          </w:p>
        </w:tc>
        <w:tc>
          <w:tcPr>
            <w:tcW w:w="2268" w:type="dxa"/>
          </w:tcPr>
          <w:p w14:paraId="439A0E01"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Festlegung von Verantwortlichkeiten</w:t>
            </w:r>
          </w:p>
        </w:tc>
        <w:tc>
          <w:tcPr>
            <w:tcW w:w="4711" w:type="dxa"/>
          </w:tcPr>
          <w:p w14:paraId="081825CB"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Die Schulleitung hat einen Notfallverantwortlichen ernannt, der die Gesamtverantwortung für die Umsetzung der Notfallmaßnahmen übernimmt.</w:t>
            </w:r>
          </w:p>
        </w:tc>
        <w:tc>
          <w:tcPr>
            <w:tcW w:w="1593" w:type="dxa"/>
          </w:tcPr>
          <w:p w14:paraId="39DA3941" w14:textId="77777777" w:rsidR="00830E50" w:rsidRPr="00323593" w:rsidRDefault="00830E50" w:rsidP="00830E50">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2A650FB0" w14:textId="0EB6870A" w:rsidR="003F5153" w:rsidRPr="00323593" w:rsidRDefault="003F5153" w:rsidP="003F5153">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3F5153" w:rsidRPr="0054733A" w14:paraId="40EFC1F0" w14:textId="77777777" w:rsidTr="007D50AE">
        <w:tc>
          <w:tcPr>
            <w:tcW w:w="534" w:type="dxa"/>
          </w:tcPr>
          <w:p w14:paraId="5D808BAD"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2</w:t>
            </w:r>
          </w:p>
        </w:tc>
        <w:tc>
          <w:tcPr>
            <w:tcW w:w="2268" w:type="dxa"/>
          </w:tcPr>
          <w:p w14:paraId="277B5114" w14:textId="77777777" w:rsidR="003F5153" w:rsidRPr="00323593" w:rsidRDefault="003F5153" w:rsidP="003F5153">
            <w:pPr>
              <w:rPr>
                <w:rFonts w:ascii="Arial" w:hAnsi="Arial" w:cs="Arial"/>
                <w:color w:val="001E49"/>
                <w:sz w:val="20"/>
              </w:rPr>
            </w:pPr>
            <w:r w:rsidRPr="00323593">
              <w:rPr>
                <w:rFonts w:ascii="Arial" w:hAnsi="Arial" w:cs="Arial"/>
                <w:color w:val="001E49"/>
                <w:sz w:val="20"/>
              </w:rPr>
              <w:t>Regelmäßige Datensicherung</w:t>
            </w:r>
          </w:p>
        </w:tc>
        <w:tc>
          <w:tcPr>
            <w:tcW w:w="4711" w:type="dxa"/>
          </w:tcPr>
          <w:p w14:paraId="4A82E8C6" w14:textId="1A2BC985" w:rsidR="003F5153" w:rsidRPr="00323593" w:rsidRDefault="003F5153" w:rsidP="003F5153">
            <w:pPr>
              <w:rPr>
                <w:rFonts w:ascii="Arial" w:hAnsi="Arial" w:cs="Arial"/>
                <w:color w:val="001E49"/>
                <w:sz w:val="20"/>
              </w:rPr>
            </w:pPr>
            <w:r w:rsidRPr="00323593">
              <w:rPr>
                <w:rFonts w:ascii="Arial" w:hAnsi="Arial" w:cs="Arial"/>
                <w:color w:val="001E49"/>
                <w:sz w:val="20"/>
              </w:rPr>
              <w:t xml:space="preserve">Zur Vermeidung von Datenverlusten werden regelmäßige Datensicherungen durchgeführt. </w:t>
            </w:r>
          </w:p>
        </w:tc>
        <w:tc>
          <w:tcPr>
            <w:tcW w:w="1593" w:type="dxa"/>
          </w:tcPr>
          <w:p w14:paraId="609EFAE6" w14:textId="48F4E2AB" w:rsidR="003F5153" w:rsidRPr="00323593" w:rsidRDefault="003F5153" w:rsidP="007D50AE">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3D6759E0" w14:textId="3383B6AB" w:rsidR="003F5153" w:rsidRPr="00323593" w:rsidRDefault="003F5153" w:rsidP="00830E50">
            <w:pPr>
              <w:rPr>
                <w:rFonts w:ascii="Arial" w:hAnsi="Arial" w:cs="Arial"/>
                <w:color w:val="001E49"/>
                <w:sz w:val="20"/>
              </w:rPr>
            </w:pPr>
            <w:r w:rsidRPr="00323593">
              <w:rPr>
                <w:rFonts w:ascii="Arial" w:hAnsi="Arial" w:cs="Arial"/>
                <w:color w:val="001E49"/>
                <w:sz w:val="20"/>
              </w:rPr>
              <w:fldChar w:fldCharType="begin">
                <w:ffData>
                  <w:name w:val=""/>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7D50AE" w:rsidRPr="0054733A" w14:paraId="6E04CD6B" w14:textId="77777777" w:rsidTr="007D50AE">
        <w:tc>
          <w:tcPr>
            <w:tcW w:w="534" w:type="dxa"/>
          </w:tcPr>
          <w:p w14:paraId="07D43797" w14:textId="49497EED" w:rsidR="007D50AE" w:rsidRPr="00323593" w:rsidRDefault="007D50AE" w:rsidP="003F5153">
            <w:pPr>
              <w:rPr>
                <w:rFonts w:ascii="Arial" w:hAnsi="Arial" w:cs="Arial"/>
                <w:color w:val="001E49"/>
                <w:sz w:val="20"/>
              </w:rPr>
            </w:pPr>
            <w:r w:rsidRPr="00323593">
              <w:rPr>
                <w:rFonts w:ascii="Arial" w:hAnsi="Arial" w:cs="Arial"/>
                <w:color w:val="001E49"/>
                <w:sz w:val="20"/>
              </w:rPr>
              <w:t>3</w:t>
            </w:r>
          </w:p>
        </w:tc>
        <w:tc>
          <w:tcPr>
            <w:tcW w:w="2268" w:type="dxa"/>
          </w:tcPr>
          <w:p w14:paraId="73654E48" w14:textId="2EFBEF6E" w:rsidR="007D50AE" w:rsidRPr="00323593" w:rsidRDefault="007D50AE" w:rsidP="003F5153">
            <w:pPr>
              <w:rPr>
                <w:rFonts w:ascii="Arial" w:hAnsi="Arial" w:cs="Arial"/>
                <w:color w:val="001E49"/>
                <w:sz w:val="20"/>
              </w:rPr>
            </w:pPr>
            <w:r w:rsidRPr="00323593">
              <w:rPr>
                <w:rFonts w:ascii="Arial" w:hAnsi="Arial" w:cs="Arial"/>
                <w:color w:val="001E49"/>
                <w:sz w:val="20"/>
              </w:rPr>
              <w:t>Datensicherung des Notfallverantwortlichen</w:t>
            </w:r>
          </w:p>
        </w:tc>
        <w:tc>
          <w:tcPr>
            <w:tcW w:w="4711" w:type="dxa"/>
          </w:tcPr>
          <w:p w14:paraId="1079035D" w14:textId="740D9B90" w:rsidR="007D50AE" w:rsidRPr="00323593" w:rsidRDefault="007D50AE" w:rsidP="003F5153">
            <w:pPr>
              <w:rPr>
                <w:rFonts w:ascii="Arial" w:hAnsi="Arial" w:cs="Arial"/>
                <w:color w:val="001E49"/>
                <w:sz w:val="20"/>
              </w:rPr>
            </w:pPr>
            <w:r w:rsidRPr="00323593">
              <w:rPr>
                <w:rFonts w:ascii="Arial" w:hAnsi="Arial" w:cs="Arial"/>
                <w:color w:val="001E49"/>
                <w:sz w:val="20"/>
              </w:rPr>
              <w:t>Der Notfallverantwortliche stellt sicher, dass sowohl die elektronischen Daten in den Schulverwaltungssystemen als auch die Daten, die in Papierform in den Akten abgelegt sind regelmäßig gesichert werden.</w:t>
            </w:r>
          </w:p>
        </w:tc>
        <w:tc>
          <w:tcPr>
            <w:tcW w:w="1593" w:type="dxa"/>
          </w:tcPr>
          <w:p w14:paraId="19041E9E" w14:textId="28C573CA" w:rsidR="007D50AE" w:rsidRPr="00323593" w:rsidRDefault="007D50AE" w:rsidP="00830E50">
            <w:pPr>
              <w:spacing w:before="24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0D82CD25" w14:textId="4E174706" w:rsidR="007D50AE" w:rsidRPr="00323593" w:rsidDel="007D50AE" w:rsidRDefault="007D50AE" w:rsidP="007D50AE">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7D50AE" w:rsidRPr="0054733A" w14:paraId="6020C281" w14:textId="77777777" w:rsidTr="007D50AE">
        <w:tc>
          <w:tcPr>
            <w:tcW w:w="534" w:type="dxa"/>
          </w:tcPr>
          <w:p w14:paraId="1C9DBEAF" w14:textId="63D2AB06" w:rsidR="007D50AE" w:rsidRPr="00323593" w:rsidRDefault="007D50AE" w:rsidP="003F5153">
            <w:pPr>
              <w:rPr>
                <w:rFonts w:ascii="Arial" w:hAnsi="Arial" w:cs="Arial"/>
                <w:color w:val="001E49"/>
                <w:sz w:val="20"/>
              </w:rPr>
            </w:pPr>
            <w:r w:rsidRPr="00323593">
              <w:rPr>
                <w:rFonts w:ascii="Arial" w:hAnsi="Arial" w:cs="Arial"/>
                <w:color w:val="001E49"/>
                <w:sz w:val="20"/>
              </w:rPr>
              <w:t>4</w:t>
            </w:r>
          </w:p>
        </w:tc>
        <w:tc>
          <w:tcPr>
            <w:tcW w:w="2268" w:type="dxa"/>
          </w:tcPr>
          <w:p w14:paraId="6AA904A8" w14:textId="23424A55" w:rsidR="007D50AE" w:rsidRPr="00323593" w:rsidRDefault="007D50AE" w:rsidP="003F5153">
            <w:pPr>
              <w:rPr>
                <w:rFonts w:ascii="Arial" w:hAnsi="Arial" w:cs="Arial"/>
                <w:color w:val="001E49"/>
                <w:sz w:val="20"/>
              </w:rPr>
            </w:pPr>
            <w:r w:rsidRPr="00323593">
              <w:rPr>
                <w:rFonts w:ascii="Arial" w:hAnsi="Arial" w:cs="Arial"/>
                <w:color w:val="001E49"/>
                <w:sz w:val="20"/>
              </w:rPr>
              <w:t>Sicherung mobiler Daten</w:t>
            </w:r>
            <w:r w:rsidR="00F87D7B">
              <w:rPr>
                <w:rFonts w:ascii="Arial" w:hAnsi="Arial" w:cs="Arial"/>
                <w:color w:val="001E49"/>
                <w:sz w:val="20"/>
              </w:rPr>
              <w:t>t</w:t>
            </w:r>
            <w:r w:rsidRPr="00323593">
              <w:rPr>
                <w:rFonts w:ascii="Arial" w:hAnsi="Arial" w:cs="Arial"/>
                <w:color w:val="001E49"/>
                <w:sz w:val="20"/>
              </w:rPr>
              <w:t>räger</w:t>
            </w:r>
          </w:p>
        </w:tc>
        <w:tc>
          <w:tcPr>
            <w:tcW w:w="4711" w:type="dxa"/>
          </w:tcPr>
          <w:p w14:paraId="71248D00" w14:textId="1CD78A3C" w:rsidR="007D50AE" w:rsidRPr="00323593" w:rsidRDefault="007D50AE" w:rsidP="00F87D7B">
            <w:pPr>
              <w:rPr>
                <w:rFonts w:ascii="Arial" w:hAnsi="Arial" w:cs="Arial"/>
                <w:color w:val="001E49"/>
                <w:sz w:val="20"/>
              </w:rPr>
            </w:pPr>
            <w:r w:rsidRPr="00323593">
              <w:rPr>
                <w:rFonts w:ascii="Arial" w:hAnsi="Arial" w:cs="Arial"/>
                <w:color w:val="001E49"/>
                <w:sz w:val="20"/>
              </w:rPr>
              <w:t xml:space="preserve">Es werden regelmäßige Sicherheitskopien von Daten auf mobilen Datenträgern (z.B. USB-Sticks) erstellt. Es werden keine privaten Wechseldatenträger </w:t>
            </w:r>
            <w:r w:rsidR="00F87D7B">
              <w:rPr>
                <w:rFonts w:ascii="Arial" w:hAnsi="Arial" w:cs="Arial"/>
                <w:color w:val="001E49"/>
                <w:sz w:val="20"/>
              </w:rPr>
              <w:t>verwendet</w:t>
            </w:r>
            <w:r w:rsidRPr="00323593">
              <w:rPr>
                <w:rFonts w:ascii="Arial" w:hAnsi="Arial" w:cs="Arial"/>
                <w:color w:val="001E49"/>
                <w:sz w:val="20"/>
              </w:rPr>
              <w:t>.</w:t>
            </w:r>
          </w:p>
        </w:tc>
        <w:tc>
          <w:tcPr>
            <w:tcW w:w="1593" w:type="dxa"/>
          </w:tcPr>
          <w:p w14:paraId="1DDF7D5B" w14:textId="77777777" w:rsidR="007D50AE" w:rsidRPr="00323593" w:rsidRDefault="007D50AE" w:rsidP="00830E50">
            <w:pPr>
              <w:spacing w:before="24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22422F64" w14:textId="21D8C861" w:rsidR="007D50AE" w:rsidRPr="00323593" w:rsidRDefault="007D50AE" w:rsidP="007D50AE">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7D50AE" w:rsidRPr="0054733A" w14:paraId="50A63269" w14:textId="77777777" w:rsidTr="007D50AE">
        <w:tc>
          <w:tcPr>
            <w:tcW w:w="534" w:type="dxa"/>
          </w:tcPr>
          <w:p w14:paraId="36EEB9CC" w14:textId="12E8BF8A" w:rsidR="007D50AE" w:rsidRPr="00323593" w:rsidRDefault="007D50AE" w:rsidP="003F5153">
            <w:pPr>
              <w:rPr>
                <w:rFonts w:ascii="Arial" w:hAnsi="Arial" w:cs="Arial"/>
                <w:color w:val="001E49"/>
                <w:sz w:val="20"/>
              </w:rPr>
            </w:pPr>
            <w:r w:rsidRPr="00323593">
              <w:rPr>
                <w:rFonts w:ascii="Arial" w:hAnsi="Arial" w:cs="Arial"/>
                <w:color w:val="001E49"/>
                <w:sz w:val="20"/>
              </w:rPr>
              <w:t>5</w:t>
            </w:r>
          </w:p>
        </w:tc>
        <w:tc>
          <w:tcPr>
            <w:tcW w:w="2268" w:type="dxa"/>
          </w:tcPr>
          <w:p w14:paraId="7F5A9ED9" w14:textId="3A8331C9" w:rsidR="007D50AE" w:rsidRPr="00323593" w:rsidRDefault="007D50AE" w:rsidP="003F5153">
            <w:pPr>
              <w:rPr>
                <w:rFonts w:ascii="Arial" w:hAnsi="Arial" w:cs="Arial"/>
                <w:color w:val="001E49"/>
                <w:sz w:val="20"/>
              </w:rPr>
            </w:pPr>
            <w:r w:rsidRPr="00323593">
              <w:rPr>
                <w:rFonts w:ascii="Arial" w:hAnsi="Arial" w:cs="Arial"/>
                <w:color w:val="001E49"/>
                <w:sz w:val="20"/>
              </w:rPr>
              <w:t>Sicherung von Daten in Papierform</w:t>
            </w:r>
          </w:p>
        </w:tc>
        <w:tc>
          <w:tcPr>
            <w:tcW w:w="4711" w:type="dxa"/>
          </w:tcPr>
          <w:p w14:paraId="528CDF92" w14:textId="38DC003B" w:rsidR="007D50AE" w:rsidRPr="00323593" w:rsidRDefault="007D50AE" w:rsidP="007D50AE">
            <w:pPr>
              <w:rPr>
                <w:rFonts w:ascii="Arial" w:hAnsi="Arial" w:cs="Arial"/>
                <w:color w:val="001E49"/>
                <w:sz w:val="20"/>
              </w:rPr>
            </w:pPr>
            <w:r w:rsidRPr="00323593">
              <w:rPr>
                <w:rFonts w:ascii="Arial" w:hAnsi="Arial" w:cs="Arial"/>
                <w:color w:val="001E49"/>
                <w:sz w:val="20"/>
              </w:rPr>
              <w:t xml:space="preserve">Von wichtigen Dokumenten werden Kopien </w:t>
            </w:r>
            <w:r w:rsidR="00FC4E92" w:rsidRPr="00323593">
              <w:rPr>
                <w:rFonts w:ascii="Arial" w:hAnsi="Arial" w:cs="Arial"/>
                <w:color w:val="001E49"/>
                <w:sz w:val="20"/>
              </w:rPr>
              <w:t xml:space="preserve">erstellt </w:t>
            </w:r>
            <w:r w:rsidRPr="00323593">
              <w:rPr>
                <w:rFonts w:ascii="Arial" w:hAnsi="Arial" w:cs="Arial"/>
                <w:color w:val="001E49"/>
                <w:sz w:val="20"/>
              </w:rPr>
              <w:t>und räumlich getrennt von den Ursprungsdokumenten aufbewahrt.</w:t>
            </w:r>
          </w:p>
        </w:tc>
        <w:tc>
          <w:tcPr>
            <w:tcW w:w="1593" w:type="dxa"/>
          </w:tcPr>
          <w:p w14:paraId="670C993C" w14:textId="77777777" w:rsidR="007D50AE" w:rsidRPr="00323593" w:rsidRDefault="007D50AE" w:rsidP="00830E50">
            <w:pPr>
              <w:spacing w:before="24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0169BDE2" w14:textId="695F7B52" w:rsidR="007D50AE" w:rsidRPr="00323593" w:rsidRDefault="007D50AE" w:rsidP="007D50AE">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830E50" w:rsidRPr="0054733A" w14:paraId="0AEFAA25" w14:textId="77777777" w:rsidTr="007D50AE">
        <w:tc>
          <w:tcPr>
            <w:tcW w:w="534" w:type="dxa"/>
          </w:tcPr>
          <w:p w14:paraId="5ADFC8C2" w14:textId="275F11C7" w:rsidR="00830E50" w:rsidRPr="00323593" w:rsidRDefault="00830E50" w:rsidP="003F5153">
            <w:pPr>
              <w:rPr>
                <w:rFonts w:ascii="Arial" w:hAnsi="Arial" w:cs="Arial"/>
                <w:color w:val="001E49"/>
                <w:sz w:val="20"/>
              </w:rPr>
            </w:pPr>
            <w:r w:rsidRPr="00323593">
              <w:rPr>
                <w:rFonts w:ascii="Arial" w:hAnsi="Arial" w:cs="Arial"/>
                <w:color w:val="001E49"/>
                <w:sz w:val="20"/>
              </w:rPr>
              <w:t>6</w:t>
            </w:r>
          </w:p>
        </w:tc>
        <w:tc>
          <w:tcPr>
            <w:tcW w:w="2268" w:type="dxa"/>
          </w:tcPr>
          <w:p w14:paraId="5625AC4B" w14:textId="3D8DA2A8" w:rsidR="00830E50" w:rsidRPr="00323593" w:rsidRDefault="00830E50" w:rsidP="003F5153">
            <w:pPr>
              <w:rPr>
                <w:rFonts w:ascii="Arial" w:hAnsi="Arial" w:cs="Arial"/>
                <w:color w:val="001E49"/>
                <w:sz w:val="20"/>
              </w:rPr>
            </w:pPr>
            <w:r w:rsidRPr="00323593">
              <w:rPr>
                <w:rFonts w:ascii="Arial" w:hAnsi="Arial" w:cs="Arial"/>
                <w:color w:val="001E49"/>
                <w:sz w:val="20"/>
              </w:rPr>
              <w:t>Systemabsicherung</w:t>
            </w:r>
          </w:p>
        </w:tc>
        <w:tc>
          <w:tcPr>
            <w:tcW w:w="4711" w:type="dxa"/>
          </w:tcPr>
          <w:p w14:paraId="7E4F8FB6" w14:textId="7302CBCC" w:rsidR="00830E50" w:rsidRPr="00323593" w:rsidRDefault="00830E50" w:rsidP="007D50AE">
            <w:pPr>
              <w:rPr>
                <w:rFonts w:ascii="Arial" w:hAnsi="Arial" w:cs="Arial"/>
                <w:color w:val="001E49"/>
                <w:sz w:val="20"/>
              </w:rPr>
            </w:pPr>
            <w:r w:rsidRPr="00323593">
              <w:rPr>
                <w:rFonts w:ascii="Arial" w:hAnsi="Arial" w:cs="Arial"/>
                <w:color w:val="001E49"/>
                <w:sz w:val="20"/>
              </w:rPr>
              <w:t xml:space="preserve">Mechanismen der automatischen Datensicherungen werden in den </w:t>
            </w:r>
            <w:r w:rsidRPr="00323593">
              <w:rPr>
                <w:rFonts w:ascii="Arial" w:hAnsi="Arial" w:cs="Arial"/>
                <w:color w:val="001E49"/>
                <w:sz w:val="20"/>
              </w:rPr>
              <w:lastRenderedPageBreak/>
              <w:t>Schulverwaltungssystemen durch regelmäßige Sys</w:t>
            </w:r>
            <w:r w:rsidR="00F87D7B">
              <w:rPr>
                <w:rFonts w:ascii="Arial" w:hAnsi="Arial" w:cs="Arial"/>
                <w:color w:val="001E49"/>
                <w:sz w:val="20"/>
              </w:rPr>
              <w:t>temupdates sichergestellt (</w:t>
            </w:r>
            <w:r w:rsidRPr="00323593">
              <w:rPr>
                <w:rFonts w:ascii="Arial" w:hAnsi="Arial" w:cs="Arial"/>
                <w:color w:val="001E49"/>
                <w:sz w:val="20"/>
              </w:rPr>
              <w:t>kann</w:t>
            </w:r>
            <w:r w:rsidR="00F87D7B">
              <w:rPr>
                <w:rFonts w:ascii="Arial" w:hAnsi="Arial" w:cs="Arial"/>
                <w:color w:val="001E49"/>
                <w:sz w:val="20"/>
              </w:rPr>
              <w:t xml:space="preserve"> ggf.</w:t>
            </w:r>
            <w:r w:rsidRPr="00323593">
              <w:rPr>
                <w:rFonts w:ascii="Arial" w:hAnsi="Arial" w:cs="Arial"/>
                <w:color w:val="001E49"/>
                <w:sz w:val="20"/>
              </w:rPr>
              <w:t xml:space="preserve"> durch Dienstleister erfolgen).</w:t>
            </w:r>
          </w:p>
        </w:tc>
        <w:tc>
          <w:tcPr>
            <w:tcW w:w="1593" w:type="dxa"/>
          </w:tcPr>
          <w:p w14:paraId="7CB3211B" w14:textId="77777777" w:rsidR="00830E50" w:rsidRPr="00323593" w:rsidRDefault="00830E50" w:rsidP="00830E50">
            <w:pPr>
              <w:spacing w:before="240"/>
              <w:rPr>
                <w:rFonts w:ascii="Arial" w:hAnsi="Arial" w:cs="Arial"/>
                <w:color w:val="001E49"/>
                <w:sz w:val="20"/>
              </w:rPr>
            </w:pPr>
            <w:r w:rsidRPr="00323593">
              <w:rPr>
                <w:rFonts w:ascii="Arial" w:hAnsi="Arial" w:cs="Arial"/>
                <w:color w:val="001E49"/>
                <w:sz w:val="20"/>
              </w:rPr>
              <w:lastRenderedPageBreak/>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4D492A7C" w14:textId="7F0A1645" w:rsidR="00830E50" w:rsidRPr="00323593" w:rsidRDefault="00830E50" w:rsidP="00830E50">
            <w:pPr>
              <w:rPr>
                <w:rFonts w:ascii="Arial" w:hAnsi="Arial" w:cs="Arial"/>
                <w:color w:val="001E49"/>
                <w:sz w:val="20"/>
              </w:rPr>
            </w:pPr>
            <w:r w:rsidRPr="00323593">
              <w:rPr>
                <w:rFonts w:ascii="Arial" w:hAnsi="Arial" w:cs="Arial"/>
                <w:color w:val="001E49"/>
                <w:sz w:val="20"/>
              </w:rPr>
              <w:lastRenderedPageBreak/>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3F5153" w:rsidRPr="0054733A" w14:paraId="23F886AC" w14:textId="77777777" w:rsidTr="007D50AE">
        <w:tc>
          <w:tcPr>
            <w:tcW w:w="534" w:type="dxa"/>
          </w:tcPr>
          <w:p w14:paraId="48EFECAD" w14:textId="51A3B19D" w:rsidR="003F5153" w:rsidRPr="00323593" w:rsidRDefault="00830E50" w:rsidP="003F5153">
            <w:pPr>
              <w:rPr>
                <w:rFonts w:ascii="Arial" w:hAnsi="Arial" w:cs="Arial"/>
                <w:color w:val="001E49"/>
                <w:sz w:val="20"/>
                <w:szCs w:val="20"/>
              </w:rPr>
            </w:pPr>
            <w:r w:rsidRPr="00323593">
              <w:rPr>
                <w:rFonts w:ascii="Arial" w:hAnsi="Arial" w:cs="Arial"/>
                <w:color w:val="001E49"/>
                <w:sz w:val="20"/>
                <w:szCs w:val="20"/>
              </w:rPr>
              <w:lastRenderedPageBreak/>
              <w:t>7</w:t>
            </w:r>
          </w:p>
        </w:tc>
        <w:tc>
          <w:tcPr>
            <w:tcW w:w="2268" w:type="dxa"/>
          </w:tcPr>
          <w:p w14:paraId="3757968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Dokumentation der Datensicherung</w:t>
            </w:r>
          </w:p>
        </w:tc>
        <w:tc>
          <w:tcPr>
            <w:tcW w:w="4711" w:type="dxa"/>
          </w:tcPr>
          <w:p w14:paraId="36372957"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Der Notfallverantwortliche dokumentiert die erstellten Sicherungen (Datum, Art der Durchführung der Sicherung sowie gewählte Parameter, Beschriftung der Datenträger), sodass das Alter der Sicherungen nachvollziehbar ist.</w:t>
            </w:r>
          </w:p>
        </w:tc>
        <w:tc>
          <w:tcPr>
            <w:tcW w:w="1593" w:type="dxa"/>
          </w:tcPr>
          <w:p w14:paraId="2A0B4EC6" w14:textId="77777777" w:rsidR="003F5153" w:rsidRPr="00323593" w:rsidRDefault="003F5153" w:rsidP="007D50AE">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29BF1E42" w14:textId="0766BBD1"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55D404FE" w14:textId="77777777" w:rsidTr="007D50AE">
        <w:tc>
          <w:tcPr>
            <w:tcW w:w="534" w:type="dxa"/>
          </w:tcPr>
          <w:p w14:paraId="10532CE9" w14:textId="0B3FF920" w:rsidR="003F5153" w:rsidRPr="00323593" w:rsidRDefault="00830E50" w:rsidP="003F5153">
            <w:pPr>
              <w:rPr>
                <w:rFonts w:ascii="Arial" w:hAnsi="Arial" w:cs="Arial"/>
                <w:color w:val="001E49"/>
                <w:sz w:val="20"/>
                <w:szCs w:val="20"/>
              </w:rPr>
            </w:pPr>
            <w:r w:rsidRPr="00323593">
              <w:rPr>
                <w:rFonts w:ascii="Arial" w:hAnsi="Arial" w:cs="Arial"/>
                <w:color w:val="001E49"/>
                <w:sz w:val="20"/>
                <w:szCs w:val="20"/>
              </w:rPr>
              <w:t>8</w:t>
            </w:r>
          </w:p>
        </w:tc>
        <w:tc>
          <w:tcPr>
            <w:tcW w:w="2268" w:type="dxa"/>
          </w:tcPr>
          <w:p w14:paraId="61EE918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Datensicherung testen</w:t>
            </w:r>
          </w:p>
        </w:tc>
        <w:tc>
          <w:tcPr>
            <w:tcW w:w="4711" w:type="dxa"/>
          </w:tcPr>
          <w:p w14:paraId="1850D7C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Der Notfallverantwortliche testet regelmäßig die ordnungsgemäße Funktionalität der Datensicherungen und stellt sicher, dass Sicherungen von Daten problemlos zurückgespielt werden können.</w:t>
            </w:r>
          </w:p>
        </w:tc>
        <w:tc>
          <w:tcPr>
            <w:tcW w:w="1593" w:type="dxa"/>
          </w:tcPr>
          <w:p w14:paraId="28836EE4" w14:textId="77777777" w:rsidR="003F5153" w:rsidRPr="00323593" w:rsidRDefault="003F5153" w:rsidP="00830E50">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03685D68" w14:textId="0B67530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7D144E73" w14:textId="77777777" w:rsidTr="007D50AE">
        <w:trPr>
          <w:trHeight w:val="4862"/>
        </w:trPr>
        <w:tc>
          <w:tcPr>
            <w:tcW w:w="534" w:type="dxa"/>
          </w:tcPr>
          <w:p w14:paraId="41D0768A" w14:textId="41E54D9A" w:rsidR="003F5153" w:rsidRPr="00323593" w:rsidRDefault="00FC4E92" w:rsidP="003F5153">
            <w:pPr>
              <w:rPr>
                <w:rFonts w:ascii="Arial" w:hAnsi="Arial" w:cs="Arial"/>
                <w:color w:val="001E49"/>
                <w:sz w:val="20"/>
                <w:szCs w:val="20"/>
              </w:rPr>
            </w:pPr>
            <w:r w:rsidRPr="00323593">
              <w:rPr>
                <w:rFonts w:ascii="Arial" w:hAnsi="Arial" w:cs="Arial"/>
                <w:color w:val="001E49"/>
                <w:sz w:val="20"/>
                <w:szCs w:val="20"/>
              </w:rPr>
              <w:t>9</w:t>
            </w:r>
          </w:p>
        </w:tc>
        <w:tc>
          <w:tcPr>
            <w:tcW w:w="2268" w:type="dxa"/>
          </w:tcPr>
          <w:p w14:paraId="7560660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Aufbewahrung von Backup-Datenträgern</w:t>
            </w:r>
          </w:p>
        </w:tc>
        <w:tc>
          <w:tcPr>
            <w:tcW w:w="4711" w:type="dxa"/>
          </w:tcPr>
          <w:p w14:paraId="2C43F18A" w14:textId="1A0A366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Backup-Datenträger sind mit Hilfe von verschließbaren Schränken vor unbefugtem Zugriff zu schützen.</w:t>
            </w:r>
          </w:p>
          <w:p w14:paraId="4595FF3E" w14:textId="77777777" w:rsidR="003F5153" w:rsidRPr="00323593" w:rsidRDefault="003F5153" w:rsidP="003F5153">
            <w:pPr>
              <w:rPr>
                <w:rFonts w:ascii="Arial" w:hAnsi="Arial" w:cs="Arial"/>
                <w:color w:val="001E49"/>
                <w:sz w:val="20"/>
                <w:szCs w:val="20"/>
              </w:rPr>
            </w:pPr>
          </w:p>
          <w:p w14:paraId="266DCBA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Backup-Datenträger werden räumlich getrennt von den Herkunftssystemen aufbewahrt.</w:t>
            </w:r>
          </w:p>
          <w:p w14:paraId="5D29E515" w14:textId="77777777" w:rsidR="003F5153" w:rsidRPr="00323593" w:rsidRDefault="003F5153" w:rsidP="003F5153">
            <w:pPr>
              <w:rPr>
                <w:rFonts w:ascii="Arial" w:hAnsi="Arial" w:cs="Arial"/>
                <w:color w:val="001E49"/>
                <w:sz w:val="20"/>
                <w:szCs w:val="20"/>
              </w:rPr>
            </w:pPr>
          </w:p>
          <w:p w14:paraId="43B7A3F9" w14:textId="2FFB08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Der Aufbewahrungsort von Backup-Datenträgern erfüllt neben den geforderten Zugriffsmöglichkeiten auch die klimatischen (z.B. Hitze, Kälte, Wasser etc.) Bedingungen für eine längerfristige Aufbewahrung von Datenträgern</w:t>
            </w:r>
            <w:r w:rsidR="00F87D7B">
              <w:rPr>
                <w:rFonts w:ascii="Arial" w:hAnsi="Arial" w:cs="Arial"/>
                <w:color w:val="001E49"/>
                <w:sz w:val="20"/>
                <w:szCs w:val="20"/>
              </w:rPr>
              <w:t>.</w:t>
            </w:r>
          </w:p>
        </w:tc>
        <w:tc>
          <w:tcPr>
            <w:tcW w:w="1593" w:type="dxa"/>
          </w:tcPr>
          <w:p w14:paraId="4C60B7C5" w14:textId="77777777" w:rsidR="003F5153" w:rsidRPr="00323593" w:rsidRDefault="003F5153" w:rsidP="00830E50">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2B779B8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3A2C4F14" w14:textId="7E066C08" w:rsidR="00A11BEE" w:rsidRPr="00323593" w:rsidRDefault="00081DB0" w:rsidP="003F5153">
            <w:pPr>
              <w:rPr>
                <w:rFonts w:ascii="Arial" w:hAnsi="Arial" w:cs="Arial"/>
                <w:color w:val="001E49"/>
                <w:sz w:val="20"/>
                <w:szCs w:val="20"/>
              </w:rPr>
            </w:pPr>
            <w:r w:rsidRPr="00323593">
              <w:rPr>
                <w:rFonts w:ascii="Arial" w:hAnsi="Arial" w:cs="Arial"/>
                <w:color w:val="001E49"/>
                <w:sz w:val="20"/>
                <w:szCs w:val="20"/>
              </w:rPr>
              <w:br/>
            </w:r>
            <w:r w:rsidRPr="00323593">
              <w:rPr>
                <w:rFonts w:ascii="Arial" w:hAnsi="Arial" w:cs="Arial"/>
                <w:color w:val="001E49"/>
                <w:sz w:val="20"/>
                <w:szCs w:val="20"/>
              </w:rPr>
              <w:br/>
            </w:r>
            <w:r w:rsidR="00C301E9" w:rsidRPr="00323593">
              <w:rPr>
                <w:rFonts w:ascii="Arial" w:hAnsi="Arial" w:cs="Arial"/>
                <w:color w:val="001E49"/>
                <w:sz w:val="20"/>
                <w:szCs w:val="20"/>
              </w:rPr>
              <w:fldChar w:fldCharType="begin">
                <w:ffData>
                  <w:name w:val=""/>
                  <w:enabled/>
                  <w:calcOnExit w:val="0"/>
                  <w:checkBox>
                    <w:sizeAuto/>
                    <w:default w:val="0"/>
                  </w:checkBox>
                </w:ffData>
              </w:fldChar>
            </w:r>
            <w:r w:rsidR="00C301E9"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00C301E9"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Ja</w:t>
            </w:r>
          </w:p>
          <w:p w14:paraId="6B13BC63" w14:textId="79868F1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6F2EFFB3" w14:textId="296E244B" w:rsidR="003F5153" w:rsidRPr="00323593" w:rsidRDefault="00081DB0" w:rsidP="003F5153">
            <w:pPr>
              <w:rPr>
                <w:rFonts w:ascii="Arial" w:hAnsi="Arial" w:cs="Arial"/>
                <w:color w:val="001E49"/>
                <w:sz w:val="20"/>
                <w:szCs w:val="20"/>
              </w:rPr>
            </w:pPr>
            <w:r w:rsidRPr="00323593">
              <w:rPr>
                <w:rFonts w:ascii="Arial" w:hAnsi="Arial" w:cs="Arial"/>
                <w:color w:val="001E49"/>
                <w:sz w:val="20"/>
                <w:szCs w:val="20"/>
              </w:rPr>
              <w:br/>
            </w:r>
          </w:p>
          <w:p w14:paraId="791458D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66CA61BC" w14:textId="58076DD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67B8123B" w14:textId="77777777" w:rsidTr="007D50AE">
        <w:tc>
          <w:tcPr>
            <w:tcW w:w="534" w:type="dxa"/>
          </w:tcPr>
          <w:p w14:paraId="0F127F53" w14:textId="14DEDB79" w:rsidR="003F5153" w:rsidRPr="00323593" w:rsidRDefault="00FC4E92" w:rsidP="003F5153">
            <w:pPr>
              <w:rPr>
                <w:rFonts w:ascii="Arial" w:hAnsi="Arial" w:cs="Arial"/>
                <w:color w:val="001E49"/>
                <w:sz w:val="20"/>
                <w:szCs w:val="20"/>
              </w:rPr>
            </w:pPr>
            <w:r w:rsidRPr="00323593">
              <w:rPr>
                <w:rFonts w:ascii="Arial" w:hAnsi="Arial" w:cs="Arial"/>
                <w:color w:val="001E49"/>
                <w:sz w:val="20"/>
                <w:szCs w:val="20"/>
              </w:rPr>
              <w:t>10</w:t>
            </w:r>
          </w:p>
        </w:tc>
        <w:tc>
          <w:tcPr>
            <w:tcW w:w="2268" w:type="dxa"/>
          </w:tcPr>
          <w:p w14:paraId="53AB5C3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Softwareausfall/ -störung</w:t>
            </w:r>
          </w:p>
        </w:tc>
        <w:tc>
          <w:tcPr>
            <w:tcW w:w="4711" w:type="dxa"/>
          </w:tcPr>
          <w:p w14:paraId="6FFD3AE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Bei Störungen oder Ausfall der Schulverwaltungssoftware wird der Notfallverantwortliche des IQSH kontaktiert.</w:t>
            </w:r>
          </w:p>
          <w:p w14:paraId="40409F37"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Ggf. Ansprechpartner IQSH einfügen. </w:t>
            </w:r>
          </w:p>
        </w:tc>
        <w:tc>
          <w:tcPr>
            <w:tcW w:w="1593" w:type="dxa"/>
          </w:tcPr>
          <w:p w14:paraId="5E8A4300" w14:textId="6EA154A5" w:rsidR="003F5153" w:rsidRPr="00323593" w:rsidRDefault="003F5153" w:rsidP="00830E50">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4E3BD06F" w14:textId="2CACE37A"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3867260D" w14:textId="77777777" w:rsidTr="007D50AE">
        <w:tc>
          <w:tcPr>
            <w:tcW w:w="534" w:type="dxa"/>
          </w:tcPr>
          <w:p w14:paraId="1BA04E75" w14:textId="44967238" w:rsidR="003F5153" w:rsidRPr="00323593" w:rsidRDefault="00FC4E92" w:rsidP="003F5153">
            <w:pPr>
              <w:rPr>
                <w:rFonts w:ascii="Arial" w:hAnsi="Arial" w:cs="Arial"/>
                <w:color w:val="001E49"/>
                <w:sz w:val="20"/>
                <w:szCs w:val="20"/>
              </w:rPr>
            </w:pPr>
            <w:r w:rsidRPr="00323593">
              <w:rPr>
                <w:rFonts w:ascii="Arial" w:hAnsi="Arial" w:cs="Arial"/>
                <w:color w:val="001E49"/>
                <w:sz w:val="20"/>
                <w:szCs w:val="20"/>
              </w:rPr>
              <w:t>11</w:t>
            </w:r>
          </w:p>
        </w:tc>
        <w:tc>
          <w:tcPr>
            <w:tcW w:w="2268" w:type="dxa"/>
          </w:tcPr>
          <w:p w14:paraId="6FEE9CF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Hardwareausfall/ -störung</w:t>
            </w:r>
          </w:p>
        </w:tc>
        <w:tc>
          <w:tcPr>
            <w:tcW w:w="4711" w:type="dxa"/>
          </w:tcPr>
          <w:p w14:paraId="0C0406AE" w14:textId="249065D5" w:rsidR="00AF7AF2" w:rsidRPr="00323593" w:rsidRDefault="003F5153" w:rsidP="003F5153">
            <w:pPr>
              <w:rPr>
                <w:rFonts w:ascii="Arial" w:hAnsi="Arial" w:cs="Arial"/>
                <w:color w:val="001E49"/>
                <w:sz w:val="20"/>
                <w:szCs w:val="20"/>
              </w:rPr>
            </w:pPr>
            <w:r w:rsidRPr="00323593">
              <w:rPr>
                <w:rFonts w:ascii="Arial" w:hAnsi="Arial" w:cs="Arial"/>
                <w:color w:val="001E49"/>
                <w:sz w:val="20"/>
                <w:szCs w:val="20"/>
              </w:rPr>
              <w:t>Bei Störungen oder Ausfall der Schulverwaltungssoftware wird der entsprechende Dienstleister kontaktiert.</w:t>
            </w:r>
          </w:p>
          <w:p w14:paraId="62981B2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Ggf. Ansprechpartner Dienstleister einfügen. </w:t>
            </w:r>
          </w:p>
        </w:tc>
        <w:tc>
          <w:tcPr>
            <w:tcW w:w="1593" w:type="dxa"/>
          </w:tcPr>
          <w:p w14:paraId="3A0C29D3" w14:textId="54E2AFAB" w:rsidR="003F5153" w:rsidRPr="00323593" w:rsidRDefault="00C301E9" w:rsidP="00830E50">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Ja</w:t>
            </w:r>
          </w:p>
          <w:p w14:paraId="3E17F6E3" w14:textId="51EC83E3" w:rsidR="003F5153" w:rsidRPr="00323593" w:rsidRDefault="00C301E9" w:rsidP="00830E50">
            <w:pPr>
              <w:rPr>
                <w:rFonts w:ascii="Arial" w:hAnsi="Arial" w:cs="Arial"/>
                <w:color w:val="001E49"/>
                <w:sz w:val="20"/>
                <w:szCs w:val="20"/>
              </w:rPr>
            </w:pPr>
            <w:r w:rsidRPr="00323593">
              <w:rPr>
                <w:rFonts w:ascii="Arial" w:hAnsi="Arial" w:cs="Arial"/>
                <w:color w:val="001E49"/>
                <w:sz w:val="20"/>
                <w:szCs w:val="20"/>
              </w:rPr>
              <w:fldChar w:fldCharType="begin">
                <w:ffData>
                  <w:name w:val=""/>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Nein</w:t>
            </w:r>
          </w:p>
        </w:tc>
      </w:tr>
    </w:tbl>
    <w:p w14:paraId="2EA0C7E2" w14:textId="40F366EC" w:rsidR="003F5153" w:rsidRPr="0054733A" w:rsidRDefault="000226AA" w:rsidP="00051FC1">
      <w:pPr>
        <w:pStyle w:val="Beschriftung"/>
        <w:rPr>
          <w:rFonts w:ascii="Arial" w:hAnsi="Arial"/>
        </w:rPr>
      </w:pPr>
      <w:bookmarkStart w:id="40" w:name="_Toc11337680"/>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9</w:t>
      </w:r>
      <w:r w:rsidR="00C47BE5" w:rsidRPr="0054733A">
        <w:rPr>
          <w:rFonts w:ascii="Arial" w:hAnsi="Arial"/>
          <w:noProof/>
        </w:rPr>
        <w:fldChar w:fldCharType="end"/>
      </w:r>
      <w:r w:rsidRPr="0054733A">
        <w:rPr>
          <w:rFonts w:ascii="Arial" w:hAnsi="Arial"/>
        </w:rPr>
        <w:t>: Maßnahmen zur Notfallvorsorge</w:t>
      </w:r>
      <w:bookmarkEnd w:id="40"/>
    </w:p>
    <w:p w14:paraId="01A63DA4" w14:textId="77777777" w:rsidR="0099788C" w:rsidRDefault="0099788C">
      <w:pPr>
        <w:spacing w:after="0" w:line="240" w:lineRule="auto"/>
        <w:rPr>
          <w:rFonts w:ascii="Arial" w:eastAsia="Calibri" w:hAnsi="Arial" w:cs="Arial"/>
          <w:b/>
          <w:color w:val="003064"/>
          <w:sz w:val="28"/>
          <w:szCs w:val="32"/>
          <w:lang w:eastAsia="en-GB"/>
        </w:rPr>
      </w:pPr>
      <w:bookmarkStart w:id="41" w:name="_Toc12016174"/>
      <w:r>
        <w:rPr>
          <w:rFonts w:ascii="Arial" w:hAnsi="Arial" w:cs="Arial"/>
        </w:rPr>
        <w:br w:type="page"/>
      </w:r>
    </w:p>
    <w:p w14:paraId="5C06FD0D" w14:textId="15589058" w:rsidR="000226AA" w:rsidRPr="0054733A" w:rsidRDefault="003A10EF" w:rsidP="00124AE9">
      <w:pPr>
        <w:pStyle w:val="berschrift2"/>
        <w:rPr>
          <w:rFonts w:ascii="Arial" w:hAnsi="Arial" w:cs="Arial"/>
        </w:rPr>
      </w:pPr>
      <w:r w:rsidRPr="0054733A">
        <w:rPr>
          <w:rFonts w:ascii="Arial" w:hAnsi="Arial" w:cs="Arial"/>
        </w:rPr>
        <w:lastRenderedPageBreak/>
        <w:t>3</w:t>
      </w:r>
      <w:r w:rsidR="00D85F0B" w:rsidRPr="0054733A">
        <w:rPr>
          <w:rFonts w:ascii="Arial" w:hAnsi="Arial" w:cs="Arial"/>
        </w:rPr>
        <w:t>.5</w:t>
      </w:r>
      <w:r w:rsidR="00D85F0B" w:rsidRPr="0054733A">
        <w:rPr>
          <w:rFonts w:ascii="Arial" w:hAnsi="Arial" w:cs="Arial"/>
        </w:rPr>
        <w:tab/>
      </w:r>
      <w:r w:rsidR="007C380E" w:rsidRPr="0054733A">
        <w:rPr>
          <w:rFonts w:ascii="Arial" w:hAnsi="Arial" w:cs="Arial"/>
        </w:rPr>
        <w:t>Aktenaufbewahrung</w:t>
      </w:r>
      <w:bookmarkEnd w:id="41"/>
    </w:p>
    <w:p w14:paraId="2DD1BEE5" w14:textId="06BDF1A9" w:rsidR="003F5153" w:rsidRPr="0054733A" w:rsidRDefault="003F5153" w:rsidP="003F5153">
      <w:pPr>
        <w:rPr>
          <w:rFonts w:ascii="Arial" w:hAnsi="Arial" w:cs="Arial"/>
          <w:color w:val="003064"/>
        </w:rPr>
      </w:pPr>
      <w:r w:rsidRPr="0054733A">
        <w:rPr>
          <w:rFonts w:ascii="Arial" w:hAnsi="Arial" w:cs="Arial"/>
          <w:color w:val="003064"/>
        </w:rPr>
        <w:t xml:space="preserve">Die Verwaltung von Dokumenten, Daten und Informationen </w:t>
      </w:r>
      <w:r w:rsidR="007C380E" w:rsidRPr="0054733A">
        <w:rPr>
          <w:rFonts w:ascii="Arial" w:hAnsi="Arial" w:cs="Arial"/>
          <w:color w:val="003064"/>
        </w:rPr>
        <w:t>an</w:t>
      </w:r>
      <w:r w:rsidRPr="0054733A">
        <w:rPr>
          <w:rFonts w:ascii="Arial" w:hAnsi="Arial" w:cs="Arial"/>
          <w:color w:val="003064"/>
        </w:rPr>
        <w:t xml:space="preserve"> einem </w:t>
      </w:r>
      <w:r w:rsidR="007C380E" w:rsidRPr="0054733A">
        <w:rPr>
          <w:rFonts w:ascii="Arial" w:hAnsi="Arial" w:cs="Arial"/>
          <w:color w:val="003064"/>
        </w:rPr>
        <w:t>Aktenaufbewahrungsort</w:t>
      </w:r>
      <w:r w:rsidR="00675631">
        <w:rPr>
          <w:rFonts w:ascii="Arial" w:hAnsi="Arial" w:cs="Arial"/>
          <w:color w:val="003064"/>
        </w:rPr>
        <w:t xml:space="preserve"> der</w:t>
      </w:r>
      <w:r w:rsidRPr="0054733A">
        <w:rPr>
          <w:rFonts w:ascii="Arial" w:hAnsi="Arial" w:cs="Arial"/>
          <w:color w:val="003064"/>
        </w:rPr>
        <w:t xml:space="preserve"> </w:t>
      </w:r>
      <w:sdt>
        <w:sdtPr>
          <w:rPr>
            <w:rFonts w:ascii="Arial" w:hAnsi="Arial" w:cs="Arial"/>
            <w:color w:val="003064"/>
          </w:rPr>
          <w:alias w:val="Firma"/>
          <w:tag w:val=""/>
          <w:id w:val="2085873427"/>
          <w:placeholder>
            <w:docPart w:val="61723A4658834C1D952F6F0E118A976B"/>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muss einen hohen Stellenwert in den Schulverwaltungsprozessen besitzen. Die A</w:t>
      </w:r>
      <w:r w:rsidR="003F60D4">
        <w:rPr>
          <w:rFonts w:ascii="Arial" w:hAnsi="Arial" w:cs="Arial"/>
          <w:color w:val="003064"/>
        </w:rPr>
        <w:t>ltaktenablage</w:t>
      </w:r>
      <w:r w:rsidRPr="0054733A">
        <w:rPr>
          <w:rFonts w:ascii="Arial" w:hAnsi="Arial" w:cs="Arial"/>
          <w:color w:val="003064"/>
        </w:rPr>
        <w:t xml:space="preserve"> muss einerseits die Dokumente, Daten und Informationen bis zum Ablauf einer vorgegebenen Aufbewahrungsfrist (=Löschfrist) verfügbar halten, andererseits soll ihre Vertraulichkeit und Integrität bewahrt bleiben. </w:t>
      </w:r>
    </w:p>
    <w:p w14:paraId="62952078" w14:textId="17C4DBB5" w:rsidR="003F5153" w:rsidRPr="0054733A" w:rsidRDefault="003F5153" w:rsidP="003F5153">
      <w:pPr>
        <w:rPr>
          <w:rFonts w:ascii="Arial" w:hAnsi="Arial" w:cs="Arial"/>
          <w:color w:val="003064"/>
        </w:rPr>
      </w:pPr>
      <w:r w:rsidRPr="0054733A">
        <w:rPr>
          <w:rFonts w:ascii="Arial" w:hAnsi="Arial" w:cs="Arial"/>
          <w:color w:val="003064"/>
        </w:rPr>
        <w:t>In der Schule sind davon Dokumente, Daten und Informationen betroffen</w:t>
      </w:r>
      <w:r w:rsidR="00081DB0" w:rsidRPr="0054733A">
        <w:rPr>
          <w:rFonts w:ascii="Arial" w:hAnsi="Arial" w:cs="Arial"/>
          <w:color w:val="003064"/>
        </w:rPr>
        <w:t>,</w:t>
      </w:r>
      <w:r w:rsidRPr="0054733A">
        <w:rPr>
          <w:rFonts w:ascii="Arial" w:hAnsi="Arial" w:cs="Arial"/>
          <w:color w:val="003064"/>
        </w:rPr>
        <w:t xml:space="preserve"> die sowohl elektronisch in der Schulverwaltungssoftware gespeichert werden als auch in Papierform in Akten oder Karteien aufbewahrt werden. </w:t>
      </w:r>
    </w:p>
    <w:p w14:paraId="0E0B8E2A" w14:textId="77777777" w:rsidR="003F5153" w:rsidRPr="0054733A" w:rsidRDefault="003F5153" w:rsidP="003F5153">
      <w:pPr>
        <w:rPr>
          <w:rFonts w:ascii="Arial" w:hAnsi="Arial" w:cs="Arial"/>
          <w:color w:val="003064"/>
        </w:rPr>
      </w:pPr>
      <w:r w:rsidRPr="0054733A">
        <w:rPr>
          <w:rFonts w:ascii="Arial" w:hAnsi="Arial" w:cs="Arial"/>
          <w:color w:val="003064"/>
        </w:rPr>
        <w:t>Für die konventionelle Speicherung (Akten und Karteien) sind folgende Aspekte zu berücksichtigen:</w:t>
      </w:r>
    </w:p>
    <w:p w14:paraId="2A743A13" w14:textId="6489C34F" w:rsidR="000226AA" w:rsidRPr="0054733A" w:rsidRDefault="003F5153" w:rsidP="003F5153">
      <w:pPr>
        <w:pStyle w:val="Listenabsatz"/>
        <w:numPr>
          <w:ilvl w:val="0"/>
          <w:numId w:val="28"/>
        </w:numPr>
        <w:rPr>
          <w:rFonts w:ascii="Arial" w:hAnsi="Arial" w:cs="Arial"/>
          <w:color w:val="003064"/>
        </w:rPr>
      </w:pPr>
      <w:r w:rsidRPr="0054733A">
        <w:rPr>
          <w:rFonts w:ascii="Arial" w:hAnsi="Arial" w:cs="Arial"/>
          <w:color w:val="003064"/>
        </w:rPr>
        <w:t>Jede Schule hat ihre eigene Aktenorganisation. Überwiegend sind die Unterlagen über die Schülerinnen und Schüler in einzel</w:t>
      </w:r>
      <w:r w:rsidR="003F60D4">
        <w:rPr>
          <w:rFonts w:ascii="Arial" w:hAnsi="Arial" w:cs="Arial"/>
          <w:color w:val="003064"/>
        </w:rPr>
        <w:t>nen Vorgängen zusammengeheftet</w:t>
      </w:r>
      <w:r w:rsidRPr="0054733A">
        <w:rPr>
          <w:rFonts w:ascii="Arial" w:hAnsi="Arial" w:cs="Arial"/>
          <w:color w:val="003064"/>
        </w:rPr>
        <w:t xml:space="preserve">. Diese Vorgänge bestehen in der Regel aus dem Schüleraufnahmebogen, den Durchschriften der Zeugnisse sowie weiterem Schriftwechsel, ggf. mit anderen Behörden oder den Eltern der Schülerinnen und Schüler. Die Schule ist nach den </w:t>
      </w:r>
      <w:r w:rsidR="003F60D4">
        <w:rPr>
          <w:rFonts w:ascii="Arial" w:hAnsi="Arial" w:cs="Arial"/>
          <w:color w:val="003064"/>
        </w:rPr>
        <w:t>Vorgaben der EU-DSGVO</w:t>
      </w:r>
      <w:r w:rsidRPr="0054733A">
        <w:rPr>
          <w:rFonts w:ascii="Arial" w:hAnsi="Arial" w:cs="Arial"/>
          <w:color w:val="003064"/>
        </w:rPr>
        <w:t xml:space="preserve"> verpflichtet, diese Unterlagen vor dem Zugriff Unbefugter zu </w:t>
      </w:r>
      <w:r w:rsidR="003F60D4">
        <w:rPr>
          <w:rFonts w:ascii="Arial" w:hAnsi="Arial" w:cs="Arial"/>
          <w:color w:val="003064"/>
        </w:rPr>
        <w:t>schützen</w:t>
      </w:r>
      <w:r w:rsidRPr="0054733A">
        <w:rPr>
          <w:rFonts w:ascii="Arial" w:hAnsi="Arial" w:cs="Arial"/>
          <w:color w:val="003064"/>
        </w:rPr>
        <w:t>.</w:t>
      </w:r>
    </w:p>
    <w:p w14:paraId="23392B4E" w14:textId="1E3BC65A" w:rsidR="000226AA" w:rsidRPr="0054733A" w:rsidRDefault="003F5153" w:rsidP="003F5153">
      <w:pPr>
        <w:pStyle w:val="Listenabsatz"/>
        <w:numPr>
          <w:ilvl w:val="0"/>
          <w:numId w:val="28"/>
        </w:numPr>
        <w:rPr>
          <w:rFonts w:ascii="Arial" w:hAnsi="Arial" w:cs="Arial"/>
          <w:color w:val="003064"/>
        </w:rPr>
      </w:pPr>
      <w:r w:rsidRPr="0054733A">
        <w:rPr>
          <w:rFonts w:ascii="Arial" w:hAnsi="Arial" w:cs="Arial"/>
          <w:color w:val="003064"/>
        </w:rPr>
        <w:t>Um diese Vorgabe zu erfüllen, müssen die Unterlagen in abschließbaren Schränken aufbewahrt werden, die nach Dienstschlus</w:t>
      </w:r>
      <w:r w:rsidR="003F60D4">
        <w:rPr>
          <w:rFonts w:ascii="Arial" w:hAnsi="Arial" w:cs="Arial"/>
          <w:color w:val="003064"/>
        </w:rPr>
        <w:t>s verschlossen werden. Daneben schreibt</w:t>
      </w:r>
      <w:r w:rsidRPr="0054733A">
        <w:rPr>
          <w:rFonts w:ascii="Arial" w:hAnsi="Arial" w:cs="Arial"/>
          <w:color w:val="003064"/>
        </w:rPr>
        <w:t xml:space="preserve"> der</w:t>
      </w:r>
      <w:r w:rsidR="003F60D4">
        <w:rPr>
          <w:rFonts w:ascii="Arial" w:hAnsi="Arial" w:cs="Arial"/>
          <w:color w:val="003064"/>
        </w:rPr>
        <w:t xml:space="preserve"> § 6 SchulDSVO vor, dass die Schulleitung festlegen muss</w:t>
      </w:r>
      <w:r w:rsidRPr="0054733A">
        <w:rPr>
          <w:rFonts w:ascii="Arial" w:hAnsi="Arial" w:cs="Arial"/>
          <w:color w:val="003064"/>
        </w:rPr>
        <w:t xml:space="preserve">, wer </w:t>
      </w:r>
      <w:r w:rsidR="003F60D4">
        <w:rPr>
          <w:rFonts w:ascii="Arial" w:hAnsi="Arial" w:cs="Arial"/>
          <w:color w:val="003064"/>
        </w:rPr>
        <w:t xml:space="preserve">in welchem Umfang </w:t>
      </w:r>
      <w:r w:rsidRPr="0054733A">
        <w:rPr>
          <w:rFonts w:ascii="Arial" w:hAnsi="Arial" w:cs="Arial"/>
          <w:color w:val="003064"/>
        </w:rPr>
        <w:t xml:space="preserve">Zugang zum Datenbestand in der Schule und damit </w:t>
      </w:r>
      <w:r w:rsidR="003F60D4">
        <w:rPr>
          <w:rFonts w:ascii="Arial" w:hAnsi="Arial" w:cs="Arial"/>
          <w:color w:val="003064"/>
        </w:rPr>
        <w:t xml:space="preserve">beispielsweise </w:t>
      </w:r>
      <w:r w:rsidRPr="0054733A">
        <w:rPr>
          <w:rFonts w:ascii="Arial" w:hAnsi="Arial" w:cs="Arial"/>
          <w:color w:val="003064"/>
        </w:rPr>
        <w:t>zu den Schülerakten (aber auch zu den elektronisc</w:t>
      </w:r>
      <w:r w:rsidR="003F60D4">
        <w:rPr>
          <w:rFonts w:ascii="Arial" w:hAnsi="Arial" w:cs="Arial"/>
          <w:color w:val="003064"/>
        </w:rPr>
        <w:t>hen Datenbeständen) haben darf.</w:t>
      </w:r>
    </w:p>
    <w:p w14:paraId="7D12B341" w14:textId="13E0696D" w:rsidR="003F5153" w:rsidRPr="0054733A" w:rsidRDefault="003F5153" w:rsidP="00FA6552">
      <w:pPr>
        <w:ind w:left="360"/>
        <w:rPr>
          <w:rFonts w:ascii="Arial" w:hAnsi="Arial" w:cs="Arial"/>
          <w:color w:val="003064"/>
        </w:rPr>
      </w:pPr>
      <w:r w:rsidRPr="0054733A">
        <w:rPr>
          <w:rFonts w:ascii="Arial" w:hAnsi="Arial" w:cs="Arial"/>
          <w:color w:val="003064"/>
        </w:rPr>
        <w:t>Für den Fall, dass schützenwerte Daten von Schülerinnen, Schülern und Eltern mit Hilfe von elektronischer Datenverarbeitung stattfinden, gelten für die Zugriffsrechte grundsätzlich dieselben Regelungen wie für Akten. Folgende Maßnahmen sollten bei der Verwendung einer Schulverwaltungssoftware (automatisiertes Verfahren) beachtet werden:</w:t>
      </w:r>
    </w:p>
    <w:p w14:paraId="6312C37F" w14:textId="386952BB" w:rsidR="003F5153" w:rsidRPr="0054733A" w:rsidRDefault="00F505C2" w:rsidP="003F5153">
      <w:pPr>
        <w:numPr>
          <w:ilvl w:val="0"/>
          <w:numId w:val="25"/>
        </w:numPr>
        <w:rPr>
          <w:rFonts w:ascii="Arial" w:hAnsi="Arial" w:cs="Arial"/>
          <w:color w:val="003064"/>
        </w:rPr>
      </w:pPr>
      <w:r>
        <w:rPr>
          <w:rFonts w:ascii="Arial" w:hAnsi="Arial" w:cs="Arial"/>
          <w:color w:val="003064"/>
        </w:rPr>
        <w:t>D</w:t>
      </w:r>
      <w:r w:rsidR="003F5153" w:rsidRPr="0054733A">
        <w:rPr>
          <w:rFonts w:ascii="Arial" w:hAnsi="Arial" w:cs="Arial"/>
          <w:color w:val="003064"/>
        </w:rPr>
        <w:t xml:space="preserve">ie Daten der Schülerinnen und Schüler und deren Eltern </w:t>
      </w:r>
      <w:r>
        <w:rPr>
          <w:rFonts w:ascii="Arial" w:hAnsi="Arial" w:cs="Arial"/>
          <w:color w:val="003064"/>
        </w:rPr>
        <w:t xml:space="preserve">müssen </w:t>
      </w:r>
      <w:r w:rsidR="003F5153" w:rsidRPr="0054733A">
        <w:rPr>
          <w:rFonts w:ascii="Arial" w:hAnsi="Arial" w:cs="Arial"/>
          <w:color w:val="003064"/>
        </w:rPr>
        <w:t xml:space="preserve">vor dem Zugriff Unbefugter geschützt werden. Dafür sind Sicherheitsvorkehrungen in technischer wie auch in organisatorischer Hinsicht (schriftliche Regelungen) zu treffen. </w:t>
      </w:r>
    </w:p>
    <w:p w14:paraId="61E2C8C9" w14:textId="37C23EDA" w:rsidR="003F5153" w:rsidRPr="0054733A" w:rsidRDefault="003F5153" w:rsidP="003F5153">
      <w:pPr>
        <w:numPr>
          <w:ilvl w:val="0"/>
          <w:numId w:val="25"/>
        </w:numPr>
        <w:rPr>
          <w:rFonts w:ascii="Arial" w:hAnsi="Arial" w:cs="Arial"/>
          <w:color w:val="003064"/>
        </w:rPr>
      </w:pPr>
      <w:r w:rsidRPr="0054733A">
        <w:rPr>
          <w:rFonts w:ascii="Arial" w:hAnsi="Arial" w:cs="Arial"/>
          <w:color w:val="003064"/>
        </w:rPr>
        <w:t>Die Aufbewahrungsfristen der einzelnen Dokumente die entweder elektronisch oder konventionell in Papierform in Akten gespeichert oder abgelegt werden sin</w:t>
      </w:r>
      <w:r w:rsidR="00E873BA">
        <w:rPr>
          <w:rFonts w:ascii="Arial" w:hAnsi="Arial" w:cs="Arial"/>
          <w:color w:val="003064"/>
        </w:rPr>
        <w:t xml:space="preserve">d in §10 SchulDSVO aufgeführt. </w:t>
      </w:r>
      <w:r w:rsidRPr="0054733A">
        <w:rPr>
          <w:rFonts w:ascii="Arial" w:hAnsi="Arial" w:cs="Arial"/>
          <w:color w:val="003064"/>
        </w:rPr>
        <w:t>Diese Vorschrift legt fest, welche Daten für wel</w:t>
      </w:r>
      <w:r w:rsidR="00E873BA">
        <w:rPr>
          <w:rFonts w:ascii="Arial" w:hAnsi="Arial" w:cs="Arial"/>
          <w:color w:val="003064"/>
        </w:rPr>
        <w:t>che Zeiträume zu speichern sind</w:t>
      </w:r>
      <w:r w:rsidRPr="0054733A">
        <w:rPr>
          <w:rFonts w:ascii="Arial" w:hAnsi="Arial" w:cs="Arial"/>
          <w:color w:val="003064"/>
        </w:rPr>
        <w:t>. Die Fristen beginnen mit Ablauf des Schuljahres, in dem die Unterlagen und Dateisysteme jeweils erstellt</w:t>
      </w:r>
      <w:r w:rsidR="00F505C2">
        <w:rPr>
          <w:rFonts w:ascii="Arial" w:hAnsi="Arial" w:cs="Arial"/>
          <w:color w:val="003064"/>
        </w:rPr>
        <w:t xml:space="preserve"> bzw. geschlossen wu</w:t>
      </w:r>
      <w:r w:rsidRPr="0054733A">
        <w:rPr>
          <w:rFonts w:ascii="Arial" w:hAnsi="Arial" w:cs="Arial"/>
          <w:color w:val="003064"/>
        </w:rPr>
        <w:t>rden. Alle übrigen schützenswerte</w:t>
      </w:r>
      <w:r w:rsidR="00323593">
        <w:rPr>
          <w:rFonts w:ascii="Arial" w:hAnsi="Arial" w:cs="Arial"/>
          <w:color w:val="003064"/>
        </w:rPr>
        <w:t>n</w:t>
      </w:r>
      <w:r w:rsidRPr="0054733A">
        <w:rPr>
          <w:rFonts w:ascii="Arial" w:hAnsi="Arial" w:cs="Arial"/>
          <w:color w:val="003064"/>
        </w:rPr>
        <w:t xml:space="preserve"> Daten sind zu löschen, sobald sie für die konkrete Aufgabenerfüllung nicht mehr erforderlich sind, spätestens aber fünf Jahre nach Ablauf des Schuljahres, in dem der Vorgang geschlossen worden ist. Darüber hinaus ist zu beachten, dass die Dokumente vor Löschung oder Vernichtung nach der </w:t>
      </w:r>
      <w:r w:rsidRPr="0054733A">
        <w:rPr>
          <w:rFonts w:ascii="Arial" w:hAnsi="Arial" w:cs="Arial"/>
          <w:color w:val="003064"/>
        </w:rPr>
        <w:lastRenderedPageBreak/>
        <w:t xml:space="preserve">Aufbewahrungsfrist einem Archiv zur </w:t>
      </w:r>
      <w:r w:rsidR="00F505C2">
        <w:rPr>
          <w:rFonts w:ascii="Arial" w:hAnsi="Arial" w:cs="Arial"/>
          <w:color w:val="003064"/>
        </w:rPr>
        <w:t>Übernahme anzubieten sind (</w:t>
      </w:r>
      <w:r w:rsidRPr="0054733A">
        <w:rPr>
          <w:rFonts w:ascii="Arial" w:hAnsi="Arial" w:cs="Arial"/>
          <w:color w:val="003064"/>
        </w:rPr>
        <w:t>§</w:t>
      </w:r>
      <w:r w:rsidR="00323593">
        <w:rPr>
          <w:rFonts w:ascii="Arial" w:hAnsi="Arial" w:cs="Arial"/>
          <w:color w:val="003064"/>
        </w:rPr>
        <w:t xml:space="preserve"> </w:t>
      </w:r>
      <w:r w:rsidRPr="0054733A">
        <w:rPr>
          <w:rFonts w:ascii="Arial" w:hAnsi="Arial" w:cs="Arial"/>
          <w:color w:val="003064"/>
        </w:rPr>
        <w:t>10 Abs. 2 SchulDSVO).</w:t>
      </w:r>
    </w:p>
    <w:p w14:paraId="543DA534" w14:textId="69223F20" w:rsidR="003F5153" w:rsidRPr="0054733A" w:rsidRDefault="003F5153" w:rsidP="003F5153">
      <w:pPr>
        <w:numPr>
          <w:ilvl w:val="0"/>
          <w:numId w:val="25"/>
        </w:numPr>
        <w:rPr>
          <w:rFonts w:ascii="Arial" w:hAnsi="Arial" w:cs="Arial"/>
          <w:color w:val="003064"/>
        </w:rPr>
      </w:pPr>
      <w:r w:rsidRPr="0054733A">
        <w:rPr>
          <w:rFonts w:ascii="Arial" w:hAnsi="Arial" w:cs="Arial"/>
          <w:color w:val="003064"/>
        </w:rPr>
        <w:t>Die differenzierten Aufbewahrungsfristen machen es erforderlich, die Schülerakten von vornherein so zu organisieren, dass den Vorgaben der genannten Vo</w:t>
      </w:r>
      <w:r w:rsidR="003F60D4">
        <w:rPr>
          <w:rFonts w:ascii="Arial" w:hAnsi="Arial" w:cs="Arial"/>
          <w:color w:val="003064"/>
        </w:rPr>
        <w:t>rschrift gefolgt werden kann. Mit</w:t>
      </w:r>
      <w:r w:rsidRPr="0054733A">
        <w:rPr>
          <w:rFonts w:ascii="Arial" w:hAnsi="Arial" w:cs="Arial"/>
          <w:color w:val="003064"/>
        </w:rPr>
        <w:t xml:space="preserve"> den Schülerakten </w:t>
      </w:r>
      <w:r w:rsidR="003F60D4">
        <w:rPr>
          <w:rFonts w:ascii="Arial" w:hAnsi="Arial" w:cs="Arial"/>
          <w:color w:val="003064"/>
        </w:rPr>
        <w:t>werden</w:t>
      </w:r>
      <w:r w:rsidRPr="0054733A">
        <w:rPr>
          <w:rFonts w:ascii="Arial" w:hAnsi="Arial" w:cs="Arial"/>
          <w:color w:val="003064"/>
        </w:rPr>
        <w:t xml:space="preserve"> neben dem Schüleraufnahmebogen auch </w:t>
      </w:r>
      <w:r w:rsidR="003F60D4">
        <w:rPr>
          <w:rFonts w:ascii="Arial" w:hAnsi="Arial" w:cs="Arial"/>
          <w:color w:val="003064"/>
        </w:rPr>
        <w:t xml:space="preserve">häufig </w:t>
      </w:r>
      <w:r w:rsidRPr="0054733A">
        <w:rPr>
          <w:rFonts w:ascii="Arial" w:hAnsi="Arial" w:cs="Arial"/>
          <w:color w:val="003064"/>
        </w:rPr>
        <w:t>die Kopien der Zeugnisse usw. gespeichert werden. Diese Unterlagen haben bereits unterschiedliche Aufbewahrungsfristen. Während Zeugnisdurchschriften 10 Jahre aufbewahrt werden dürfen, sind die Schülerakten lediglich zwei Jahre zu speichern. Um eine vorschriftsgemäße Vernichtung dieser Vorgänge zu erleichtern, sollten die Akten deshalb dementsprechend organisiert sein</w:t>
      </w:r>
      <w:r w:rsidR="003F60D4">
        <w:rPr>
          <w:rFonts w:ascii="Arial" w:hAnsi="Arial" w:cs="Arial"/>
          <w:color w:val="003064"/>
        </w:rPr>
        <w:t xml:space="preserve"> und eine leichte Trennung ermöglichen</w:t>
      </w:r>
      <w:r w:rsidRPr="0054733A">
        <w:rPr>
          <w:rFonts w:ascii="Arial" w:hAnsi="Arial" w:cs="Arial"/>
          <w:color w:val="003064"/>
        </w:rPr>
        <w:t>.</w:t>
      </w:r>
    </w:p>
    <w:p w14:paraId="5BF7A217" w14:textId="4A11AAE2" w:rsidR="003F5153" w:rsidRPr="0054733A" w:rsidRDefault="003F5153" w:rsidP="003F5153">
      <w:pPr>
        <w:rPr>
          <w:rFonts w:ascii="Arial" w:hAnsi="Arial" w:cs="Arial"/>
          <w:color w:val="003064"/>
        </w:rPr>
      </w:pPr>
      <w:r w:rsidRPr="0054733A">
        <w:rPr>
          <w:rFonts w:ascii="Arial" w:hAnsi="Arial" w:cs="Arial"/>
          <w:color w:val="003064"/>
        </w:rPr>
        <w:t xml:space="preserve">In der folgenden Tabelle werden mögliche Maßnahmen für eine effiziente </w:t>
      </w:r>
      <w:r w:rsidR="007C380E" w:rsidRPr="0054733A">
        <w:rPr>
          <w:rFonts w:ascii="Arial" w:hAnsi="Arial" w:cs="Arial"/>
          <w:color w:val="003064"/>
        </w:rPr>
        <w:t>Aktenaufbewahrung</w:t>
      </w:r>
      <w:r w:rsidRPr="0054733A">
        <w:rPr>
          <w:rFonts w:ascii="Arial" w:hAnsi="Arial" w:cs="Arial"/>
          <w:color w:val="003064"/>
        </w:rPr>
        <w:t xml:space="preserve"> dargestellt.</w:t>
      </w:r>
    </w:p>
    <w:tbl>
      <w:tblPr>
        <w:tblStyle w:val="Tabellenraster"/>
        <w:tblW w:w="9106" w:type="dxa"/>
        <w:tblInd w:w="108" w:type="dxa"/>
        <w:tblLook w:val="04A0" w:firstRow="1" w:lastRow="0" w:firstColumn="1" w:lastColumn="0" w:noHBand="0" w:noVBand="1"/>
      </w:tblPr>
      <w:tblGrid>
        <w:gridCol w:w="534"/>
        <w:gridCol w:w="2268"/>
        <w:gridCol w:w="4853"/>
        <w:gridCol w:w="1451"/>
      </w:tblGrid>
      <w:tr w:rsidR="003F5153" w:rsidRPr="0054733A" w14:paraId="732F70FD" w14:textId="77777777" w:rsidTr="00042317">
        <w:trPr>
          <w:tblHeader/>
        </w:trPr>
        <w:tc>
          <w:tcPr>
            <w:tcW w:w="534" w:type="dxa"/>
            <w:shd w:val="clear" w:color="auto" w:fill="BFBFBF" w:themeFill="background1" w:themeFillShade="BF"/>
            <w:vAlign w:val="center"/>
          </w:tcPr>
          <w:p w14:paraId="45AB6BA8" w14:textId="77777777" w:rsidR="003F5153" w:rsidRPr="00323593" w:rsidRDefault="003F5153" w:rsidP="00042317">
            <w:pPr>
              <w:jc w:val="center"/>
              <w:rPr>
                <w:rFonts w:ascii="Arial" w:hAnsi="Arial" w:cs="Arial"/>
                <w:b/>
                <w:color w:val="001E49"/>
                <w:sz w:val="20"/>
                <w:szCs w:val="20"/>
              </w:rPr>
            </w:pPr>
            <w:bookmarkStart w:id="42" w:name="_Hlk2600798"/>
            <w:r w:rsidRPr="00323593">
              <w:rPr>
                <w:rFonts w:ascii="Arial" w:hAnsi="Arial" w:cs="Arial"/>
                <w:b/>
                <w:color w:val="001E49"/>
                <w:sz w:val="20"/>
                <w:szCs w:val="20"/>
              </w:rPr>
              <w:t>Nr.</w:t>
            </w:r>
          </w:p>
        </w:tc>
        <w:tc>
          <w:tcPr>
            <w:tcW w:w="2268" w:type="dxa"/>
            <w:shd w:val="clear" w:color="auto" w:fill="BFBFBF" w:themeFill="background1" w:themeFillShade="BF"/>
            <w:vAlign w:val="center"/>
          </w:tcPr>
          <w:p w14:paraId="5C4DF1B5" w14:textId="77777777" w:rsidR="003F5153" w:rsidRPr="00323593" w:rsidRDefault="003F5153" w:rsidP="00042317">
            <w:pPr>
              <w:jc w:val="center"/>
              <w:rPr>
                <w:rFonts w:ascii="Arial" w:hAnsi="Arial" w:cs="Arial"/>
                <w:b/>
                <w:color w:val="001E49"/>
                <w:sz w:val="20"/>
                <w:szCs w:val="20"/>
              </w:rPr>
            </w:pPr>
            <w:r w:rsidRPr="00323593">
              <w:rPr>
                <w:rFonts w:ascii="Arial" w:hAnsi="Arial" w:cs="Arial"/>
                <w:b/>
                <w:color w:val="001E49"/>
                <w:sz w:val="20"/>
                <w:szCs w:val="20"/>
              </w:rPr>
              <w:t>Name</w:t>
            </w:r>
          </w:p>
        </w:tc>
        <w:tc>
          <w:tcPr>
            <w:tcW w:w="4853" w:type="dxa"/>
            <w:shd w:val="clear" w:color="auto" w:fill="BFBFBF" w:themeFill="background1" w:themeFillShade="BF"/>
            <w:vAlign w:val="center"/>
          </w:tcPr>
          <w:p w14:paraId="353E9940" w14:textId="77777777" w:rsidR="003F5153" w:rsidRPr="00323593" w:rsidRDefault="003F5153" w:rsidP="00042317">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451" w:type="dxa"/>
            <w:shd w:val="clear" w:color="auto" w:fill="BFBFBF" w:themeFill="background1" w:themeFillShade="BF"/>
            <w:vAlign w:val="center"/>
          </w:tcPr>
          <w:p w14:paraId="3D8A06B0" w14:textId="7CC59404" w:rsidR="003F5153" w:rsidRPr="00323593" w:rsidRDefault="00966DC0" w:rsidP="00042317">
            <w:pPr>
              <w:jc w:val="center"/>
              <w:rPr>
                <w:rFonts w:ascii="Arial" w:hAnsi="Arial" w:cs="Arial"/>
                <w:b/>
                <w:color w:val="001E49"/>
                <w:sz w:val="20"/>
                <w:szCs w:val="20"/>
              </w:rPr>
            </w:pPr>
            <w:r w:rsidRPr="00323593">
              <w:rPr>
                <w:rFonts w:ascii="Arial" w:hAnsi="Arial" w:cs="Arial"/>
                <w:b/>
                <w:color w:val="001E49"/>
                <w:sz w:val="20"/>
                <w:szCs w:val="20"/>
              </w:rPr>
              <w:t>Anwendbar</w:t>
            </w:r>
            <w:r w:rsidR="003F5153" w:rsidRPr="00323593">
              <w:rPr>
                <w:rFonts w:ascii="Arial" w:hAnsi="Arial" w:cs="Arial"/>
                <w:b/>
                <w:color w:val="001E49"/>
                <w:sz w:val="20"/>
                <w:szCs w:val="20"/>
              </w:rPr>
              <w:t xml:space="preserve"> (Ja/Nein)</w:t>
            </w:r>
          </w:p>
        </w:tc>
      </w:tr>
      <w:tr w:rsidR="003F5153" w:rsidRPr="0054733A" w14:paraId="2C6ED466" w14:textId="77777777" w:rsidTr="00042317">
        <w:tc>
          <w:tcPr>
            <w:tcW w:w="534" w:type="dxa"/>
          </w:tcPr>
          <w:p w14:paraId="7E0E9F0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1</w:t>
            </w:r>
          </w:p>
        </w:tc>
        <w:tc>
          <w:tcPr>
            <w:tcW w:w="2268" w:type="dxa"/>
          </w:tcPr>
          <w:p w14:paraId="11F8D3C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Organisation</w:t>
            </w:r>
          </w:p>
        </w:tc>
        <w:tc>
          <w:tcPr>
            <w:tcW w:w="4853" w:type="dxa"/>
          </w:tcPr>
          <w:p w14:paraId="11E02360" w14:textId="2BB93176" w:rsidR="003F5153" w:rsidRPr="00323593" w:rsidRDefault="003F5153" w:rsidP="00E873BA">
            <w:pPr>
              <w:rPr>
                <w:rFonts w:ascii="Arial" w:hAnsi="Arial" w:cs="Arial"/>
                <w:color w:val="001E49"/>
                <w:sz w:val="20"/>
                <w:szCs w:val="20"/>
              </w:rPr>
            </w:pPr>
            <w:r w:rsidRPr="00323593">
              <w:rPr>
                <w:rFonts w:ascii="Arial" w:hAnsi="Arial" w:cs="Arial"/>
                <w:color w:val="001E49"/>
                <w:sz w:val="20"/>
                <w:szCs w:val="20"/>
              </w:rPr>
              <w:t xml:space="preserve">Die Dokumente sind in elektronischer und in Papierform </w:t>
            </w:r>
            <w:r w:rsidR="00E873BA">
              <w:rPr>
                <w:rFonts w:ascii="Arial" w:hAnsi="Arial" w:cs="Arial"/>
                <w:color w:val="001E49"/>
                <w:sz w:val="20"/>
                <w:szCs w:val="20"/>
              </w:rPr>
              <w:t>nach Löschfristen geordnet oder leicht trennbar</w:t>
            </w:r>
            <w:r w:rsidRPr="00323593">
              <w:rPr>
                <w:rFonts w:ascii="Arial" w:hAnsi="Arial" w:cs="Arial"/>
                <w:color w:val="001E49"/>
                <w:sz w:val="20"/>
                <w:szCs w:val="20"/>
              </w:rPr>
              <w:t>,</w:t>
            </w:r>
            <w:r w:rsidR="00E873BA">
              <w:rPr>
                <w:rFonts w:ascii="Arial" w:hAnsi="Arial" w:cs="Arial"/>
                <w:color w:val="001E49"/>
                <w:sz w:val="20"/>
                <w:szCs w:val="20"/>
              </w:rPr>
              <w:t xml:space="preserve"> so</w:t>
            </w:r>
            <w:r w:rsidRPr="00323593">
              <w:rPr>
                <w:rFonts w:ascii="Arial" w:hAnsi="Arial" w:cs="Arial"/>
                <w:color w:val="001E49"/>
                <w:sz w:val="20"/>
                <w:szCs w:val="20"/>
              </w:rPr>
              <w:t xml:space="preserve"> dass die Löschfristen der einzelnen Dokumente einfach berücksichtigt werden können.</w:t>
            </w:r>
          </w:p>
        </w:tc>
        <w:tc>
          <w:tcPr>
            <w:tcW w:w="1451" w:type="dxa"/>
          </w:tcPr>
          <w:p w14:paraId="1B6C0BD3"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03B75CC6" w14:textId="50F6BAB8"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5330B10E" w14:textId="77777777" w:rsidTr="00042317">
        <w:tc>
          <w:tcPr>
            <w:tcW w:w="534" w:type="dxa"/>
          </w:tcPr>
          <w:p w14:paraId="32D716E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2</w:t>
            </w:r>
          </w:p>
        </w:tc>
        <w:tc>
          <w:tcPr>
            <w:tcW w:w="2268" w:type="dxa"/>
          </w:tcPr>
          <w:p w14:paraId="0097AC6A" w14:textId="51BF9F9C" w:rsidR="003F5153" w:rsidRPr="00323593" w:rsidRDefault="007C380E" w:rsidP="003F5153">
            <w:pPr>
              <w:rPr>
                <w:rFonts w:ascii="Arial" w:hAnsi="Arial" w:cs="Arial"/>
                <w:color w:val="001E49"/>
                <w:sz w:val="20"/>
                <w:szCs w:val="20"/>
              </w:rPr>
            </w:pPr>
            <w:r w:rsidRPr="00323593">
              <w:rPr>
                <w:rFonts w:ascii="Arial" w:hAnsi="Arial" w:cs="Arial"/>
                <w:color w:val="001E49"/>
                <w:sz w:val="20"/>
                <w:szCs w:val="20"/>
              </w:rPr>
              <w:t xml:space="preserve">Öffentliche </w:t>
            </w:r>
            <w:r w:rsidR="003F5153" w:rsidRPr="00323593">
              <w:rPr>
                <w:rFonts w:ascii="Arial" w:hAnsi="Arial" w:cs="Arial"/>
                <w:color w:val="001E49"/>
                <w:sz w:val="20"/>
                <w:szCs w:val="20"/>
              </w:rPr>
              <w:t>Archive</w:t>
            </w:r>
          </w:p>
        </w:tc>
        <w:tc>
          <w:tcPr>
            <w:tcW w:w="4853" w:type="dxa"/>
          </w:tcPr>
          <w:p w14:paraId="55BE0CF6" w14:textId="342D70F5"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z</w:t>
            </w:r>
            <w:r w:rsidR="003F60D4">
              <w:rPr>
                <w:rFonts w:ascii="Arial" w:hAnsi="Arial" w:cs="Arial"/>
                <w:color w:val="001E49"/>
                <w:sz w:val="20"/>
                <w:szCs w:val="20"/>
              </w:rPr>
              <w:t>u löschende Dokumente werden dem zuständigen öffentlichen Archiv (i. d. R. das Kommunalarchiv)</w:t>
            </w:r>
            <w:r w:rsidRPr="00323593">
              <w:rPr>
                <w:rFonts w:ascii="Arial" w:hAnsi="Arial" w:cs="Arial"/>
                <w:color w:val="001E49"/>
                <w:sz w:val="20"/>
                <w:szCs w:val="20"/>
              </w:rPr>
              <w:t xml:space="preserve"> zur Übernahme angeboten</w:t>
            </w:r>
            <w:r w:rsidR="00E873BA">
              <w:rPr>
                <w:rFonts w:ascii="Arial" w:hAnsi="Arial" w:cs="Arial"/>
                <w:color w:val="001E49"/>
                <w:sz w:val="20"/>
                <w:szCs w:val="20"/>
              </w:rPr>
              <w:t xml:space="preserve"> oder es existiert eine Verzichtserklärung des Archivs</w:t>
            </w:r>
            <w:r w:rsidRPr="00323593">
              <w:rPr>
                <w:rFonts w:ascii="Arial" w:hAnsi="Arial" w:cs="Arial"/>
                <w:color w:val="001E49"/>
                <w:sz w:val="20"/>
                <w:szCs w:val="20"/>
              </w:rPr>
              <w:t>.</w:t>
            </w:r>
          </w:p>
        </w:tc>
        <w:tc>
          <w:tcPr>
            <w:tcW w:w="1451" w:type="dxa"/>
          </w:tcPr>
          <w:p w14:paraId="75EE0C85"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7CF1615A" w14:textId="1460645B"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71AAA66C" w14:textId="77777777" w:rsidTr="00042317">
        <w:tc>
          <w:tcPr>
            <w:tcW w:w="534" w:type="dxa"/>
          </w:tcPr>
          <w:p w14:paraId="0E054D91"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3</w:t>
            </w:r>
          </w:p>
        </w:tc>
        <w:tc>
          <w:tcPr>
            <w:tcW w:w="2268" w:type="dxa"/>
          </w:tcPr>
          <w:p w14:paraId="7C7D613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Löschfristen</w:t>
            </w:r>
          </w:p>
        </w:tc>
        <w:tc>
          <w:tcPr>
            <w:tcW w:w="4853" w:type="dxa"/>
          </w:tcPr>
          <w:p w14:paraId="7107FF0E" w14:textId="211EF9F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Löschfristen der einzelnen elektronisch gespeicherten Dokumente werden gem. §</w:t>
            </w:r>
            <w:r w:rsidR="00775FA6">
              <w:rPr>
                <w:rFonts w:ascii="Arial" w:hAnsi="Arial" w:cs="Arial"/>
                <w:color w:val="001E49"/>
                <w:sz w:val="20"/>
                <w:szCs w:val="20"/>
              </w:rPr>
              <w:t xml:space="preserve"> </w:t>
            </w:r>
            <w:r w:rsidRPr="00323593">
              <w:rPr>
                <w:rFonts w:ascii="Arial" w:hAnsi="Arial" w:cs="Arial"/>
                <w:color w:val="001E49"/>
                <w:sz w:val="20"/>
                <w:szCs w:val="20"/>
              </w:rPr>
              <w:t>10 SchulDSVO ausgeführt bzw. die Dokumente in Papierform vernichtet.</w:t>
            </w:r>
          </w:p>
        </w:tc>
        <w:tc>
          <w:tcPr>
            <w:tcW w:w="1451" w:type="dxa"/>
          </w:tcPr>
          <w:p w14:paraId="11D1D74B"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52BB2C9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2A8427BE" w14:textId="77777777" w:rsidTr="00042317">
        <w:tc>
          <w:tcPr>
            <w:tcW w:w="534" w:type="dxa"/>
          </w:tcPr>
          <w:p w14:paraId="3ABF69F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4</w:t>
            </w:r>
          </w:p>
        </w:tc>
        <w:tc>
          <w:tcPr>
            <w:tcW w:w="2268" w:type="dxa"/>
          </w:tcPr>
          <w:p w14:paraId="5C50A50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Zugangskontrolle</w:t>
            </w:r>
          </w:p>
        </w:tc>
        <w:tc>
          <w:tcPr>
            <w:tcW w:w="4853" w:type="dxa"/>
          </w:tcPr>
          <w:p w14:paraId="1CD90E1D" w14:textId="00C0CE29" w:rsidR="003F5153" w:rsidRPr="00323593" w:rsidRDefault="003F5153" w:rsidP="00E873BA">
            <w:pPr>
              <w:rPr>
                <w:rFonts w:ascii="Arial" w:hAnsi="Arial" w:cs="Arial"/>
                <w:color w:val="001E49"/>
                <w:sz w:val="20"/>
                <w:szCs w:val="20"/>
              </w:rPr>
            </w:pPr>
            <w:r w:rsidRPr="00323593">
              <w:rPr>
                <w:rFonts w:ascii="Arial" w:hAnsi="Arial" w:cs="Arial"/>
                <w:color w:val="001E49"/>
                <w:sz w:val="20"/>
                <w:szCs w:val="20"/>
              </w:rPr>
              <w:t xml:space="preserve">Der Zutritt zu den </w:t>
            </w:r>
            <w:r w:rsidR="007C380E" w:rsidRPr="00323593">
              <w:rPr>
                <w:rFonts w:ascii="Arial" w:hAnsi="Arial" w:cs="Arial"/>
                <w:color w:val="001E49"/>
                <w:sz w:val="20"/>
                <w:szCs w:val="20"/>
              </w:rPr>
              <w:t>Aktenaufbewahrungsorten</w:t>
            </w:r>
            <w:r w:rsidRPr="00323593">
              <w:rPr>
                <w:rFonts w:ascii="Arial" w:hAnsi="Arial" w:cs="Arial"/>
                <w:color w:val="001E49"/>
                <w:sz w:val="20"/>
                <w:szCs w:val="20"/>
              </w:rPr>
              <w:t xml:space="preserve"> ist geregelt und kontrolliert. Die Schulleitung (ggf. der Verantwortliche für die Zutrittskontrolle) hat ein Konzept für die Zutrittskontrolle der </w:t>
            </w:r>
            <w:r w:rsidR="001628E6">
              <w:rPr>
                <w:rFonts w:ascii="Arial" w:hAnsi="Arial" w:cs="Arial"/>
                <w:color w:val="001E49"/>
                <w:sz w:val="20"/>
                <w:szCs w:val="20"/>
              </w:rPr>
              <w:t>Räume</w:t>
            </w:r>
            <w:r w:rsidRPr="00323593">
              <w:rPr>
                <w:rFonts w:ascii="Arial" w:hAnsi="Arial" w:cs="Arial"/>
                <w:color w:val="001E49"/>
                <w:sz w:val="20"/>
                <w:szCs w:val="20"/>
              </w:rPr>
              <w:t xml:space="preserve"> erstellt. Die Zahl der zutrittsberechtigten Personen wird auf ein Mindestmaß reduziert. Alle erteilten Zutrittsberechtigungen werden bei der Schulleitung und dem Schulsekretariat dokumentiert und regelmäßig überprüft. Das gilt sowohl für die Räume</w:t>
            </w:r>
            <w:r w:rsidR="00081DB0" w:rsidRPr="00323593">
              <w:rPr>
                <w:rFonts w:ascii="Arial" w:hAnsi="Arial" w:cs="Arial"/>
                <w:color w:val="001E49"/>
                <w:sz w:val="20"/>
                <w:szCs w:val="20"/>
              </w:rPr>
              <w:t>,</w:t>
            </w:r>
            <w:r w:rsidRPr="00323593">
              <w:rPr>
                <w:rFonts w:ascii="Arial" w:hAnsi="Arial" w:cs="Arial"/>
                <w:color w:val="001E49"/>
                <w:sz w:val="20"/>
                <w:szCs w:val="20"/>
              </w:rPr>
              <w:t xml:space="preserve"> in denen die Akten in Papierform in Schränken aufbewahrt werden als auch für die Räume in denen die Server für die elektronische Datenverarbeitung betrieben werden.</w:t>
            </w:r>
          </w:p>
        </w:tc>
        <w:tc>
          <w:tcPr>
            <w:tcW w:w="1451" w:type="dxa"/>
          </w:tcPr>
          <w:p w14:paraId="50135B66"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30F462E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7E30E55F" w14:textId="77777777" w:rsidTr="00042317">
        <w:tc>
          <w:tcPr>
            <w:tcW w:w="534" w:type="dxa"/>
          </w:tcPr>
          <w:p w14:paraId="2AF5715A"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5</w:t>
            </w:r>
          </w:p>
        </w:tc>
        <w:tc>
          <w:tcPr>
            <w:tcW w:w="2268" w:type="dxa"/>
          </w:tcPr>
          <w:p w14:paraId="250A4E8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Aktenaufbewahrung</w:t>
            </w:r>
          </w:p>
        </w:tc>
        <w:tc>
          <w:tcPr>
            <w:tcW w:w="4853" w:type="dxa"/>
          </w:tcPr>
          <w:p w14:paraId="177474A8" w14:textId="2EF07162"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Dokumente</w:t>
            </w:r>
            <w:r w:rsidR="00081DB0" w:rsidRPr="00323593">
              <w:rPr>
                <w:rFonts w:ascii="Arial" w:hAnsi="Arial" w:cs="Arial"/>
                <w:color w:val="001E49"/>
                <w:sz w:val="20"/>
                <w:szCs w:val="20"/>
              </w:rPr>
              <w:t>,</w:t>
            </w:r>
            <w:r w:rsidRPr="00323593">
              <w:rPr>
                <w:rFonts w:ascii="Arial" w:hAnsi="Arial" w:cs="Arial"/>
                <w:color w:val="001E49"/>
                <w:sz w:val="20"/>
                <w:szCs w:val="20"/>
              </w:rPr>
              <w:t xml:space="preserve"> die in Papierform in Akten verwaltet werden, sind in verschließbaren Aktenschränken abgelegt.</w:t>
            </w:r>
          </w:p>
        </w:tc>
        <w:tc>
          <w:tcPr>
            <w:tcW w:w="1451" w:type="dxa"/>
          </w:tcPr>
          <w:p w14:paraId="07977C81"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0957890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77320493" w14:textId="77777777" w:rsidTr="00042317">
        <w:tc>
          <w:tcPr>
            <w:tcW w:w="534" w:type="dxa"/>
          </w:tcPr>
          <w:p w14:paraId="34DC7C2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lastRenderedPageBreak/>
              <w:t>6</w:t>
            </w:r>
          </w:p>
        </w:tc>
        <w:tc>
          <w:tcPr>
            <w:tcW w:w="2268" w:type="dxa"/>
          </w:tcPr>
          <w:p w14:paraId="09949E3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Benutzerrechte</w:t>
            </w:r>
          </w:p>
        </w:tc>
        <w:tc>
          <w:tcPr>
            <w:tcW w:w="4853" w:type="dxa"/>
          </w:tcPr>
          <w:p w14:paraId="2585A175" w14:textId="014DBD90"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Bei Verwendung einer Schulverwaltungssoftware sind die korrekten Benutzerrechte </w:t>
            </w:r>
            <w:r w:rsidR="001628E6">
              <w:rPr>
                <w:rFonts w:ascii="Arial" w:hAnsi="Arial" w:cs="Arial"/>
                <w:color w:val="001E49"/>
                <w:sz w:val="20"/>
                <w:szCs w:val="20"/>
              </w:rPr>
              <w:t xml:space="preserve">abhängig von der jeweiligen Funktion </w:t>
            </w:r>
            <w:r w:rsidRPr="00323593">
              <w:rPr>
                <w:rFonts w:ascii="Arial" w:hAnsi="Arial" w:cs="Arial"/>
                <w:color w:val="001E49"/>
                <w:sz w:val="20"/>
                <w:szCs w:val="20"/>
              </w:rPr>
              <w:t>hinterlegt</w:t>
            </w:r>
            <w:r w:rsidR="001628E6">
              <w:rPr>
                <w:rFonts w:ascii="Arial" w:hAnsi="Arial" w:cs="Arial"/>
                <w:color w:val="001E49"/>
                <w:sz w:val="20"/>
                <w:szCs w:val="20"/>
              </w:rPr>
              <w:t xml:space="preserve"> (Schulleitung, Fachlehrkräfte, Klassenlehrkräfte etc.)</w:t>
            </w:r>
            <w:r w:rsidRPr="00323593">
              <w:rPr>
                <w:rFonts w:ascii="Arial" w:hAnsi="Arial" w:cs="Arial"/>
                <w:color w:val="001E49"/>
                <w:sz w:val="20"/>
                <w:szCs w:val="20"/>
              </w:rPr>
              <w:t>.</w:t>
            </w:r>
          </w:p>
        </w:tc>
        <w:tc>
          <w:tcPr>
            <w:tcW w:w="1451" w:type="dxa"/>
          </w:tcPr>
          <w:p w14:paraId="3210E051"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0D364CE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0752EBA8" w14:textId="77777777" w:rsidTr="00042317">
        <w:tc>
          <w:tcPr>
            <w:tcW w:w="534" w:type="dxa"/>
          </w:tcPr>
          <w:p w14:paraId="54E66B7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7</w:t>
            </w:r>
          </w:p>
        </w:tc>
        <w:tc>
          <w:tcPr>
            <w:tcW w:w="2268" w:type="dxa"/>
          </w:tcPr>
          <w:p w14:paraId="26B6B6CA"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Konsistente Indizierung der Dokumente</w:t>
            </w:r>
          </w:p>
        </w:tc>
        <w:tc>
          <w:tcPr>
            <w:tcW w:w="4853" w:type="dxa"/>
          </w:tcPr>
          <w:p w14:paraId="4A8F1A15" w14:textId="4DBF4334" w:rsidR="003F5153" w:rsidRPr="00323593" w:rsidRDefault="003F5153" w:rsidP="00E873BA">
            <w:pPr>
              <w:rPr>
                <w:rFonts w:ascii="Arial" w:hAnsi="Arial" w:cs="Arial"/>
                <w:color w:val="001E49"/>
                <w:sz w:val="20"/>
                <w:szCs w:val="20"/>
              </w:rPr>
            </w:pPr>
            <w:r w:rsidRPr="00323593">
              <w:rPr>
                <w:rFonts w:ascii="Arial" w:hAnsi="Arial" w:cs="Arial"/>
                <w:color w:val="001E49"/>
                <w:sz w:val="20"/>
                <w:szCs w:val="20"/>
              </w:rPr>
              <w:t>Alle Dokumente werden eindeutig identi</w:t>
            </w:r>
            <w:r w:rsidR="00081DB0" w:rsidRPr="00323593">
              <w:rPr>
                <w:rFonts w:ascii="Arial" w:hAnsi="Arial" w:cs="Arial"/>
                <w:color w:val="001E49"/>
                <w:sz w:val="20"/>
                <w:szCs w:val="20"/>
              </w:rPr>
              <w:t>fi</w:t>
            </w:r>
            <w:r w:rsidRPr="00323593">
              <w:rPr>
                <w:rFonts w:ascii="Arial" w:hAnsi="Arial" w:cs="Arial"/>
                <w:color w:val="001E49"/>
                <w:sz w:val="20"/>
                <w:szCs w:val="20"/>
              </w:rPr>
              <w:t>zier</w:t>
            </w:r>
            <w:r w:rsidR="00E873BA">
              <w:rPr>
                <w:rFonts w:ascii="Arial" w:hAnsi="Arial" w:cs="Arial"/>
                <w:color w:val="001E49"/>
                <w:sz w:val="20"/>
                <w:szCs w:val="20"/>
              </w:rPr>
              <w:t xml:space="preserve">bar </w:t>
            </w:r>
            <w:r w:rsidRPr="00323593">
              <w:rPr>
                <w:rFonts w:ascii="Arial" w:hAnsi="Arial" w:cs="Arial"/>
                <w:color w:val="001E49"/>
                <w:sz w:val="20"/>
                <w:szCs w:val="20"/>
              </w:rPr>
              <w:t xml:space="preserve">abgelegt, um </w:t>
            </w:r>
            <w:r w:rsidR="00E873BA">
              <w:rPr>
                <w:rFonts w:ascii="Arial" w:hAnsi="Arial" w:cs="Arial"/>
                <w:color w:val="001E49"/>
                <w:sz w:val="20"/>
                <w:szCs w:val="20"/>
              </w:rPr>
              <w:t xml:space="preserve">diese </w:t>
            </w:r>
            <w:r w:rsidRPr="00323593">
              <w:rPr>
                <w:rFonts w:ascii="Arial" w:hAnsi="Arial" w:cs="Arial"/>
                <w:color w:val="001E49"/>
                <w:sz w:val="20"/>
                <w:szCs w:val="20"/>
              </w:rPr>
              <w:t xml:space="preserve">bei späteren </w:t>
            </w:r>
            <w:r w:rsidR="00E873BA">
              <w:rPr>
                <w:rFonts w:ascii="Arial" w:hAnsi="Arial" w:cs="Arial"/>
                <w:color w:val="001E49"/>
                <w:sz w:val="20"/>
                <w:szCs w:val="20"/>
              </w:rPr>
              <w:t>Auskunfts</w:t>
            </w:r>
            <w:r w:rsidRPr="00323593">
              <w:rPr>
                <w:rFonts w:ascii="Arial" w:hAnsi="Arial" w:cs="Arial"/>
                <w:color w:val="001E49"/>
                <w:sz w:val="20"/>
                <w:szCs w:val="20"/>
              </w:rPr>
              <w:t>anfragen der Schülerinnen und Schüler die gewünschten Dokumente schnell wiederfinden zu können.</w:t>
            </w:r>
          </w:p>
        </w:tc>
        <w:tc>
          <w:tcPr>
            <w:tcW w:w="1451" w:type="dxa"/>
          </w:tcPr>
          <w:p w14:paraId="6405B4E8"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7DCA92D"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361F8DDE" w14:textId="77777777" w:rsidTr="00042317">
        <w:tc>
          <w:tcPr>
            <w:tcW w:w="534" w:type="dxa"/>
          </w:tcPr>
          <w:p w14:paraId="13274A6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8</w:t>
            </w:r>
          </w:p>
        </w:tc>
        <w:tc>
          <w:tcPr>
            <w:tcW w:w="2268" w:type="dxa"/>
          </w:tcPr>
          <w:p w14:paraId="655CFD25"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Regelmäßige Datensicherung</w:t>
            </w:r>
          </w:p>
        </w:tc>
        <w:tc>
          <w:tcPr>
            <w:tcW w:w="4853" w:type="dxa"/>
          </w:tcPr>
          <w:p w14:paraId="3B685E17" w14:textId="4F5CFF25"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 xml:space="preserve">Bei digitalen </w:t>
            </w:r>
            <w:r w:rsidR="007C380E" w:rsidRPr="00323593">
              <w:rPr>
                <w:rFonts w:ascii="Arial" w:hAnsi="Arial" w:cs="Arial"/>
                <w:color w:val="001E49"/>
                <w:sz w:val="20"/>
                <w:szCs w:val="20"/>
              </w:rPr>
              <w:t>Schulaufbewahrungen</w:t>
            </w:r>
            <w:r w:rsidRPr="00323593">
              <w:rPr>
                <w:rFonts w:ascii="Arial" w:hAnsi="Arial" w:cs="Arial"/>
                <w:color w:val="001E49"/>
                <w:sz w:val="20"/>
                <w:szCs w:val="20"/>
              </w:rPr>
              <w:t xml:space="preserve"> werden regelmäßige Datensicherungen durchgeführt (Datensicherungskonzept).</w:t>
            </w:r>
          </w:p>
        </w:tc>
        <w:tc>
          <w:tcPr>
            <w:tcW w:w="1451" w:type="dxa"/>
          </w:tcPr>
          <w:p w14:paraId="30467256"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FA272EC" w14:textId="2465FF82" w:rsidR="003F5153" w:rsidRPr="00323593" w:rsidRDefault="003F5153" w:rsidP="00B11554">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0201E577" w14:textId="54040D9C" w:rsidR="007C380E" w:rsidRPr="0054733A" w:rsidRDefault="007C380E" w:rsidP="00051FC1">
      <w:pPr>
        <w:pStyle w:val="Beschriftung"/>
        <w:rPr>
          <w:rFonts w:ascii="Arial" w:hAnsi="Arial"/>
        </w:rPr>
      </w:pPr>
      <w:bookmarkStart w:id="43" w:name="_Toc11337681"/>
      <w:bookmarkEnd w:id="42"/>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10</w:t>
      </w:r>
      <w:r w:rsidR="00C47BE5" w:rsidRPr="0054733A">
        <w:rPr>
          <w:rFonts w:ascii="Arial" w:hAnsi="Arial"/>
          <w:noProof/>
        </w:rPr>
        <w:fldChar w:fldCharType="end"/>
      </w:r>
      <w:r w:rsidRPr="0054733A">
        <w:rPr>
          <w:rFonts w:ascii="Arial" w:hAnsi="Arial"/>
        </w:rPr>
        <w:t>: Maßnahmen zur effizienten Aktenaufbewahrung</w:t>
      </w:r>
      <w:bookmarkEnd w:id="43"/>
    </w:p>
    <w:p w14:paraId="504A270C" w14:textId="276C034A" w:rsidR="003F5153" w:rsidRPr="0054733A" w:rsidRDefault="003A10EF" w:rsidP="00124AE9">
      <w:pPr>
        <w:pStyle w:val="berschrift2"/>
        <w:rPr>
          <w:rFonts w:ascii="Arial" w:hAnsi="Arial" w:cs="Arial"/>
        </w:rPr>
      </w:pPr>
      <w:bookmarkStart w:id="44" w:name="_Toc12016175"/>
      <w:r w:rsidRPr="0054733A">
        <w:rPr>
          <w:rFonts w:ascii="Arial" w:hAnsi="Arial" w:cs="Arial"/>
        </w:rPr>
        <w:t>3</w:t>
      </w:r>
      <w:r w:rsidR="00D85F0B" w:rsidRPr="0054733A">
        <w:rPr>
          <w:rFonts w:ascii="Arial" w:hAnsi="Arial" w:cs="Arial"/>
        </w:rPr>
        <w:t>.6</w:t>
      </w:r>
      <w:r w:rsidR="00D85F0B" w:rsidRPr="0054733A">
        <w:rPr>
          <w:rFonts w:ascii="Arial" w:hAnsi="Arial" w:cs="Arial"/>
        </w:rPr>
        <w:tab/>
      </w:r>
      <w:r w:rsidR="003F5153" w:rsidRPr="0054733A">
        <w:rPr>
          <w:rFonts w:ascii="Arial" w:hAnsi="Arial" w:cs="Arial"/>
        </w:rPr>
        <w:t>Identifikation und Behandlung sicherheitsrelevanter Ereignisse</w:t>
      </w:r>
      <w:bookmarkEnd w:id="44"/>
    </w:p>
    <w:p w14:paraId="47C8D64B" w14:textId="3E333BF6" w:rsidR="003F5153" w:rsidRPr="0054733A" w:rsidRDefault="003F5153" w:rsidP="003F5153">
      <w:pPr>
        <w:rPr>
          <w:rFonts w:ascii="Arial" w:hAnsi="Arial" w:cs="Arial"/>
          <w:color w:val="003064"/>
        </w:rPr>
      </w:pPr>
      <w:r w:rsidRPr="0054733A">
        <w:rPr>
          <w:rFonts w:ascii="Arial" w:hAnsi="Arial" w:cs="Arial"/>
          <w:color w:val="003064"/>
        </w:rPr>
        <w:t>Als sicherhei</w:t>
      </w:r>
      <w:r w:rsidR="00081DB0" w:rsidRPr="0054733A">
        <w:rPr>
          <w:rFonts w:ascii="Arial" w:hAnsi="Arial" w:cs="Arial"/>
          <w:color w:val="003064"/>
        </w:rPr>
        <w:t>t</w:t>
      </w:r>
      <w:r w:rsidRPr="0054733A">
        <w:rPr>
          <w:rFonts w:ascii="Arial" w:hAnsi="Arial" w:cs="Arial"/>
          <w:color w:val="003064"/>
        </w:rPr>
        <w:t>srelevantes Ereignis wird allgemein ein Ereignis bezeichnet, das sich auf die Informationssicherheit auswirkt und die Vertraulichkeit, Integrität und Verfügbarkei</w:t>
      </w:r>
      <w:r w:rsidR="00675631">
        <w:rPr>
          <w:rFonts w:ascii="Arial" w:hAnsi="Arial" w:cs="Arial"/>
          <w:color w:val="003064"/>
        </w:rPr>
        <w:t>t beeinträchtigen</w:t>
      </w:r>
      <w:r w:rsidR="00DC0D03">
        <w:rPr>
          <w:rFonts w:ascii="Arial" w:hAnsi="Arial" w:cs="Arial"/>
          <w:color w:val="003064"/>
        </w:rPr>
        <w:t xml:space="preserve"> könnte</w:t>
      </w:r>
      <w:r w:rsidR="00675631">
        <w:rPr>
          <w:rFonts w:ascii="Arial" w:hAnsi="Arial" w:cs="Arial"/>
          <w:color w:val="003064"/>
        </w:rPr>
        <w:t>. In der</w:t>
      </w:r>
      <w:r w:rsidRPr="0054733A">
        <w:rPr>
          <w:rFonts w:ascii="Arial" w:hAnsi="Arial" w:cs="Arial"/>
          <w:color w:val="003064"/>
        </w:rPr>
        <w:t xml:space="preserve"> </w:t>
      </w:r>
      <w:sdt>
        <w:sdtPr>
          <w:rPr>
            <w:rFonts w:ascii="Arial" w:hAnsi="Arial" w:cs="Arial"/>
            <w:color w:val="003064"/>
          </w:rPr>
          <w:alias w:val="Firma"/>
          <w:tag w:val=""/>
          <w:id w:val="-1370604048"/>
          <w:placeholder>
            <w:docPart w:val="E0436773D2B34457A46E57FEBFEA4384"/>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kann so ein sicherheitsrelevantes Ereignis das Schulgebäude, die Räumlichkeiten oder Aktenschränke betreffen, aber auch die IT-Systeme.</w:t>
      </w:r>
    </w:p>
    <w:p w14:paraId="7ED1DA67" w14:textId="25980B06" w:rsidR="003F5153" w:rsidRDefault="003F5153" w:rsidP="003F5153">
      <w:pPr>
        <w:rPr>
          <w:rFonts w:ascii="Arial" w:hAnsi="Arial" w:cs="Arial"/>
          <w:color w:val="003064"/>
        </w:rPr>
      </w:pPr>
      <w:r w:rsidRPr="0054733A">
        <w:rPr>
          <w:rFonts w:ascii="Arial" w:hAnsi="Arial" w:cs="Arial"/>
          <w:color w:val="003064"/>
        </w:rPr>
        <w:t xml:space="preserve">Das Schulgebäude, die Räumlichkeiten oder Aktenschränke könnten beispielsweise nicht oder </w:t>
      </w:r>
      <w:r w:rsidR="00DC0D03">
        <w:rPr>
          <w:rFonts w:ascii="Arial" w:hAnsi="Arial" w:cs="Arial"/>
          <w:color w:val="003064"/>
        </w:rPr>
        <w:t xml:space="preserve">nur </w:t>
      </w:r>
      <w:r w:rsidRPr="0054733A">
        <w:rPr>
          <w:rFonts w:ascii="Arial" w:hAnsi="Arial" w:cs="Arial"/>
          <w:color w:val="003064"/>
        </w:rPr>
        <w:t>unzureichend abgeschlossen sein, so dass unbefugte Personen Zugriff auf die Dokumente mit erhöhtem Schutzbedarf erhalten könnten. Bei den IT-Systemen könnten fehlende/ nicht aktualisierte Virenschutzprogramme oder deaktivierte Firewalls ermöglichen, dass zielgerichtete Cyber-Angriffe die Schule treffen und somit Dokumente der Schülerinnen und Schüler gestohlen oder manipuliert werden könnten.</w:t>
      </w:r>
      <w:r w:rsidR="00DC0D03">
        <w:rPr>
          <w:rFonts w:ascii="Arial" w:hAnsi="Arial" w:cs="Arial"/>
          <w:color w:val="003064"/>
        </w:rPr>
        <w:t xml:space="preserve"> Ebenso könnten nicht gesperrte Arbeitsplatzrechner von Unbefugten zur Manipulation oder Löschung von Daten genutzt werden.</w:t>
      </w:r>
    </w:p>
    <w:p w14:paraId="54EB9F53" w14:textId="1A535A90" w:rsidR="00DC0D03" w:rsidRPr="0054733A" w:rsidRDefault="00DC0D03" w:rsidP="003F5153">
      <w:pPr>
        <w:rPr>
          <w:rFonts w:ascii="Arial" w:hAnsi="Arial" w:cs="Arial"/>
          <w:color w:val="003064"/>
        </w:rPr>
      </w:pPr>
      <w:r>
        <w:rPr>
          <w:rFonts w:ascii="Arial" w:hAnsi="Arial" w:cs="Arial"/>
          <w:color w:val="003064"/>
        </w:rPr>
        <w:t xml:space="preserve">Grundlegende technische und organisatorische Maßnahmen sind in der </w:t>
      </w:r>
      <w:r w:rsidRPr="00DC0D03">
        <w:rPr>
          <w:rFonts w:ascii="Arial" w:hAnsi="Arial" w:cs="Arial"/>
          <w:color w:val="003064"/>
        </w:rPr>
        <w:t>Diens</w:t>
      </w:r>
      <w:r>
        <w:rPr>
          <w:rFonts w:ascii="Arial" w:hAnsi="Arial" w:cs="Arial"/>
          <w:color w:val="003064"/>
        </w:rPr>
        <w:t xml:space="preserve">tanweisung für die Nutzung der </w:t>
      </w:r>
      <w:r w:rsidRPr="00DC0D03">
        <w:rPr>
          <w:rFonts w:ascii="Arial" w:hAnsi="Arial" w:cs="Arial"/>
          <w:color w:val="003064"/>
        </w:rPr>
        <w:t>Schulverwaltungsrechner</w:t>
      </w:r>
      <w:r>
        <w:rPr>
          <w:rFonts w:ascii="Arial" w:hAnsi="Arial" w:cs="Arial"/>
          <w:color w:val="003064"/>
        </w:rPr>
        <w:t xml:space="preserve"> im Landesnetz  Bildung (</w:t>
      </w:r>
      <w:r w:rsidRPr="00DC0D03">
        <w:rPr>
          <w:rFonts w:ascii="Arial" w:hAnsi="Arial" w:cs="Arial"/>
          <w:color w:val="003064"/>
        </w:rPr>
        <w:t>Erlass des Ministeriums für Bildung, Wissenschaft und Kultur vom 3. Juli 2017 − III 345</w:t>
      </w:r>
      <w:r>
        <w:rPr>
          <w:rFonts w:ascii="Arial" w:hAnsi="Arial" w:cs="Arial"/>
          <w:color w:val="003064"/>
        </w:rPr>
        <w:t>) festgelegt</w:t>
      </w:r>
    </w:p>
    <w:p w14:paraId="53B4957B" w14:textId="65A7B007" w:rsidR="003F5153" w:rsidRPr="0054733A" w:rsidRDefault="003F5153" w:rsidP="003F5153">
      <w:pPr>
        <w:rPr>
          <w:rFonts w:ascii="Arial" w:hAnsi="Arial" w:cs="Arial"/>
          <w:color w:val="003064"/>
        </w:rPr>
      </w:pPr>
      <w:r w:rsidRPr="0054733A">
        <w:rPr>
          <w:rFonts w:ascii="Arial" w:hAnsi="Arial" w:cs="Arial"/>
          <w:color w:val="003064"/>
        </w:rPr>
        <w:t xml:space="preserve">Die Schulleitung sollte neben einer </w:t>
      </w:r>
      <w:r w:rsidR="00DC0D03">
        <w:rPr>
          <w:rFonts w:ascii="Arial" w:hAnsi="Arial" w:cs="Arial"/>
          <w:color w:val="003064"/>
        </w:rPr>
        <w:t xml:space="preserve">internen </w:t>
      </w:r>
      <w:r w:rsidRPr="0054733A">
        <w:rPr>
          <w:rFonts w:ascii="Arial" w:hAnsi="Arial" w:cs="Arial"/>
          <w:color w:val="003064"/>
        </w:rPr>
        <w:t>Dienstanweisung die Lehrkräfte, das Sekretariatspersonal und das weitere Schulpersonal sensibil</w:t>
      </w:r>
      <w:r w:rsidR="00081DB0" w:rsidRPr="0054733A">
        <w:rPr>
          <w:rFonts w:ascii="Arial" w:hAnsi="Arial" w:cs="Arial"/>
          <w:color w:val="003064"/>
        </w:rPr>
        <w:t>i</w:t>
      </w:r>
      <w:r w:rsidRPr="0054733A">
        <w:rPr>
          <w:rFonts w:ascii="Arial" w:hAnsi="Arial" w:cs="Arial"/>
          <w:color w:val="003064"/>
        </w:rPr>
        <w:t>sieren, damit mögliche Sicherheitsvorfälle schnell erkannt und gemeldet werden können.</w:t>
      </w:r>
    </w:p>
    <w:p w14:paraId="51D77775" w14:textId="2E8BF67F" w:rsidR="0099788C" w:rsidRDefault="003F5153" w:rsidP="003F5153">
      <w:pPr>
        <w:rPr>
          <w:rFonts w:ascii="Arial" w:hAnsi="Arial" w:cs="Arial"/>
          <w:color w:val="003064"/>
        </w:rPr>
      </w:pPr>
      <w:r w:rsidRPr="0054733A">
        <w:rPr>
          <w:rFonts w:ascii="Arial" w:hAnsi="Arial" w:cs="Arial"/>
          <w:color w:val="003064"/>
        </w:rPr>
        <w:t>Um eine schnelle Reaktion bei der Identifizierung solcher sicherheitsrelevanten Ereignisse zu gewährleisten sollte die Schulleitung den Lehrkräften, dem Sekretariatspersonal und dem weiteren Schulpersonal einen Ansprechpartner für sicherheitsrelevante Fragestellungen bekannt geben, sowie über die Meldewege informieren.</w:t>
      </w:r>
    </w:p>
    <w:p w14:paraId="4A7C3A6E" w14:textId="77777777" w:rsidR="0099788C" w:rsidRDefault="0099788C">
      <w:pPr>
        <w:spacing w:after="0" w:line="240" w:lineRule="auto"/>
        <w:rPr>
          <w:rFonts w:ascii="Arial" w:hAnsi="Arial" w:cs="Arial"/>
          <w:color w:val="003064"/>
        </w:rPr>
      </w:pPr>
      <w:r>
        <w:rPr>
          <w:rFonts w:ascii="Arial" w:hAnsi="Arial" w:cs="Arial"/>
          <w:color w:val="003064"/>
        </w:rPr>
        <w:br w:type="page"/>
      </w:r>
    </w:p>
    <w:p w14:paraId="5AC76574" w14:textId="77777777" w:rsidR="003F5153" w:rsidRPr="0054733A" w:rsidRDefault="003F5153" w:rsidP="003F5153">
      <w:pPr>
        <w:rPr>
          <w:rFonts w:ascii="Arial" w:hAnsi="Arial" w:cs="Arial"/>
          <w:color w:val="003064"/>
        </w:rPr>
      </w:pPr>
    </w:p>
    <w:tbl>
      <w:tblPr>
        <w:tblStyle w:val="Tabellenraster"/>
        <w:tblW w:w="9106" w:type="dxa"/>
        <w:tblInd w:w="108" w:type="dxa"/>
        <w:tblLook w:val="04A0" w:firstRow="1" w:lastRow="0" w:firstColumn="1" w:lastColumn="0" w:noHBand="0" w:noVBand="1"/>
      </w:tblPr>
      <w:tblGrid>
        <w:gridCol w:w="534"/>
        <w:gridCol w:w="2268"/>
        <w:gridCol w:w="4711"/>
        <w:gridCol w:w="1593"/>
      </w:tblGrid>
      <w:tr w:rsidR="003F5153" w:rsidRPr="0054733A" w14:paraId="374AD310" w14:textId="77777777" w:rsidTr="00042317">
        <w:trPr>
          <w:tblHeader/>
        </w:trPr>
        <w:tc>
          <w:tcPr>
            <w:tcW w:w="534" w:type="dxa"/>
            <w:shd w:val="clear" w:color="auto" w:fill="BFBFBF" w:themeFill="background1" w:themeFillShade="BF"/>
            <w:vAlign w:val="center"/>
          </w:tcPr>
          <w:p w14:paraId="190144C0" w14:textId="77777777" w:rsidR="003F5153" w:rsidRPr="00323593" w:rsidRDefault="003F5153" w:rsidP="00042317">
            <w:pPr>
              <w:jc w:val="center"/>
              <w:rPr>
                <w:rFonts w:ascii="Arial" w:hAnsi="Arial" w:cs="Arial"/>
                <w:b/>
                <w:color w:val="001E49"/>
                <w:sz w:val="20"/>
                <w:szCs w:val="20"/>
              </w:rPr>
            </w:pPr>
            <w:r w:rsidRPr="00323593">
              <w:rPr>
                <w:rFonts w:ascii="Arial" w:hAnsi="Arial" w:cs="Arial"/>
                <w:b/>
                <w:color w:val="001E49"/>
                <w:sz w:val="20"/>
                <w:szCs w:val="20"/>
              </w:rPr>
              <w:t>Nr.</w:t>
            </w:r>
          </w:p>
        </w:tc>
        <w:tc>
          <w:tcPr>
            <w:tcW w:w="2268" w:type="dxa"/>
            <w:shd w:val="clear" w:color="auto" w:fill="BFBFBF" w:themeFill="background1" w:themeFillShade="BF"/>
            <w:vAlign w:val="center"/>
          </w:tcPr>
          <w:p w14:paraId="60B740EE" w14:textId="77777777" w:rsidR="003F5153" w:rsidRPr="00323593" w:rsidRDefault="003F5153" w:rsidP="00042317">
            <w:pPr>
              <w:jc w:val="center"/>
              <w:rPr>
                <w:rFonts w:ascii="Arial" w:hAnsi="Arial" w:cs="Arial"/>
                <w:b/>
                <w:color w:val="001E49"/>
                <w:sz w:val="20"/>
                <w:szCs w:val="20"/>
              </w:rPr>
            </w:pPr>
            <w:r w:rsidRPr="00323593">
              <w:rPr>
                <w:rFonts w:ascii="Arial" w:hAnsi="Arial" w:cs="Arial"/>
                <w:b/>
                <w:color w:val="001E49"/>
                <w:sz w:val="20"/>
                <w:szCs w:val="20"/>
              </w:rPr>
              <w:t>Name</w:t>
            </w:r>
          </w:p>
        </w:tc>
        <w:tc>
          <w:tcPr>
            <w:tcW w:w="4711" w:type="dxa"/>
            <w:shd w:val="clear" w:color="auto" w:fill="BFBFBF" w:themeFill="background1" w:themeFillShade="BF"/>
            <w:vAlign w:val="center"/>
          </w:tcPr>
          <w:p w14:paraId="7142D9BA" w14:textId="77777777" w:rsidR="003F5153" w:rsidRPr="00323593" w:rsidRDefault="003F5153" w:rsidP="00042317">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593" w:type="dxa"/>
            <w:shd w:val="clear" w:color="auto" w:fill="BFBFBF" w:themeFill="background1" w:themeFillShade="BF"/>
            <w:vAlign w:val="center"/>
          </w:tcPr>
          <w:p w14:paraId="2CA7AAA9" w14:textId="1AEBC211" w:rsidR="003F5153" w:rsidRPr="00323593" w:rsidRDefault="00966DC0" w:rsidP="00042317">
            <w:pPr>
              <w:jc w:val="center"/>
              <w:rPr>
                <w:rFonts w:ascii="Arial" w:hAnsi="Arial" w:cs="Arial"/>
                <w:b/>
                <w:color w:val="001E49"/>
                <w:sz w:val="20"/>
                <w:szCs w:val="20"/>
              </w:rPr>
            </w:pPr>
            <w:r w:rsidRPr="00323593">
              <w:rPr>
                <w:rFonts w:ascii="Arial" w:hAnsi="Arial" w:cs="Arial"/>
                <w:b/>
                <w:color w:val="001E49"/>
                <w:sz w:val="20"/>
                <w:szCs w:val="20"/>
              </w:rPr>
              <w:t>Anwendbar</w:t>
            </w:r>
            <w:r w:rsidR="003F5153" w:rsidRPr="00323593">
              <w:rPr>
                <w:rFonts w:ascii="Arial" w:hAnsi="Arial" w:cs="Arial"/>
                <w:b/>
                <w:color w:val="001E49"/>
                <w:sz w:val="20"/>
                <w:szCs w:val="20"/>
              </w:rPr>
              <w:t xml:space="preserve"> (Ja/Nein)</w:t>
            </w:r>
          </w:p>
        </w:tc>
      </w:tr>
      <w:tr w:rsidR="003F5153" w:rsidRPr="0054733A" w14:paraId="1180724C" w14:textId="77777777" w:rsidTr="00042317">
        <w:tc>
          <w:tcPr>
            <w:tcW w:w="534" w:type="dxa"/>
          </w:tcPr>
          <w:p w14:paraId="4C8FD31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1</w:t>
            </w:r>
          </w:p>
        </w:tc>
        <w:tc>
          <w:tcPr>
            <w:tcW w:w="2268" w:type="dxa"/>
          </w:tcPr>
          <w:p w14:paraId="44A2281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Ansprechpartner – Gebäude, Räume, Schränke</w:t>
            </w:r>
          </w:p>
        </w:tc>
        <w:tc>
          <w:tcPr>
            <w:tcW w:w="4711" w:type="dxa"/>
          </w:tcPr>
          <w:p w14:paraId="1BE8FB8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Es wurde ein Ansprechpartner (z.B. Hausmeister) innerhalb der Schule für Sicherheitsfragen bzgl. Gebäude, Räume, Schränke festgelegt.</w:t>
            </w:r>
          </w:p>
        </w:tc>
        <w:tc>
          <w:tcPr>
            <w:tcW w:w="1593" w:type="dxa"/>
          </w:tcPr>
          <w:p w14:paraId="4836EB07" w14:textId="1CC7DD3A"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570552E" w14:textId="30CBB292"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601416D6" w14:textId="77777777" w:rsidTr="00042317">
        <w:tc>
          <w:tcPr>
            <w:tcW w:w="534" w:type="dxa"/>
          </w:tcPr>
          <w:p w14:paraId="07AD8403"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2</w:t>
            </w:r>
          </w:p>
        </w:tc>
        <w:tc>
          <w:tcPr>
            <w:tcW w:w="2268" w:type="dxa"/>
          </w:tcPr>
          <w:p w14:paraId="26AE159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Ansprechpartner – IT-Systeme</w:t>
            </w:r>
          </w:p>
        </w:tc>
        <w:tc>
          <w:tcPr>
            <w:tcW w:w="4711" w:type="dxa"/>
          </w:tcPr>
          <w:p w14:paraId="7F8046E1" w14:textId="04527E88"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Es wurde ein Ansprechpartner (z.B. IT-Verantwortlicher) innerhalb der Schule für Sicherheitsfragen bzgl. IT-Systeme festgelegt.</w:t>
            </w:r>
          </w:p>
        </w:tc>
        <w:tc>
          <w:tcPr>
            <w:tcW w:w="1593" w:type="dxa"/>
          </w:tcPr>
          <w:p w14:paraId="3E53AFAB" w14:textId="3A7EB364"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77FA802C" w14:textId="118E4A35"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0F49DE11" w14:textId="77777777" w:rsidTr="00042317">
        <w:tc>
          <w:tcPr>
            <w:tcW w:w="534" w:type="dxa"/>
          </w:tcPr>
          <w:p w14:paraId="7DBCFD82"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3</w:t>
            </w:r>
          </w:p>
        </w:tc>
        <w:tc>
          <w:tcPr>
            <w:tcW w:w="2268" w:type="dxa"/>
          </w:tcPr>
          <w:p w14:paraId="56566866"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Ansprechpartner</w:t>
            </w:r>
          </w:p>
        </w:tc>
        <w:tc>
          <w:tcPr>
            <w:tcW w:w="4711" w:type="dxa"/>
          </w:tcPr>
          <w:p w14:paraId="4BEFFAC7"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Allen Lehrkräften, dem Sekretariatspersonal und dem weiteren Schulpersonal sind die Ansprechpartner zu Sicherheitsfragen bei den Gebäuden, Räumen, Schränken und IT-Systemen bekannt.</w:t>
            </w:r>
          </w:p>
          <w:p w14:paraId="21C9BC7F" w14:textId="739628C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1: Bekanntgabe der An</w:t>
            </w:r>
            <w:r w:rsidR="00081DB0" w:rsidRPr="00323593">
              <w:rPr>
                <w:rFonts w:ascii="Arial" w:hAnsi="Arial" w:cs="Arial"/>
                <w:color w:val="001E49"/>
                <w:sz w:val="20"/>
                <w:szCs w:val="20"/>
              </w:rPr>
              <w:t>s</w:t>
            </w:r>
            <w:r w:rsidRPr="00323593">
              <w:rPr>
                <w:rFonts w:ascii="Arial" w:hAnsi="Arial" w:cs="Arial"/>
                <w:color w:val="001E49"/>
                <w:sz w:val="20"/>
                <w:szCs w:val="20"/>
              </w:rPr>
              <w:t>prechpartner für Sicherheitsfragen mit Name</w:t>
            </w:r>
            <w:r w:rsidR="00081DB0" w:rsidRPr="00323593">
              <w:rPr>
                <w:rFonts w:ascii="Arial" w:hAnsi="Arial" w:cs="Arial"/>
                <w:color w:val="001E49"/>
                <w:sz w:val="20"/>
                <w:szCs w:val="20"/>
              </w:rPr>
              <w:t>n</w:t>
            </w:r>
            <w:r w:rsidRPr="00323593">
              <w:rPr>
                <w:rFonts w:ascii="Arial" w:hAnsi="Arial" w:cs="Arial"/>
                <w:color w:val="001E49"/>
                <w:sz w:val="20"/>
                <w:szCs w:val="20"/>
              </w:rPr>
              <w:t xml:space="preserve">, Telefonnummer und </w:t>
            </w:r>
            <w:r w:rsidR="00081DB0" w:rsidRPr="00323593">
              <w:rPr>
                <w:rFonts w:ascii="Arial" w:hAnsi="Arial" w:cs="Arial"/>
                <w:color w:val="001E49"/>
                <w:sz w:val="20"/>
                <w:szCs w:val="20"/>
              </w:rPr>
              <w:t>E-Mail-</w:t>
            </w:r>
            <w:r w:rsidRPr="00323593">
              <w:rPr>
                <w:rFonts w:ascii="Arial" w:hAnsi="Arial" w:cs="Arial"/>
                <w:color w:val="001E49"/>
                <w:sz w:val="20"/>
                <w:szCs w:val="20"/>
              </w:rPr>
              <w:t>Adresse wird im schuleigenen Intranet vorgenommen.</w:t>
            </w:r>
          </w:p>
          <w:p w14:paraId="6B0790E1" w14:textId="7F28F06C"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2 Bekanntgabe der An</w:t>
            </w:r>
            <w:r w:rsidR="00081DB0" w:rsidRPr="00323593">
              <w:rPr>
                <w:rFonts w:ascii="Arial" w:hAnsi="Arial" w:cs="Arial"/>
                <w:color w:val="001E49"/>
                <w:sz w:val="20"/>
                <w:szCs w:val="20"/>
              </w:rPr>
              <w:t>s</w:t>
            </w:r>
            <w:r w:rsidRPr="00323593">
              <w:rPr>
                <w:rFonts w:ascii="Arial" w:hAnsi="Arial" w:cs="Arial"/>
                <w:color w:val="001E49"/>
                <w:sz w:val="20"/>
                <w:szCs w:val="20"/>
              </w:rPr>
              <w:t>prechpartner für Sicherheitsfragen mit Name</w:t>
            </w:r>
            <w:r w:rsidR="00081DB0" w:rsidRPr="00323593">
              <w:rPr>
                <w:rFonts w:ascii="Arial" w:hAnsi="Arial" w:cs="Arial"/>
                <w:color w:val="001E49"/>
                <w:sz w:val="20"/>
                <w:szCs w:val="20"/>
              </w:rPr>
              <w:t>n</w:t>
            </w:r>
            <w:r w:rsidRPr="00323593">
              <w:rPr>
                <w:rFonts w:ascii="Arial" w:hAnsi="Arial" w:cs="Arial"/>
                <w:color w:val="001E49"/>
                <w:sz w:val="20"/>
                <w:szCs w:val="20"/>
              </w:rPr>
              <w:t xml:space="preserve">, Telefonnummer und </w:t>
            </w:r>
            <w:r w:rsidR="00081DB0" w:rsidRPr="00323593">
              <w:rPr>
                <w:rFonts w:ascii="Arial" w:hAnsi="Arial" w:cs="Arial"/>
                <w:color w:val="001E49"/>
                <w:sz w:val="20"/>
                <w:szCs w:val="20"/>
              </w:rPr>
              <w:t>E-Mail-</w:t>
            </w:r>
            <w:r w:rsidRPr="00323593">
              <w:rPr>
                <w:rFonts w:ascii="Arial" w:hAnsi="Arial" w:cs="Arial"/>
                <w:color w:val="001E49"/>
                <w:sz w:val="20"/>
                <w:szCs w:val="20"/>
              </w:rPr>
              <w:t>Adresse wird über ein verteiltes Rundschreiben vorgenommen.</w:t>
            </w:r>
          </w:p>
          <w:p w14:paraId="77432980" w14:textId="7098363C"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3: Bekanntgabe der An</w:t>
            </w:r>
            <w:r w:rsidR="00081DB0" w:rsidRPr="00323593">
              <w:rPr>
                <w:rFonts w:ascii="Arial" w:hAnsi="Arial" w:cs="Arial"/>
                <w:color w:val="001E49"/>
                <w:sz w:val="20"/>
                <w:szCs w:val="20"/>
              </w:rPr>
              <w:t>s</w:t>
            </w:r>
            <w:r w:rsidRPr="00323593">
              <w:rPr>
                <w:rFonts w:ascii="Arial" w:hAnsi="Arial" w:cs="Arial"/>
                <w:color w:val="001E49"/>
                <w:sz w:val="20"/>
                <w:szCs w:val="20"/>
              </w:rPr>
              <w:t>prechpartner für Sicherheitsfragen mit Name</w:t>
            </w:r>
            <w:r w:rsidR="00081DB0" w:rsidRPr="00323593">
              <w:rPr>
                <w:rFonts w:ascii="Arial" w:hAnsi="Arial" w:cs="Arial"/>
                <w:color w:val="001E49"/>
                <w:sz w:val="20"/>
                <w:szCs w:val="20"/>
              </w:rPr>
              <w:t>n</w:t>
            </w:r>
            <w:r w:rsidRPr="00323593">
              <w:rPr>
                <w:rFonts w:ascii="Arial" w:hAnsi="Arial" w:cs="Arial"/>
                <w:color w:val="001E49"/>
                <w:sz w:val="20"/>
                <w:szCs w:val="20"/>
              </w:rPr>
              <w:t xml:space="preserve">, Telefonnummer und </w:t>
            </w:r>
            <w:r w:rsidR="00081DB0" w:rsidRPr="00323593">
              <w:rPr>
                <w:rFonts w:ascii="Arial" w:hAnsi="Arial" w:cs="Arial"/>
                <w:color w:val="001E49"/>
                <w:sz w:val="20"/>
                <w:szCs w:val="20"/>
              </w:rPr>
              <w:t>E-Mail-</w:t>
            </w:r>
            <w:r w:rsidRPr="00323593">
              <w:rPr>
                <w:rFonts w:ascii="Arial" w:hAnsi="Arial" w:cs="Arial"/>
                <w:color w:val="001E49"/>
                <w:sz w:val="20"/>
                <w:szCs w:val="20"/>
              </w:rPr>
              <w:t>Adresse wird über einen Aushang im Lehrkräftezimmer oder Sekretariat vorgenommen.</w:t>
            </w:r>
          </w:p>
          <w:p w14:paraId="0C36D785" w14:textId="79D88DC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Option 4: Schulspezifische Bekanntgabe der An</w:t>
            </w:r>
            <w:r w:rsidR="00081DB0" w:rsidRPr="00323593">
              <w:rPr>
                <w:rFonts w:ascii="Arial" w:hAnsi="Arial" w:cs="Arial"/>
                <w:color w:val="001E49"/>
                <w:sz w:val="20"/>
                <w:szCs w:val="20"/>
              </w:rPr>
              <w:t>s</w:t>
            </w:r>
            <w:r w:rsidRPr="00323593">
              <w:rPr>
                <w:rFonts w:ascii="Arial" w:hAnsi="Arial" w:cs="Arial"/>
                <w:color w:val="001E49"/>
                <w:sz w:val="20"/>
                <w:szCs w:val="20"/>
              </w:rPr>
              <w:t>prechpartner für Sicherheitsfragen mit Name</w:t>
            </w:r>
            <w:r w:rsidR="00081DB0" w:rsidRPr="00323593">
              <w:rPr>
                <w:rFonts w:ascii="Arial" w:hAnsi="Arial" w:cs="Arial"/>
                <w:color w:val="001E49"/>
                <w:sz w:val="20"/>
                <w:szCs w:val="20"/>
              </w:rPr>
              <w:t>n</w:t>
            </w:r>
            <w:r w:rsidRPr="00323593">
              <w:rPr>
                <w:rFonts w:ascii="Arial" w:hAnsi="Arial" w:cs="Arial"/>
                <w:color w:val="001E49"/>
                <w:sz w:val="20"/>
                <w:szCs w:val="20"/>
              </w:rPr>
              <w:t xml:space="preserve">, Telefonnummer und </w:t>
            </w:r>
            <w:r w:rsidR="00081DB0" w:rsidRPr="00323593">
              <w:rPr>
                <w:rFonts w:ascii="Arial" w:hAnsi="Arial" w:cs="Arial"/>
                <w:color w:val="001E49"/>
                <w:sz w:val="20"/>
                <w:szCs w:val="20"/>
              </w:rPr>
              <w:t>E-Mail-</w:t>
            </w:r>
            <w:r w:rsidRPr="00323593">
              <w:rPr>
                <w:rFonts w:ascii="Arial" w:hAnsi="Arial" w:cs="Arial"/>
                <w:color w:val="001E49"/>
                <w:sz w:val="20"/>
                <w:szCs w:val="20"/>
              </w:rPr>
              <w:t xml:space="preserve">Adresse </w:t>
            </w:r>
          </w:p>
        </w:tc>
        <w:tc>
          <w:tcPr>
            <w:tcW w:w="1593" w:type="dxa"/>
          </w:tcPr>
          <w:p w14:paraId="494E3995" w14:textId="77777777"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078B5A39"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0810F44F" w14:textId="77777777" w:rsidR="003F5153" w:rsidRPr="00323593" w:rsidRDefault="003F5153" w:rsidP="003F5153">
            <w:pPr>
              <w:rPr>
                <w:rFonts w:ascii="Arial" w:hAnsi="Arial" w:cs="Arial"/>
                <w:color w:val="001E49"/>
                <w:sz w:val="20"/>
                <w:szCs w:val="20"/>
              </w:rPr>
            </w:pPr>
          </w:p>
          <w:p w14:paraId="78B9936F" w14:textId="1C3A2326" w:rsidR="003F5153" w:rsidRPr="00323593" w:rsidRDefault="003F5153" w:rsidP="0012151C">
            <w:pPr>
              <w:spacing w:before="24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025A143F"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73DB58F1" w14:textId="77777777" w:rsidR="0012151C" w:rsidRPr="00323593" w:rsidRDefault="00F52D6A" w:rsidP="003F5153">
            <w:pPr>
              <w:rPr>
                <w:rFonts w:ascii="Arial" w:hAnsi="Arial" w:cs="Arial"/>
                <w:color w:val="001E49"/>
                <w:sz w:val="20"/>
                <w:szCs w:val="20"/>
              </w:rPr>
            </w:pPr>
            <w:r w:rsidRPr="00323593">
              <w:rPr>
                <w:rFonts w:ascii="Arial" w:hAnsi="Arial" w:cs="Arial"/>
                <w:color w:val="001E49"/>
                <w:sz w:val="20"/>
                <w:szCs w:val="20"/>
              </w:rPr>
              <w:br/>
            </w:r>
          </w:p>
          <w:p w14:paraId="1BD39B05" w14:textId="09433F2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2749F5C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770BD6BE" w14:textId="77777777" w:rsidR="0012151C" w:rsidRPr="00323593" w:rsidRDefault="0012151C" w:rsidP="003F5153">
            <w:pPr>
              <w:rPr>
                <w:rFonts w:ascii="Arial" w:hAnsi="Arial" w:cs="Arial"/>
                <w:color w:val="001E49"/>
                <w:sz w:val="20"/>
                <w:szCs w:val="20"/>
              </w:rPr>
            </w:pPr>
          </w:p>
          <w:p w14:paraId="392D9698" w14:textId="5437AD9A"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340B3B2E"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p w14:paraId="3B35A182" w14:textId="77279AB2" w:rsidR="003F5153" w:rsidRPr="00323593" w:rsidRDefault="00F52D6A" w:rsidP="003F5153">
            <w:pPr>
              <w:rPr>
                <w:rFonts w:ascii="Arial" w:hAnsi="Arial" w:cs="Arial"/>
                <w:color w:val="001E49"/>
                <w:sz w:val="20"/>
                <w:szCs w:val="20"/>
              </w:rPr>
            </w:pPr>
            <w:r w:rsidRPr="00323593">
              <w:rPr>
                <w:rFonts w:ascii="Arial" w:hAnsi="Arial" w:cs="Arial"/>
                <w:color w:val="001E49"/>
                <w:sz w:val="20"/>
                <w:szCs w:val="20"/>
              </w:rPr>
              <w:br/>
            </w:r>
            <w:r w:rsidRPr="00323593">
              <w:rPr>
                <w:rFonts w:ascii="Arial" w:hAnsi="Arial" w:cs="Arial"/>
                <w:color w:val="001E49"/>
                <w:sz w:val="20"/>
                <w:szCs w:val="20"/>
              </w:rPr>
              <w:br/>
            </w:r>
            <w:r w:rsidR="003F5153" w:rsidRPr="00323593">
              <w:rPr>
                <w:rFonts w:ascii="Arial" w:hAnsi="Arial" w:cs="Arial"/>
                <w:color w:val="001E49"/>
                <w:sz w:val="20"/>
                <w:szCs w:val="20"/>
              </w:rPr>
              <w:fldChar w:fldCharType="begin">
                <w:ffData>
                  <w:name w:val="Kontrollkästchen6"/>
                  <w:enabled/>
                  <w:calcOnExit w:val="0"/>
                  <w:checkBox>
                    <w:sizeAuto/>
                    <w:default w:val="0"/>
                  </w:checkBox>
                </w:ffData>
              </w:fldChar>
            </w:r>
            <w:r w:rsidR="003F5153"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003F5153" w:rsidRPr="00323593">
              <w:rPr>
                <w:rFonts w:ascii="Arial" w:hAnsi="Arial" w:cs="Arial"/>
                <w:color w:val="001E49"/>
                <w:sz w:val="20"/>
                <w:szCs w:val="20"/>
              </w:rPr>
              <w:fldChar w:fldCharType="end"/>
            </w:r>
            <w:r w:rsidR="003F5153" w:rsidRPr="00323593">
              <w:rPr>
                <w:rFonts w:ascii="Arial" w:hAnsi="Arial" w:cs="Arial"/>
                <w:color w:val="001E49"/>
                <w:sz w:val="20"/>
                <w:szCs w:val="20"/>
              </w:rPr>
              <w:t xml:space="preserve"> Ja</w:t>
            </w:r>
          </w:p>
          <w:p w14:paraId="06CD5BDD" w14:textId="2A197BBD"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34E05657" w14:textId="77777777" w:rsidTr="00042317">
        <w:tc>
          <w:tcPr>
            <w:tcW w:w="534" w:type="dxa"/>
          </w:tcPr>
          <w:p w14:paraId="1FD8EF2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4</w:t>
            </w:r>
          </w:p>
        </w:tc>
        <w:tc>
          <w:tcPr>
            <w:tcW w:w="2268" w:type="dxa"/>
          </w:tcPr>
          <w:p w14:paraId="605C18EA"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Protokollierung</w:t>
            </w:r>
          </w:p>
        </w:tc>
        <w:tc>
          <w:tcPr>
            <w:tcW w:w="4711" w:type="dxa"/>
          </w:tcPr>
          <w:p w14:paraId="4834B01C" w14:textId="29010194"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Sicherheitsrelevante Ereignisse werden vom Ansprechpartner für Sicherheitsfragen protokolliert</w:t>
            </w:r>
            <w:r w:rsidR="00DC0D03">
              <w:rPr>
                <w:rFonts w:ascii="Arial" w:hAnsi="Arial" w:cs="Arial"/>
                <w:color w:val="001E49"/>
                <w:sz w:val="20"/>
                <w:szCs w:val="20"/>
              </w:rPr>
              <w:t xml:space="preserve"> und der Schulleitung regelmäßig vorgelegt.</w:t>
            </w:r>
            <w:r w:rsidRPr="00323593">
              <w:rPr>
                <w:rFonts w:ascii="Arial" w:hAnsi="Arial" w:cs="Arial"/>
                <w:color w:val="001E49"/>
                <w:sz w:val="20"/>
                <w:szCs w:val="20"/>
              </w:rPr>
              <w:t>.</w:t>
            </w:r>
          </w:p>
        </w:tc>
        <w:tc>
          <w:tcPr>
            <w:tcW w:w="1593" w:type="dxa"/>
          </w:tcPr>
          <w:p w14:paraId="0B0C65BB" w14:textId="2EACD355"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75A7792B"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3F5153" w:rsidRPr="0054733A" w14:paraId="1BC9126B" w14:textId="77777777" w:rsidTr="00042317">
        <w:tc>
          <w:tcPr>
            <w:tcW w:w="534" w:type="dxa"/>
          </w:tcPr>
          <w:p w14:paraId="1D5D1ADA"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5</w:t>
            </w:r>
          </w:p>
        </w:tc>
        <w:tc>
          <w:tcPr>
            <w:tcW w:w="2268" w:type="dxa"/>
          </w:tcPr>
          <w:p w14:paraId="17DBEF78"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Sensibilisierung</w:t>
            </w:r>
          </w:p>
        </w:tc>
        <w:tc>
          <w:tcPr>
            <w:tcW w:w="4711" w:type="dxa"/>
          </w:tcPr>
          <w:p w14:paraId="6B7E9300" w14:textId="77777777" w:rsidR="003F5153" w:rsidRPr="00323593" w:rsidRDefault="003F5153" w:rsidP="003F5153">
            <w:pPr>
              <w:rPr>
                <w:rFonts w:ascii="Arial" w:hAnsi="Arial" w:cs="Arial"/>
                <w:color w:val="001E49"/>
                <w:sz w:val="20"/>
                <w:szCs w:val="20"/>
              </w:rPr>
            </w:pPr>
            <w:r w:rsidRPr="00323593">
              <w:rPr>
                <w:rFonts w:ascii="Arial" w:hAnsi="Arial" w:cs="Arial"/>
                <w:color w:val="001E49"/>
                <w:sz w:val="20"/>
                <w:szCs w:val="20"/>
              </w:rPr>
              <w:t>Die Lehrkräfte, das Sekretariatspersonal und das weitere Schulpersonal werden durch eine Dienstanweisung der Schulleitung für Sicherheitsvorfälle sensibilisiert.</w:t>
            </w:r>
          </w:p>
        </w:tc>
        <w:tc>
          <w:tcPr>
            <w:tcW w:w="1593" w:type="dxa"/>
          </w:tcPr>
          <w:p w14:paraId="3B78A3DA" w14:textId="37343D45" w:rsidR="003F5153" w:rsidRPr="00323593" w:rsidRDefault="003F5153"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E32BEA9" w14:textId="77777777" w:rsidR="003F5153" w:rsidRPr="00323593" w:rsidRDefault="003F5153" w:rsidP="00481435">
            <w:pPr>
              <w:keepNext/>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209A4CDA" w14:textId="402989E6" w:rsidR="003F5153" w:rsidRPr="0054733A" w:rsidRDefault="00550218" w:rsidP="00051FC1">
      <w:pPr>
        <w:pStyle w:val="Beschriftung"/>
        <w:rPr>
          <w:rFonts w:ascii="Arial" w:hAnsi="Arial"/>
        </w:rPr>
      </w:pPr>
      <w:bookmarkStart w:id="45" w:name="_Toc11337682"/>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11</w:t>
      </w:r>
      <w:r w:rsidR="00C47BE5" w:rsidRPr="0054733A">
        <w:rPr>
          <w:rFonts w:ascii="Arial" w:hAnsi="Arial"/>
          <w:noProof/>
        </w:rPr>
        <w:fldChar w:fldCharType="end"/>
      </w:r>
      <w:r w:rsidRPr="0054733A">
        <w:rPr>
          <w:rFonts w:ascii="Arial" w:hAnsi="Arial"/>
        </w:rPr>
        <w:t>: Maßnahmen zur Identifizierung und Behandlung sicherheitsrelevanter Maßnahmen</w:t>
      </w:r>
      <w:bookmarkEnd w:id="45"/>
    </w:p>
    <w:p w14:paraId="40239D9C" w14:textId="316241A4" w:rsidR="00AD161A" w:rsidRPr="0054733A" w:rsidRDefault="00AD161A" w:rsidP="0061687E">
      <w:pPr>
        <w:rPr>
          <w:rFonts w:ascii="Arial" w:hAnsi="Arial" w:cs="Arial"/>
          <w:color w:val="003064"/>
        </w:rPr>
      </w:pPr>
    </w:p>
    <w:p w14:paraId="6A76C896" w14:textId="6ABC1AAF" w:rsidR="00AD161A" w:rsidRPr="0054733A" w:rsidRDefault="003A10EF" w:rsidP="00500123">
      <w:pPr>
        <w:pStyle w:val="berschrift1"/>
        <w:numPr>
          <w:ilvl w:val="0"/>
          <w:numId w:val="0"/>
        </w:numPr>
        <w:rPr>
          <w:rFonts w:ascii="Arial" w:hAnsi="Arial" w:cs="Arial"/>
        </w:rPr>
      </w:pPr>
      <w:bookmarkStart w:id="46" w:name="_Toc12016176"/>
      <w:r w:rsidRPr="0054733A">
        <w:rPr>
          <w:rFonts w:ascii="Arial" w:hAnsi="Arial" w:cs="Arial"/>
        </w:rPr>
        <w:lastRenderedPageBreak/>
        <w:t>4</w:t>
      </w:r>
      <w:r w:rsidR="00D85F0B" w:rsidRPr="0054733A">
        <w:rPr>
          <w:rFonts w:ascii="Arial" w:hAnsi="Arial" w:cs="Arial"/>
        </w:rPr>
        <w:t>.</w:t>
      </w:r>
      <w:r w:rsidR="00D85F0B" w:rsidRPr="0054733A">
        <w:rPr>
          <w:rFonts w:ascii="Arial" w:hAnsi="Arial" w:cs="Arial"/>
        </w:rPr>
        <w:tab/>
      </w:r>
      <w:r w:rsidR="00AD161A" w:rsidRPr="0054733A">
        <w:rPr>
          <w:rFonts w:ascii="Arial" w:hAnsi="Arial" w:cs="Arial"/>
        </w:rPr>
        <w:t>Mitarbeiter und Prozesse</w:t>
      </w:r>
      <w:bookmarkEnd w:id="46"/>
    </w:p>
    <w:p w14:paraId="4318AC1A" w14:textId="77777777" w:rsidR="00F52D6A" w:rsidRPr="0054733A" w:rsidRDefault="00F52D6A" w:rsidP="00042317">
      <w:pPr>
        <w:rPr>
          <w:rFonts w:ascii="Arial" w:hAnsi="Arial" w:cs="Arial"/>
        </w:rPr>
      </w:pPr>
    </w:p>
    <w:p w14:paraId="69FA21DF" w14:textId="4D588E67" w:rsidR="00AD161A" w:rsidRPr="0054733A" w:rsidRDefault="003A10EF" w:rsidP="00124AE9">
      <w:pPr>
        <w:pStyle w:val="berschrift2"/>
        <w:rPr>
          <w:rFonts w:ascii="Arial" w:hAnsi="Arial" w:cs="Arial"/>
        </w:rPr>
      </w:pPr>
      <w:bookmarkStart w:id="47" w:name="_Toc12016177"/>
      <w:r w:rsidRPr="0054733A">
        <w:rPr>
          <w:rFonts w:ascii="Arial" w:hAnsi="Arial" w:cs="Arial"/>
        </w:rPr>
        <w:t>4</w:t>
      </w:r>
      <w:r w:rsidR="00AD161A" w:rsidRPr="0054733A">
        <w:rPr>
          <w:rFonts w:ascii="Arial" w:hAnsi="Arial" w:cs="Arial"/>
        </w:rPr>
        <w:t xml:space="preserve">.1 </w:t>
      </w:r>
      <w:r w:rsidR="003D4EB4" w:rsidRPr="0054733A">
        <w:rPr>
          <w:rFonts w:ascii="Arial" w:hAnsi="Arial" w:cs="Arial"/>
        </w:rPr>
        <w:tab/>
      </w:r>
      <w:r w:rsidR="003D4EB4" w:rsidRPr="0054733A">
        <w:rPr>
          <w:rFonts w:ascii="Arial" w:hAnsi="Arial" w:cs="Arial"/>
        </w:rPr>
        <w:tab/>
      </w:r>
      <w:r w:rsidR="00AD161A" w:rsidRPr="0054733A">
        <w:rPr>
          <w:rFonts w:ascii="Arial" w:hAnsi="Arial" w:cs="Arial"/>
        </w:rPr>
        <w:t>Sensibilisierung und Schulung</w:t>
      </w:r>
      <w:bookmarkEnd w:id="47"/>
    </w:p>
    <w:p w14:paraId="3BF24825" w14:textId="595BF5A9" w:rsidR="00AD161A" w:rsidRPr="0054733A" w:rsidRDefault="003A10EF" w:rsidP="00124AE9">
      <w:pPr>
        <w:pStyle w:val="berschrift3"/>
        <w:rPr>
          <w:rFonts w:ascii="Arial" w:hAnsi="Arial" w:cs="Arial"/>
        </w:rPr>
      </w:pPr>
      <w:bookmarkStart w:id="48" w:name="_Toc12016178"/>
      <w:r w:rsidRPr="0054733A">
        <w:rPr>
          <w:rFonts w:ascii="Arial" w:hAnsi="Arial" w:cs="Arial"/>
        </w:rPr>
        <w:t>4</w:t>
      </w:r>
      <w:r w:rsidR="00AD161A" w:rsidRPr="0054733A">
        <w:rPr>
          <w:rFonts w:ascii="Arial" w:hAnsi="Arial" w:cs="Arial"/>
        </w:rPr>
        <w:t xml:space="preserve">.1.1 </w:t>
      </w:r>
      <w:r w:rsidR="003D4EB4" w:rsidRPr="0054733A">
        <w:rPr>
          <w:rFonts w:ascii="Arial" w:hAnsi="Arial" w:cs="Arial"/>
        </w:rPr>
        <w:tab/>
      </w:r>
      <w:r w:rsidR="00AD161A" w:rsidRPr="0054733A">
        <w:rPr>
          <w:rFonts w:ascii="Arial" w:hAnsi="Arial" w:cs="Arial"/>
        </w:rPr>
        <w:t>Sensibilisierung</w:t>
      </w:r>
      <w:bookmarkEnd w:id="48"/>
    </w:p>
    <w:p w14:paraId="58C68F01" w14:textId="613CA90E" w:rsidR="00AD161A" w:rsidRPr="0054733A" w:rsidRDefault="00AD161A" w:rsidP="00AD161A">
      <w:pPr>
        <w:rPr>
          <w:rFonts w:ascii="Arial" w:hAnsi="Arial" w:cs="Arial"/>
          <w:color w:val="003064"/>
        </w:rPr>
      </w:pPr>
      <w:r w:rsidRPr="0054733A">
        <w:rPr>
          <w:rFonts w:ascii="Arial" w:hAnsi="Arial" w:cs="Arial"/>
          <w:color w:val="003064"/>
        </w:rPr>
        <w:t>Eine dauerhafte Umsetzung und Einhaltung der Maßnahmen zur Informationssicherheit ist nur möglich, wenn ein Verständnis</w:t>
      </w:r>
      <w:r w:rsidR="00FA5B28">
        <w:rPr>
          <w:rFonts w:ascii="Arial" w:hAnsi="Arial" w:cs="Arial"/>
          <w:color w:val="003064"/>
        </w:rPr>
        <w:t xml:space="preserve"> für die Relevanz des Themas vorherrscht</w:t>
      </w:r>
      <w:r w:rsidRPr="0054733A">
        <w:rPr>
          <w:rFonts w:ascii="Arial" w:hAnsi="Arial" w:cs="Arial"/>
          <w:color w:val="003064"/>
        </w:rPr>
        <w:t xml:space="preserve"> und die Motivation der Lehrkräfte, des Sekretariatspersonals und des weiteren Schulpersonals besonders hoch sind. Um das Sicherheitsbewusstsein aller schulinternen Mitarbeiter/-innen zu fördern und den Stellenwert der Info</w:t>
      </w:r>
      <w:r w:rsidR="00675631">
        <w:rPr>
          <w:rFonts w:ascii="Arial" w:hAnsi="Arial" w:cs="Arial"/>
          <w:color w:val="003064"/>
        </w:rPr>
        <w:t>rmationssicherheit an der</w:t>
      </w:r>
      <w:r w:rsidRPr="0054733A">
        <w:rPr>
          <w:rFonts w:ascii="Arial" w:hAnsi="Arial" w:cs="Arial"/>
          <w:color w:val="003064"/>
        </w:rPr>
        <w:t xml:space="preserve"> </w:t>
      </w:r>
      <w:sdt>
        <w:sdtPr>
          <w:rPr>
            <w:rFonts w:ascii="Arial" w:hAnsi="Arial" w:cs="Arial"/>
            <w:color w:val="003064"/>
          </w:rPr>
          <w:alias w:val="Firma"/>
          <w:tag w:val=""/>
          <w:id w:val="198985252"/>
          <w:placeholder>
            <w:docPart w:val="258DD77122D84EB0A158809E2AC89C06"/>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zu betonen, sollte von der Schulleitung ein umfassendes, schulweites Sensibilisierungsprogramm erstellt werden, das zum Ziel hat, die Informationssicherheit zu einem integrierten Bestandteil der täglichen Arbeit zu machen.</w:t>
      </w:r>
    </w:p>
    <w:p w14:paraId="5468F1DA" w14:textId="77777777" w:rsidR="00AD161A" w:rsidRPr="0054733A" w:rsidRDefault="00AD161A" w:rsidP="00AD161A">
      <w:pPr>
        <w:rPr>
          <w:rFonts w:ascii="Arial" w:hAnsi="Arial" w:cs="Arial"/>
          <w:color w:val="003064"/>
        </w:rPr>
      </w:pPr>
      <w:r w:rsidRPr="0054733A">
        <w:rPr>
          <w:rFonts w:ascii="Arial" w:hAnsi="Arial" w:cs="Arial"/>
          <w:color w:val="003064"/>
        </w:rPr>
        <w:t>Das Sensibilisierungsprogramm sollte sowohl organisatorische als auch IT-spezifische Aspekte und Maßnahmen beinhalten. Für das Sensibilisierungsprogramm sollte von der Schulleitung eine verantwortliche Person ernannt werden, die entsprechende Kompetenzen und Qualifikationen im Bereich Informationssicherheit mitbringen. Ziel des Sensibilisierungsprogramms zur Informationssicherheit ist es, die Wahrnehmung aller schulinternen Mitarbeiter/-innen für sicherheitskritische Situationen in den Schulverwaltungsprozessen zu schärfen sowie ihnen die notwendigen Kenntnisse und Kompetenzen für sicherheitsbewusstes Verhalten zu vermitteln.</w:t>
      </w:r>
    </w:p>
    <w:p w14:paraId="591325E4" w14:textId="12D6618E" w:rsidR="00AD161A" w:rsidRPr="0054733A" w:rsidRDefault="00AD161A" w:rsidP="00AD161A">
      <w:pPr>
        <w:rPr>
          <w:rFonts w:ascii="Arial" w:hAnsi="Arial" w:cs="Arial"/>
          <w:color w:val="003064"/>
        </w:rPr>
      </w:pPr>
      <w:r w:rsidRPr="0054733A">
        <w:rPr>
          <w:rFonts w:ascii="Arial" w:hAnsi="Arial" w:cs="Arial"/>
          <w:color w:val="003064"/>
        </w:rPr>
        <w:t>Das Sens</w:t>
      </w:r>
      <w:r w:rsidR="00001966">
        <w:rPr>
          <w:rFonts w:ascii="Arial" w:hAnsi="Arial" w:cs="Arial"/>
          <w:color w:val="003064"/>
        </w:rPr>
        <w:t>ibilisierungsprogramm der</w:t>
      </w:r>
      <w:r w:rsidRPr="0054733A">
        <w:rPr>
          <w:rFonts w:ascii="Arial" w:hAnsi="Arial" w:cs="Arial"/>
          <w:color w:val="003064"/>
        </w:rPr>
        <w:t xml:space="preserve"> </w:t>
      </w:r>
      <w:sdt>
        <w:sdtPr>
          <w:rPr>
            <w:rFonts w:ascii="Arial" w:hAnsi="Arial" w:cs="Arial"/>
            <w:color w:val="003064"/>
          </w:rPr>
          <w:alias w:val="Firma"/>
          <w:tag w:val=""/>
          <w:id w:val="-1536118064"/>
          <w:placeholder>
            <w:docPart w:val="0206D36A52C74E6782123D9164A9EE57"/>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sollte folgende Punkte umfassen:</w:t>
      </w:r>
    </w:p>
    <w:p w14:paraId="4EA172AB" w14:textId="77777777" w:rsidR="00AD161A" w:rsidRPr="0054733A" w:rsidRDefault="00AD161A" w:rsidP="00AD161A">
      <w:pPr>
        <w:rPr>
          <w:rFonts w:ascii="Arial" w:hAnsi="Arial" w:cs="Arial"/>
          <w:color w:val="003064"/>
        </w:rPr>
      </w:pPr>
      <w:r w:rsidRPr="0054733A">
        <w:rPr>
          <w:rFonts w:ascii="Arial" w:hAnsi="Arial" w:cs="Arial"/>
          <w:color w:val="003064"/>
        </w:rPr>
        <w:t xml:space="preserve">Information der Lehrkräfte, des Sekretariatspersonals und des weiteren Schulpersonals über, </w:t>
      </w:r>
    </w:p>
    <w:p w14:paraId="22B8F7F8" w14:textId="77777777" w:rsidR="00AD161A" w:rsidRPr="0054733A" w:rsidRDefault="00AD161A" w:rsidP="00AD161A">
      <w:pPr>
        <w:numPr>
          <w:ilvl w:val="0"/>
          <w:numId w:val="29"/>
        </w:numPr>
        <w:rPr>
          <w:rFonts w:ascii="Arial" w:hAnsi="Arial" w:cs="Arial"/>
          <w:color w:val="003064"/>
        </w:rPr>
      </w:pPr>
      <w:r w:rsidRPr="0054733A">
        <w:rPr>
          <w:rFonts w:ascii="Arial" w:hAnsi="Arial" w:cs="Arial"/>
          <w:color w:val="003064"/>
        </w:rPr>
        <w:t>die Informationssicherheitspolitik der Schule. Insbesondere der Schutz von Informationen einer besonders schützenswerten Personengruppe (Kinder und Jugendliche unter 14 Jahren).</w:t>
      </w:r>
    </w:p>
    <w:p w14:paraId="2D0DA383" w14:textId="2D2F85ED" w:rsidR="00AD161A" w:rsidRPr="0054733A" w:rsidRDefault="00AD161A" w:rsidP="00AD161A">
      <w:pPr>
        <w:numPr>
          <w:ilvl w:val="0"/>
          <w:numId w:val="29"/>
        </w:numPr>
        <w:rPr>
          <w:rFonts w:ascii="Arial" w:hAnsi="Arial" w:cs="Arial"/>
          <w:color w:val="003064"/>
        </w:rPr>
      </w:pPr>
      <w:r w:rsidRPr="0054733A">
        <w:rPr>
          <w:rFonts w:ascii="Arial" w:hAnsi="Arial" w:cs="Arial"/>
          <w:color w:val="003064"/>
        </w:rPr>
        <w:t xml:space="preserve">die Informationssicherheitsziele der Schule. Gemeint </w:t>
      </w:r>
      <w:r w:rsidR="00F52D6A" w:rsidRPr="0054733A">
        <w:rPr>
          <w:rFonts w:ascii="Arial" w:hAnsi="Arial" w:cs="Arial"/>
          <w:color w:val="003064"/>
        </w:rPr>
        <w:t>sind</w:t>
      </w:r>
      <w:r w:rsidR="00FA5B28">
        <w:rPr>
          <w:rFonts w:ascii="Arial" w:hAnsi="Arial" w:cs="Arial"/>
          <w:color w:val="003064"/>
        </w:rPr>
        <w:t xml:space="preserve"> hier </w:t>
      </w:r>
      <w:r w:rsidRPr="0054733A">
        <w:rPr>
          <w:rFonts w:ascii="Arial" w:hAnsi="Arial" w:cs="Arial"/>
          <w:color w:val="003064"/>
        </w:rPr>
        <w:t>Integrität, Vertraulichkeit und Verfügbarkeit von Informationen (siehe Punkt 1).</w:t>
      </w:r>
    </w:p>
    <w:p w14:paraId="7F4697D3" w14:textId="77777777" w:rsidR="00AD161A" w:rsidRPr="0054733A" w:rsidRDefault="00AD161A" w:rsidP="00AD161A">
      <w:pPr>
        <w:numPr>
          <w:ilvl w:val="0"/>
          <w:numId w:val="31"/>
        </w:numPr>
        <w:rPr>
          <w:rFonts w:ascii="Arial" w:hAnsi="Arial" w:cs="Arial"/>
          <w:color w:val="003064"/>
        </w:rPr>
      </w:pPr>
      <w:bookmarkStart w:id="49" w:name="_Hlk2782809"/>
      <w:r w:rsidRPr="0054733A">
        <w:rPr>
          <w:rFonts w:ascii="Arial" w:hAnsi="Arial" w:cs="Arial"/>
          <w:color w:val="003064"/>
        </w:rPr>
        <w:t>Gefahren zur Bedrohung der Integrität:</w:t>
      </w:r>
      <w:bookmarkEnd w:id="49"/>
      <w:r w:rsidRPr="0054733A">
        <w:rPr>
          <w:rFonts w:ascii="Arial" w:hAnsi="Arial" w:cs="Arial"/>
          <w:color w:val="003064"/>
        </w:rPr>
        <w:t xml:space="preserve"> technische Fehler, unbefugte Manipulationsversuche (z.B. Computerviren, Schadprogramme), Sabotage, Fahrlässigkeit etc.</w:t>
      </w:r>
    </w:p>
    <w:p w14:paraId="523B858B" w14:textId="77777777" w:rsidR="00AD161A" w:rsidRPr="0054733A" w:rsidRDefault="00AD161A" w:rsidP="00AD161A">
      <w:pPr>
        <w:numPr>
          <w:ilvl w:val="0"/>
          <w:numId w:val="31"/>
        </w:numPr>
        <w:rPr>
          <w:rFonts w:ascii="Arial" w:hAnsi="Arial" w:cs="Arial"/>
          <w:color w:val="003064"/>
        </w:rPr>
      </w:pPr>
      <w:r w:rsidRPr="0054733A">
        <w:rPr>
          <w:rFonts w:ascii="Arial" w:hAnsi="Arial" w:cs="Arial"/>
          <w:color w:val="003064"/>
        </w:rPr>
        <w:t>Gefahren zur Bedrohung der Vertraulichkeit: Spionageaktivitäten, Datenmissbrauch, aber ebenso menschliche Fehler und fehlende Sorgsamkeit etc.</w:t>
      </w:r>
    </w:p>
    <w:p w14:paraId="507F0421" w14:textId="0244ACFD" w:rsidR="00AD161A" w:rsidRPr="0054733A" w:rsidRDefault="00AD161A" w:rsidP="00AD161A">
      <w:pPr>
        <w:numPr>
          <w:ilvl w:val="0"/>
          <w:numId w:val="31"/>
        </w:numPr>
        <w:rPr>
          <w:rFonts w:ascii="Arial" w:hAnsi="Arial" w:cs="Arial"/>
          <w:color w:val="003064"/>
        </w:rPr>
      </w:pPr>
      <w:r w:rsidRPr="0054733A">
        <w:rPr>
          <w:rFonts w:ascii="Arial" w:hAnsi="Arial" w:cs="Arial"/>
          <w:color w:val="003064"/>
        </w:rPr>
        <w:t>Gefahren zur Bedrohung der Verfügbarkeit: kleinere und größere Systemausfälle, Brände, Wasserschäden oder Katastrophen.</w:t>
      </w:r>
    </w:p>
    <w:p w14:paraId="33CE4FA3" w14:textId="77777777" w:rsidR="00AD161A" w:rsidRPr="0054733A" w:rsidRDefault="00AD161A" w:rsidP="00AD161A">
      <w:pPr>
        <w:numPr>
          <w:ilvl w:val="0"/>
          <w:numId w:val="32"/>
        </w:numPr>
        <w:rPr>
          <w:rFonts w:ascii="Arial" w:hAnsi="Arial" w:cs="Arial"/>
          <w:color w:val="003064"/>
        </w:rPr>
      </w:pPr>
      <w:r w:rsidRPr="0054733A">
        <w:rPr>
          <w:rFonts w:ascii="Arial" w:hAnsi="Arial" w:cs="Arial"/>
          <w:color w:val="003064"/>
        </w:rPr>
        <w:t>die Organisation und Verantwortlichkeiten im Bereich der Informationssicherheit (siehe folgende Tabelle Punkt 1).</w:t>
      </w:r>
    </w:p>
    <w:p w14:paraId="0CD1FE67" w14:textId="1FAD2201" w:rsidR="00AD161A" w:rsidRPr="0054733A" w:rsidRDefault="00AD161A" w:rsidP="00AD161A">
      <w:pPr>
        <w:numPr>
          <w:ilvl w:val="0"/>
          <w:numId w:val="32"/>
        </w:numPr>
        <w:rPr>
          <w:rFonts w:ascii="Arial" w:hAnsi="Arial" w:cs="Arial"/>
          <w:color w:val="003064"/>
        </w:rPr>
      </w:pPr>
      <w:r w:rsidRPr="0054733A">
        <w:rPr>
          <w:rFonts w:ascii="Arial" w:hAnsi="Arial" w:cs="Arial"/>
          <w:color w:val="003064"/>
        </w:rPr>
        <w:lastRenderedPageBreak/>
        <w:t>die ausgewählten Sicherheitsmaßnahmen. Sensibilisierung zu den Maßnahmen</w:t>
      </w:r>
      <w:r w:rsidR="00F52D6A" w:rsidRPr="0054733A">
        <w:rPr>
          <w:rFonts w:ascii="Arial" w:hAnsi="Arial" w:cs="Arial"/>
          <w:color w:val="003064"/>
        </w:rPr>
        <w:t>,</w:t>
      </w:r>
      <w:r w:rsidRPr="0054733A">
        <w:rPr>
          <w:rFonts w:ascii="Arial" w:hAnsi="Arial" w:cs="Arial"/>
          <w:color w:val="003064"/>
        </w:rPr>
        <w:t xml:space="preserve"> die zur Einhaltung eines gewissen Informationssicherheitsstandards an der Schule umgesetzt werden (z.B. Zugangskontrollen, Einsatz von Antivieren</w:t>
      </w:r>
      <w:r w:rsidR="00F52D6A" w:rsidRPr="0054733A">
        <w:rPr>
          <w:rFonts w:ascii="Arial" w:hAnsi="Arial" w:cs="Arial"/>
          <w:color w:val="003064"/>
        </w:rPr>
        <w:t>-P</w:t>
      </w:r>
      <w:r w:rsidRPr="0054733A">
        <w:rPr>
          <w:rFonts w:ascii="Arial" w:hAnsi="Arial" w:cs="Arial"/>
          <w:color w:val="003064"/>
        </w:rPr>
        <w:t>rogrammen, Backups durchführen etc.).</w:t>
      </w:r>
    </w:p>
    <w:p w14:paraId="6F197541" w14:textId="77777777" w:rsidR="00AD161A" w:rsidRPr="0054733A" w:rsidRDefault="00AD161A" w:rsidP="00AD161A">
      <w:pPr>
        <w:numPr>
          <w:ilvl w:val="0"/>
          <w:numId w:val="32"/>
        </w:numPr>
        <w:rPr>
          <w:rFonts w:ascii="Arial" w:hAnsi="Arial" w:cs="Arial"/>
          <w:color w:val="003064"/>
        </w:rPr>
      </w:pPr>
      <w:r w:rsidRPr="0054733A">
        <w:rPr>
          <w:rFonts w:ascii="Arial" w:hAnsi="Arial" w:cs="Arial"/>
          <w:color w:val="003064"/>
        </w:rPr>
        <w:t>die Notwendigkeit, Sicherheitsverstöße zu melden und zu untersuchen (siehe Kapitel 3.6).</w:t>
      </w:r>
    </w:p>
    <w:p w14:paraId="3EB43586" w14:textId="4C1E0B1E" w:rsidR="00AD161A" w:rsidRPr="0054733A" w:rsidRDefault="00AD161A" w:rsidP="00AD161A">
      <w:pPr>
        <w:rPr>
          <w:rFonts w:ascii="Arial" w:hAnsi="Arial" w:cs="Arial"/>
          <w:color w:val="003064"/>
        </w:rPr>
      </w:pPr>
      <w:r w:rsidRPr="0054733A">
        <w:rPr>
          <w:rFonts w:ascii="Arial" w:hAnsi="Arial" w:cs="Arial"/>
          <w:color w:val="003064"/>
        </w:rPr>
        <w:t xml:space="preserve">Das Sensibilisierungsprogramm </w:t>
      </w:r>
      <w:r w:rsidR="00001966">
        <w:rPr>
          <w:rFonts w:ascii="Arial" w:hAnsi="Arial" w:cs="Arial"/>
          <w:color w:val="003064"/>
        </w:rPr>
        <w:t>der</w:t>
      </w:r>
      <w:r w:rsidRPr="0054733A">
        <w:rPr>
          <w:rFonts w:ascii="Arial" w:hAnsi="Arial" w:cs="Arial"/>
          <w:color w:val="003064"/>
        </w:rPr>
        <w:t xml:space="preserve"> </w:t>
      </w:r>
      <w:bookmarkStart w:id="50" w:name="_Hlk2783915"/>
      <w:bookmarkStart w:id="51" w:name="_Hlk2784429"/>
      <w:sdt>
        <w:sdtPr>
          <w:rPr>
            <w:rFonts w:ascii="Arial" w:hAnsi="Arial" w:cs="Arial"/>
            <w:color w:val="003064"/>
          </w:rPr>
          <w:alias w:val="Firma"/>
          <w:tag w:val=""/>
          <w:id w:val="791331218"/>
          <w:placeholder>
            <w:docPart w:val="4EB14C63F62A44BC91C4DC5A9E8CF80F"/>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bookmarkEnd w:id="50"/>
      <w:r w:rsidRPr="0054733A">
        <w:rPr>
          <w:rFonts w:ascii="Arial" w:hAnsi="Arial" w:cs="Arial"/>
          <w:color w:val="003064"/>
        </w:rPr>
        <w:t xml:space="preserve"> </w:t>
      </w:r>
      <w:bookmarkEnd w:id="51"/>
      <w:r w:rsidRPr="0054733A">
        <w:rPr>
          <w:rFonts w:ascii="Arial" w:hAnsi="Arial" w:cs="Arial"/>
          <w:color w:val="003064"/>
        </w:rPr>
        <w:t>kann durch die folgenden unterschiedlichen Maßnahmen dem internen Schulpersonal vermittelt werden:</w:t>
      </w:r>
    </w:p>
    <w:p w14:paraId="227639B6" w14:textId="77777777" w:rsidR="00AD161A" w:rsidRPr="0054733A" w:rsidRDefault="00AD161A" w:rsidP="00AD161A">
      <w:pPr>
        <w:numPr>
          <w:ilvl w:val="0"/>
          <w:numId w:val="33"/>
        </w:numPr>
        <w:rPr>
          <w:rFonts w:ascii="Arial" w:hAnsi="Arial" w:cs="Arial"/>
          <w:color w:val="003064"/>
        </w:rPr>
      </w:pPr>
      <w:r w:rsidRPr="0054733A">
        <w:rPr>
          <w:rFonts w:ascii="Arial" w:hAnsi="Arial" w:cs="Arial"/>
          <w:color w:val="003064"/>
        </w:rPr>
        <w:t>regelmäßige Veranstaltungen zum Thema Informationssicherheit bspw. in Form von Informationssicherheits-Workshops oder Fachvorträgen zum Thema insbesondere für das Schulwesen;</w:t>
      </w:r>
    </w:p>
    <w:p w14:paraId="2C90C167" w14:textId="77777777" w:rsidR="00AD161A" w:rsidRPr="0054733A" w:rsidRDefault="00AD161A" w:rsidP="00AD161A">
      <w:pPr>
        <w:numPr>
          <w:ilvl w:val="0"/>
          <w:numId w:val="33"/>
        </w:numPr>
        <w:rPr>
          <w:rFonts w:ascii="Arial" w:hAnsi="Arial" w:cs="Arial"/>
          <w:color w:val="003064"/>
        </w:rPr>
      </w:pPr>
      <w:bookmarkStart w:id="52" w:name="_Hlk2784394"/>
      <w:r w:rsidRPr="0054733A">
        <w:rPr>
          <w:rFonts w:ascii="Arial" w:hAnsi="Arial" w:cs="Arial"/>
          <w:color w:val="003064"/>
        </w:rPr>
        <w:t>die Schulleitung oder die verantwortlichen Schulmitarbeiter/-innen</w:t>
      </w:r>
      <w:bookmarkEnd w:id="52"/>
      <w:r w:rsidRPr="0054733A">
        <w:rPr>
          <w:rFonts w:ascii="Arial" w:hAnsi="Arial" w:cs="Arial"/>
          <w:color w:val="003064"/>
        </w:rPr>
        <w:t xml:space="preserve"> könnten Publikationen zum Thema in der Schule verbreiten z.B. Infoblätter, Aushänge, Rundschreiben, E-Mail-Newsletter, Presseartikel etc.;</w:t>
      </w:r>
    </w:p>
    <w:p w14:paraId="48584E6E" w14:textId="77777777" w:rsidR="00AD161A" w:rsidRPr="0054733A" w:rsidRDefault="00AD161A" w:rsidP="00AD161A">
      <w:pPr>
        <w:numPr>
          <w:ilvl w:val="0"/>
          <w:numId w:val="33"/>
        </w:numPr>
        <w:rPr>
          <w:rFonts w:ascii="Arial" w:hAnsi="Arial" w:cs="Arial"/>
          <w:color w:val="003064"/>
        </w:rPr>
      </w:pPr>
      <w:r w:rsidRPr="0054733A">
        <w:rPr>
          <w:rFonts w:ascii="Arial" w:hAnsi="Arial" w:cs="Arial"/>
          <w:color w:val="003064"/>
        </w:rPr>
        <w:t>schriftliche Festlegung der Berichtswege und Handlungsanweisungen im Falle eines vermuteten Sicherheitsproblems (z. B. Auftreten eines Virus, Angriff von außen „Hackern“, …) durch die Schulleitung oder die verantwortlichen Schulmitarbeiter/-innen;</w:t>
      </w:r>
    </w:p>
    <w:p w14:paraId="7EC5ACC5" w14:textId="3E04C65F" w:rsidR="00AD161A" w:rsidRPr="0054733A" w:rsidRDefault="00AD161A" w:rsidP="00AD161A">
      <w:pPr>
        <w:numPr>
          <w:ilvl w:val="0"/>
          <w:numId w:val="33"/>
        </w:numPr>
        <w:rPr>
          <w:rFonts w:ascii="Arial" w:hAnsi="Arial" w:cs="Arial"/>
          <w:color w:val="003064"/>
        </w:rPr>
      </w:pPr>
      <w:r w:rsidRPr="0054733A">
        <w:rPr>
          <w:rFonts w:ascii="Arial" w:hAnsi="Arial" w:cs="Arial"/>
          <w:color w:val="003064"/>
        </w:rPr>
        <w:t>Formulierung einer Dienstanweisung zur Beachtung der Info</w:t>
      </w:r>
      <w:r w:rsidR="00001966">
        <w:rPr>
          <w:rFonts w:ascii="Arial" w:hAnsi="Arial" w:cs="Arial"/>
          <w:color w:val="003064"/>
        </w:rPr>
        <w:t xml:space="preserve">rmationssicherheit in der </w:t>
      </w:r>
      <w:r w:rsidRPr="0054733A">
        <w:rPr>
          <w:rFonts w:ascii="Arial" w:hAnsi="Arial" w:cs="Arial"/>
          <w:color w:val="003064"/>
        </w:rPr>
        <w:t xml:space="preserve"> </w:t>
      </w:r>
      <w:sdt>
        <w:sdtPr>
          <w:rPr>
            <w:rFonts w:ascii="Arial" w:hAnsi="Arial" w:cs="Arial"/>
            <w:color w:val="003064"/>
          </w:rPr>
          <w:alias w:val="Firma"/>
          <w:tag w:val=""/>
          <w:id w:val="855775494"/>
          <w:placeholder>
            <w:docPart w:val="2699AA5C85AB4B3E9E619E184908714D"/>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mit dazugehöriger Unterschrift der Kenntnisnahme durch das schulinterne Personal.</w:t>
      </w:r>
    </w:p>
    <w:p w14:paraId="00820778" w14:textId="358B6F80" w:rsidR="00AD161A" w:rsidRPr="0054733A" w:rsidRDefault="00AD161A" w:rsidP="00AD161A">
      <w:pPr>
        <w:rPr>
          <w:rFonts w:ascii="Arial" w:hAnsi="Arial" w:cs="Arial"/>
          <w:color w:val="003064"/>
        </w:rPr>
      </w:pPr>
      <w:r w:rsidRPr="0054733A">
        <w:rPr>
          <w:rFonts w:ascii="Arial" w:hAnsi="Arial" w:cs="Arial"/>
          <w:color w:val="003064"/>
        </w:rPr>
        <w:t xml:space="preserve">Die Maßnahmen zur Umsetzung des Sensibilisierungsprogramms zur Informationssicherheit sollten in regelmäßigen Abständen wiederholt werden, um das vorhandene Wissen aufzufrischen und neue Schulmitarbeiter/ -innen </w:t>
      </w:r>
      <w:r w:rsidR="00715522" w:rsidRPr="0054733A">
        <w:rPr>
          <w:rFonts w:ascii="Arial" w:hAnsi="Arial" w:cs="Arial"/>
          <w:color w:val="003064"/>
        </w:rPr>
        <w:t xml:space="preserve">zu </w:t>
      </w:r>
      <w:r w:rsidRPr="0054733A">
        <w:rPr>
          <w:rFonts w:ascii="Arial" w:hAnsi="Arial" w:cs="Arial"/>
          <w:color w:val="003064"/>
        </w:rPr>
        <w:t>informieren. Darüber hinaus sollte</w:t>
      </w:r>
      <w:r w:rsidR="00715522" w:rsidRPr="0054733A">
        <w:rPr>
          <w:rFonts w:ascii="Arial" w:hAnsi="Arial" w:cs="Arial"/>
          <w:color w:val="003064"/>
        </w:rPr>
        <w:t>n</w:t>
      </w:r>
      <w:r w:rsidRPr="0054733A">
        <w:rPr>
          <w:rFonts w:ascii="Arial" w:hAnsi="Arial" w:cs="Arial"/>
          <w:color w:val="003064"/>
        </w:rPr>
        <w:t xml:space="preserve"> alle neuen, beförderten oder versetzten Schulmitarbeiter/ -innen so weit in Fragen der Informationssicherheit geschult werden, wie es der neue Arbeitsplatz verlangt.</w:t>
      </w:r>
    </w:p>
    <w:p w14:paraId="6119177D" w14:textId="1EEE0980" w:rsidR="00D73611" w:rsidRPr="0054733A" w:rsidRDefault="00AD161A" w:rsidP="00042317">
      <w:pPr>
        <w:rPr>
          <w:rFonts w:ascii="Arial" w:hAnsi="Arial" w:cs="Arial"/>
        </w:rPr>
      </w:pPr>
      <w:r w:rsidRPr="0054733A">
        <w:rPr>
          <w:rFonts w:ascii="Arial" w:hAnsi="Arial" w:cs="Arial"/>
          <w:color w:val="003064"/>
        </w:rPr>
        <w:t>Das Sensibilisierungsprogramm ist von der Schulleitung oder die verantwortlichen Schulmitarbeiter/-innen regelmäßig auf seine Wirksamkeit und Aktualität zu überprüfen und laufend an Veränderungen in der Informati</w:t>
      </w:r>
      <w:r w:rsidR="00001966">
        <w:rPr>
          <w:rFonts w:ascii="Arial" w:hAnsi="Arial" w:cs="Arial"/>
          <w:color w:val="003064"/>
        </w:rPr>
        <w:t>onssicherheitspolitik der</w:t>
      </w:r>
      <w:r w:rsidRPr="0054733A">
        <w:rPr>
          <w:rFonts w:ascii="Arial" w:hAnsi="Arial" w:cs="Arial"/>
          <w:color w:val="003064"/>
        </w:rPr>
        <w:t xml:space="preserve"> </w:t>
      </w:r>
      <w:sdt>
        <w:sdtPr>
          <w:rPr>
            <w:rFonts w:ascii="Arial" w:hAnsi="Arial" w:cs="Arial"/>
            <w:color w:val="003064"/>
          </w:rPr>
          <w:alias w:val="Firma"/>
          <w:tag w:val=""/>
          <w:id w:val="-1053310736"/>
          <w:placeholder>
            <w:docPart w:val="9580407D63B744518C954DDA882449F6"/>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sowie an neue Technologien anzupassen.</w:t>
      </w:r>
    </w:p>
    <w:p w14:paraId="162306A8" w14:textId="77777777" w:rsidR="0099788C" w:rsidRDefault="0099788C">
      <w:pPr>
        <w:spacing w:after="0" w:line="240" w:lineRule="auto"/>
        <w:rPr>
          <w:rFonts w:ascii="Arial" w:eastAsia="Calibri" w:hAnsi="Arial" w:cs="Arial"/>
          <w:b/>
          <w:color w:val="003064"/>
          <w:sz w:val="24"/>
          <w:szCs w:val="32"/>
          <w:lang w:eastAsia="en-GB"/>
        </w:rPr>
      </w:pPr>
      <w:bookmarkStart w:id="53" w:name="_Toc12016179"/>
      <w:r>
        <w:rPr>
          <w:rFonts w:ascii="Arial" w:hAnsi="Arial" w:cs="Arial"/>
        </w:rPr>
        <w:br w:type="page"/>
      </w:r>
    </w:p>
    <w:p w14:paraId="1F1BB11D" w14:textId="73441693" w:rsidR="00AD161A" w:rsidRPr="0054733A" w:rsidRDefault="003A10EF" w:rsidP="00124AE9">
      <w:pPr>
        <w:pStyle w:val="berschrift3"/>
        <w:rPr>
          <w:rFonts w:ascii="Arial" w:hAnsi="Arial" w:cs="Arial"/>
        </w:rPr>
      </w:pPr>
      <w:r w:rsidRPr="0054733A">
        <w:rPr>
          <w:rFonts w:ascii="Arial" w:hAnsi="Arial" w:cs="Arial"/>
        </w:rPr>
        <w:lastRenderedPageBreak/>
        <w:t>4</w:t>
      </w:r>
      <w:r w:rsidR="00AD161A" w:rsidRPr="0054733A">
        <w:rPr>
          <w:rFonts w:ascii="Arial" w:hAnsi="Arial" w:cs="Arial"/>
        </w:rPr>
        <w:t xml:space="preserve">.1.2 </w:t>
      </w:r>
      <w:r w:rsidR="0078790D" w:rsidRPr="0054733A">
        <w:rPr>
          <w:rFonts w:ascii="Arial" w:hAnsi="Arial" w:cs="Arial"/>
        </w:rPr>
        <w:tab/>
      </w:r>
      <w:r w:rsidR="00AD161A" w:rsidRPr="0054733A">
        <w:rPr>
          <w:rFonts w:ascii="Arial" w:hAnsi="Arial" w:cs="Arial"/>
        </w:rPr>
        <w:t>Schulung</w:t>
      </w:r>
      <w:bookmarkEnd w:id="53"/>
    </w:p>
    <w:p w14:paraId="04667141" w14:textId="220C778A" w:rsidR="00AD161A" w:rsidRPr="0054733A" w:rsidRDefault="00AD161A" w:rsidP="00AD161A">
      <w:pPr>
        <w:rPr>
          <w:rFonts w:ascii="Arial" w:hAnsi="Arial" w:cs="Arial"/>
          <w:color w:val="003064"/>
        </w:rPr>
      </w:pPr>
      <w:r w:rsidRPr="0054733A">
        <w:rPr>
          <w:rFonts w:ascii="Arial" w:hAnsi="Arial" w:cs="Arial"/>
          <w:color w:val="003064"/>
        </w:rPr>
        <w:t xml:space="preserve">Zusätzlich zum allgemeinen Sensibilisierungsprogramm sind spezielle Schulungen zu den einzelnen Teilbereichen der in diesem Sicherheitskonzept thematisierten Aspekte vorzunehmen, wenn sich dadurch grundlegende Veränderungen beispielsweise im Arbeitsablauf der </w:t>
      </w:r>
      <w:sdt>
        <w:sdtPr>
          <w:rPr>
            <w:rFonts w:ascii="Arial" w:hAnsi="Arial" w:cs="Arial"/>
            <w:color w:val="003064"/>
          </w:rPr>
          <w:alias w:val="Firma"/>
          <w:tag w:val=""/>
          <w:id w:val="-645968754"/>
          <w:placeholder>
            <w:docPart w:val="CC078459BB7A4CCBBEF6A8ED7130775F"/>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ergeben.</w:t>
      </w:r>
    </w:p>
    <w:p w14:paraId="69137FEC" w14:textId="7E5920F1" w:rsidR="00AD161A" w:rsidRPr="0054733A" w:rsidRDefault="00AD161A" w:rsidP="00AD161A">
      <w:pPr>
        <w:rPr>
          <w:rFonts w:ascii="Arial" w:hAnsi="Arial" w:cs="Arial"/>
          <w:color w:val="003064"/>
        </w:rPr>
      </w:pPr>
      <w:r w:rsidRPr="0054733A">
        <w:rPr>
          <w:rFonts w:ascii="Arial" w:hAnsi="Arial" w:cs="Arial"/>
          <w:color w:val="003064"/>
        </w:rPr>
        <w:t xml:space="preserve">Schulpersonal das in einem besonderen Maß mit Informationssicherheit an der </w:t>
      </w:r>
      <w:sdt>
        <w:sdtPr>
          <w:rPr>
            <w:rFonts w:ascii="Arial" w:hAnsi="Arial" w:cs="Arial"/>
            <w:color w:val="003064"/>
          </w:rPr>
          <w:alias w:val="Firma"/>
          <w:tag w:val=""/>
          <w:id w:val="-1413464608"/>
          <w:placeholder>
            <w:docPart w:val="4B5DD7B78E694C35833E7611631BBE90"/>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zu tun haben (z.B. die Schulleitung, der Informationssicherheitsbeauftragte, Sekretariatspersonal, Lehr</w:t>
      </w:r>
      <w:r w:rsidR="003F0B59" w:rsidRPr="0054733A">
        <w:rPr>
          <w:rFonts w:ascii="Arial" w:hAnsi="Arial" w:cs="Arial"/>
          <w:color w:val="003064"/>
        </w:rPr>
        <w:t>kräfte</w:t>
      </w:r>
      <w:r w:rsidRPr="0054733A">
        <w:rPr>
          <w:rFonts w:ascii="Arial" w:hAnsi="Arial" w:cs="Arial"/>
          <w:color w:val="003064"/>
        </w:rPr>
        <w:t xml:space="preserve"> etc.), sind speziell dafür zu schulen. Dazu zählen in der </w:t>
      </w:r>
      <w:sdt>
        <w:sdtPr>
          <w:rPr>
            <w:rFonts w:ascii="Arial" w:hAnsi="Arial" w:cs="Arial"/>
            <w:color w:val="003064"/>
          </w:rPr>
          <w:alias w:val="Firma"/>
          <w:tag w:val=""/>
          <w:id w:val="-20627752"/>
          <w:placeholder>
            <w:docPart w:val="9F8EF97DF63E4947AAC686AD92F05A3B"/>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p>
    <w:p w14:paraId="3DFFF828" w14:textId="164BEDB6" w:rsidR="00F52D6A" w:rsidRPr="0054733A" w:rsidRDefault="00F52D6A">
      <w:pPr>
        <w:spacing w:after="0" w:line="240" w:lineRule="auto"/>
        <w:rPr>
          <w:rFonts w:ascii="Arial" w:hAnsi="Arial" w:cs="Arial"/>
          <w:color w:val="003064"/>
        </w:rPr>
      </w:pPr>
    </w:p>
    <w:p w14:paraId="2C1F76DC" w14:textId="622EF1D2" w:rsidR="00AD161A" w:rsidRPr="0054733A" w:rsidRDefault="00AD161A" w:rsidP="00AD161A">
      <w:pPr>
        <w:numPr>
          <w:ilvl w:val="0"/>
          <w:numId w:val="34"/>
        </w:numPr>
        <w:rPr>
          <w:rFonts w:ascii="Arial" w:hAnsi="Arial" w:cs="Arial"/>
          <w:color w:val="003064"/>
        </w:rPr>
      </w:pPr>
      <w:r w:rsidRPr="0054733A">
        <w:rPr>
          <w:rFonts w:ascii="Arial" w:hAnsi="Arial" w:cs="Arial"/>
          <w:color w:val="003064"/>
        </w:rPr>
        <w:t>die Schulleitung;</w:t>
      </w:r>
    </w:p>
    <w:p w14:paraId="4E1FAA4A" w14:textId="77777777" w:rsidR="00AD161A" w:rsidRPr="0054733A" w:rsidRDefault="00AD161A" w:rsidP="00AD161A">
      <w:pPr>
        <w:numPr>
          <w:ilvl w:val="0"/>
          <w:numId w:val="34"/>
        </w:numPr>
        <w:rPr>
          <w:rFonts w:ascii="Arial" w:hAnsi="Arial" w:cs="Arial"/>
          <w:color w:val="003064"/>
        </w:rPr>
      </w:pPr>
      <w:r w:rsidRPr="0054733A">
        <w:rPr>
          <w:rFonts w:ascii="Arial" w:hAnsi="Arial" w:cs="Arial"/>
          <w:color w:val="003064"/>
        </w:rPr>
        <w:t>die/der (ernannte) Informationssicherheitsbeauftragte ggf. die/der IT-Sicherheitsbeauftragte;</w:t>
      </w:r>
    </w:p>
    <w:p w14:paraId="2FD4C6F4" w14:textId="26ABCE2F" w:rsidR="00AD161A" w:rsidRPr="0054733A" w:rsidRDefault="00AD161A" w:rsidP="00AD161A">
      <w:pPr>
        <w:numPr>
          <w:ilvl w:val="0"/>
          <w:numId w:val="34"/>
        </w:numPr>
        <w:rPr>
          <w:rFonts w:ascii="Arial" w:hAnsi="Arial" w:cs="Arial"/>
          <w:color w:val="003064"/>
        </w:rPr>
      </w:pPr>
      <w:r w:rsidRPr="0054733A">
        <w:rPr>
          <w:rFonts w:ascii="Arial" w:hAnsi="Arial" w:cs="Arial"/>
          <w:color w:val="003064"/>
        </w:rPr>
        <w:t>Sekretariatspersonal/Lehr</w:t>
      </w:r>
      <w:r w:rsidR="003F0B59" w:rsidRPr="0054733A">
        <w:rPr>
          <w:rFonts w:ascii="Arial" w:hAnsi="Arial" w:cs="Arial"/>
          <w:color w:val="003064"/>
        </w:rPr>
        <w:t>kräfte</w:t>
      </w:r>
      <w:r w:rsidRPr="0054733A">
        <w:rPr>
          <w:rFonts w:ascii="Arial" w:hAnsi="Arial" w:cs="Arial"/>
          <w:color w:val="003064"/>
        </w:rPr>
        <w:t xml:space="preserve"> die zu internen und vertraulichen Informationen Zugang besitzen (siehe Kapitel 2.1).</w:t>
      </w:r>
    </w:p>
    <w:p w14:paraId="10E151F7" w14:textId="136BC8C8" w:rsidR="00AD161A" w:rsidRPr="0054733A" w:rsidRDefault="00AD161A" w:rsidP="00AD161A">
      <w:pPr>
        <w:rPr>
          <w:rFonts w:ascii="Arial" w:hAnsi="Arial" w:cs="Arial"/>
          <w:color w:val="003064"/>
        </w:rPr>
      </w:pPr>
      <w:r w:rsidRPr="0054733A">
        <w:rPr>
          <w:rFonts w:ascii="Arial" w:hAnsi="Arial" w:cs="Arial"/>
          <w:color w:val="003064"/>
        </w:rPr>
        <w:t xml:space="preserve">Das Schulungsprogramm der [Name der Schule] ist individuell für ihren eigenen individuellen Bedarf durch die Schulleitung oder den Informationssicherheitsbeauftragten zu entwickeln. Zusätzlich kann zur Entwicklung des Schulungsprogramms auch die Unterstützung der oberen und unteren Schulaufsichtsbehörden angefordert werden. </w:t>
      </w:r>
    </w:p>
    <w:p w14:paraId="64D01700" w14:textId="2AAB206F" w:rsidR="00651F2C" w:rsidRPr="0054733A" w:rsidRDefault="00AD161A" w:rsidP="00AD161A">
      <w:pPr>
        <w:rPr>
          <w:rFonts w:ascii="Arial" w:hAnsi="Arial" w:cs="Arial"/>
          <w:color w:val="003064"/>
        </w:rPr>
      </w:pPr>
      <w:r w:rsidRPr="0054733A">
        <w:rPr>
          <w:rFonts w:ascii="Arial" w:hAnsi="Arial" w:cs="Arial"/>
          <w:color w:val="003064"/>
        </w:rPr>
        <w:t xml:space="preserve">Schulungs- und Sensibilisierungsveranstaltungen zum Thema Informationssicherheit müssen von der Schulleitung </w:t>
      </w:r>
      <w:r w:rsidR="003F0B59" w:rsidRPr="0054733A">
        <w:rPr>
          <w:rFonts w:ascii="Arial" w:hAnsi="Arial" w:cs="Arial"/>
          <w:color w:val="003064"/>
        </w:rPr>
        <w:t xml:space="preserve">oder </w:t>
      </w:r>
      <w:r w:rsidRPr="0054733A">
        <w:rPr>
          <w:rFonts w:ascii="Arial" w:hAnsi="Arial" w:cs="Arial"/>
          <w:color w:val="003064"/>
        </w:rPr>
        <w:t>dem Informationssicherheitsbeauftragten zeitgerecht geplant und umgesetzt werden, um keine Sicherheitslücken durch mangelndes Wissen oder Sicherheitsbewusstsein des Sekretariatspersonals, der Lehrkräfte o</w:t>
      </w:r>
      <w:r w:rsidR="00323593">
        <w:rPr>
          <w:rFonts w:ascii="Arial" w:hAnsi="Arial" w:cs="Arial"/>
          <w:color w:val="003064"/>
        </w:rPr>
        <w:t>der dem sonstigen Schulpersonal</w:t>
      </w:r>
      <w:r w:rsidRPr="0054733A">
        <w:rPr>
          <w:rFonts w:ascii="Arial" w:hAnsi="Arial" w:cs="Arial"/>
          <w:color w:val="003064"/>
        </w:rPr>
        <w:t xml:space="preserve"> entstehen zu lassen. </w:t>
      </w:r>
    </w:p>
    <w:p w14:paraId="65ECD7F5" w14:textId="57F7CA5C" w:rsidR="00AD161A" w:rsidRPr="0054733A" w:rsidRDefault="003A10EF" w:rsidP="00124AE9">
      <w:pPr>
        <w:pStyle w:val="berschrift2"/>
        <w:rPr>
          <w:rFonts w:ascii="Arial" w:hAnsi="Arial" w:cs="Arial"/>
        </w:rPr>
      </w:pPr>
      <w:bookmarkStart w:id="54" w:name="_Toc12016180"/>
      <w:r w:rsidRPr="0054733A">
        <w:rPr>
          <w:rFonts w:ascii="Arial" w:hAnsi="Arial" w:cs="Arial"/>
        </w:rPr>
        <w:t>4</w:t>
      </w:r>
      <w:r w:rsidR="00C13CED" w:rsidRPr="0054733A">
        <w:rPr>
          <w:rFonts w:ascii="Arial" w:hAnsi="Arial" w:cs="Arial"/>
        </w:rPr>
        <w:t xml:space="preserve">.2 </w:t>
      </w:r>
      <w:r w:rsidR="00C13CED" w:rsidRPr="0054733A">
        <w:rPr>
          <w:rFonts w:ascii="Arial" w:hAnsi="Arial" w:cs="Arial"/>
        </w:rPr>
        <w:tab/>
        <w:t>Einarbeitung von Sekretariatspersonal, Lehrkräften und sonstigen Schulpersonal</w:t>
      </w:r>
      <w:bookmarkEnd w:id="54"/>
    </w:p>
    <w:p w14:paraId="4A25CC5D" w14:textId="62F9A43A" w:rsidR="00AD161A" w:rsidRPr="0054733A" w:rsidRDefault="00AD161A" w:rsidP="00AD161A">
      <w:pPr>
        <w:rPr>
          <w:rFonts w:ascii="Arial" w:hAnsi="Arial" w:cs="Arial"/>
          <w:color w:val="003064"/>
        </w:rPr>
      </w:pPr>
      <w:r w:rsidRPr="0054733A">
        <w:rPr>
          <w:rFonts w:ascii="Arial" w:hAnsi="Arial" w:cs="Arial"/>
          <w:color w:val="003064"/>
        </w:rPr>
        <w:t>Die Schulleitung, die Lehrkräfte, das Sekretariatspersonal und das sonstige Schulpersonal müssen gewährleisten das neue Schulmitarbeiter/-innen zu Beginn ihrer Beschäftigung an der [Name der Schule] in ihre neuen Aufgaben eingearbeitet und über bestehende Regelungen, Gepflogenheiten und Verfahrensweisen der Schule informiert werden. Die Erstellung einer Checkliste zur Einarbeitung könnte unterstützend wirken.</w:t>
      </w:r>
    </w:p>
    <w:p w14:paraId="271DD704" w14:textId="192EB0AE" w:rsidR="00AD161A" w:rsidRPr="0054733A" w:rsidRDefault="00AD161A" w:rsidP="00AD161A">
      <w:pPr>
        <w:rPr>
          <w:rFonts w:ascii="Arial" w:hAnsi="Arial" w:cs="Arial"/>
          <w:color w:val="003064"/>
        </w:rPr>
      </w:pPr>
      <w:r w:rsidRPr="0054733A">
        <w:rPr>
          <w:rFonts w:ascii="Arial" w:hAnsi="Arial" w:cs="Arial"/>
          <w:color w:val="003064"/>
        </w:rPr>
        <w:t xml:space="preserve">In der Einarbeitungsphase neuer Schulmitarbeiter/-innen ist insbesondere auf die bestehenden Regelungen und Handlungsanweisungen zur Informationspolitik an der [Name der Schule] hinzuweisen. Sämtliche Schulmitarbeiter/-innen der [Name der Schule] sind über die Regelungen zur Informationssicherheit und deren Veränderungen ständig zu unterrichten, um den Einfluss auf die Schulprozesse bewerten zu können. </w:t>
      </w:r>
      <w:r w:rsidRPr="0054733A">
        <w:rPr>
          <w:rFonts w:ascii="Arial" w:hAnsi="Arial" w:cs="Arial"/>
          <w:iCs/>
          <w:color w:val="003064"/>
        </w:rPr>
        <w:t>Ohne eine entsprechende Einweisung kennen die neuen Schulmitarbeiter/-innen die entsprechenden Ansprechpartner/-Innen bzgl. Informationssicherheit (bzw. IT-Si</w:t>
      </w:r>
      <w:r w:rsidR="00F52D6A" w:rsidRPr="0054733A">
        <w:rPr>
          <w:rFonts w:ascii="Arial" w:hAnsi="Arial" w:cs="Arial"/>
          <w:iCs/>
          <w:color w:val="003064"/>
        </w:rPr>
        <w:t>c</w:t>
      </w:r>
      <w:r w:rsidRPr="0054733A">
        <w:rPr>
          <w:rFonts w:ascii="Arial" w:hAnsi="Arial" w:cs="Arial"/>
          <w:iCs/>
          <w:color w:val="003064"/>
        </w:rPr>
        <w:t xml:space="preserve">herheit) nicht. Darüber hinaus wissen die neuen Schulmitarbeiter/-innen nicht, welche IT-Sicherheitsmaßnahmen durchzuführen sind und welche IT-Sicherheitspolitik in </w:t>
      </w:r>
      <w:r w:rsidRPr="0054733A">
        <w:rPr>
          <w:rFonts w:ascii="Arial" w:hAnsi="Arial" w:cs="Arial"/>
          <w:color w:val="003064"/>
        </w:rPr>
        <w:t xml:space="preserve">der [Name der Schule] betrieben wird. </w:t>
      </w:r>
      <w:r w:rsidRPr="0054733A">
        <w:rPr>
          <w:rFonts w:ascii="Arial" w:hAnsi="Arial" w:cs="Arial"/>
          <w:iCs/>
          <w:color w:val="003064"/>
        </w:rPr>
        <w:t xml:space="preserve">Daraus können Störungen und Schäden für den IT-Einsatz in </w:t>
      </w:r>
      <w:r w:rsidRPr="0054733A">
        <w:rPr>
          <w:rFonts w:ascii="Arial" w:hAnsi="Arial" w:cs="Arial"/>
          <w:color w:val="003064"/>
        </w:rPr>
        <w:t xml:space="preserve">der [Name der Schule] </w:t>
      </w:r>
      <w:r w:rsidRPr="0054733A">
        <w:rPr>
          <w:rFonts w:ascii="Arial" w:hAnsi="Arial" w:cs="Arial"/>
          <w:color w:val="003064"/>
        </w:rPr>
        <w:lastRenderedPageBreak/>
        <w:t>entstehen</w:t>
      </w:r>
      <w:r w:rsidRPr="0054733A">
        <w:rPr>
          <w:rFonts w:ascii="Arial" w:hAnsi="Arial" w:cs="Arial"/>
          <w:iCs/>
          <w:color w:val="003064"/>
        </w:rPr>
        <w:t>. Aus diesem Grund kommt der geregelten Einarbeitung neuer Mitarbeiter/-innen eine entsprechend hohe Bedeutung zu.</w:t>
      </w:r>
    </w:p>
    <w:p w14:paraId="11924ED3" w14:textId="77777777" w:rsidR="00AD161A" w:rsidRPr="0054733A" w:rsidRDefault="00AD161A" w:rsidP="00AD161A">
      <w:pPr>
        <w:rPr>
          <w:rFonts w:ascii="Arial" w:hAnsi="Arial" w:cs="Arial"/>
          <w:color w:val="003064"/>
        </w:rPr>
      </w:pPr>
      <w:bookmarkStart w:id="55" w:name="_Hlk7523528"/>
      <w:r w:rsidRPr="0054733A">
        <w:rPr>
          <w:rFonts w:ascii="Arial" w:hAnsi="Arial" w:cs="Arial"/>
          <w:color w:val="003064"/>
        </w:rPr>
        <w:t>Folgende Maßnahmen sollten bei der Einarbeitung neuer Schulmitarbeiter/-innen berücksichtigt werden:</w:t>
      </w:r>
    </w:p>
    <w:tbl>
      <w:tblPr>
        <w:tblStyle w:val="Tabellenraster"/>
        <w:tblW w:w="0" w:type="auto"/>
        <w:tblInd w:w="108" w:type="dxa"/>
        <w:tblLook w:val="04A0" w:firstRow="1" w:lastRow="0" w:firstColumn="1" w:lastColumn="0" w:noHBand="0" w:noVBand="1"/>
      </w:tblPr>
      <w:tblGrid>
        <w:gridCol w:w="913"/>
        <w:gridCol w:w="2540"/>
        <w:gridCol w:w="4016"/>
        <w:gridCol w:w="1485"/>
      </w:tblGrid>
      <w:tr w:rsidR="00AD161A" w:rsidRPr="0054733A" w14:paraId="0C4FAB87" w14:textId="77777777" w:rsidTr="00042317">
        <w:trPr>
          <w:tblHeader/>
        </w:trPr>
        <w:tc>
          <w:tcPr>
            <w:tcW w:w="951" w:type="dxa"/>
            <w:shd w:val="clear" w:color="auto" w:fill="BFBFBF" w:themeFill="background1" w:themeFillShade="BF"/>
            <w:vAlign w:val="center"/>
          </w:tcPr>
          <w:p w14:paraId="34E6A030" w14:textId="77777777" w:rsidR="00AD161A" w:rsidRPr="00323593" w:rsidRDefault="00AD161A" w:rsidP="00042317">
            <w:pPr>
              <w:jc w:val="center"/>
              <w:rPr>
                <w:rFonts w:ascii="Arial" w:hAnsi="Arial" w:cs="Arial"/>
                <w:b/>
                <w:color w:val="001E49"/>
                <w:sz w:val="20"/>
                <w:szCs w:val="20"/>
              </w:rPr>
            </w:pPr>
            <w:bookmarkStart w:id="56" w:name="_Hlk6410048"/>
            <w:bookmarkEnd w:id="55"/>
            <w:r w:rsidRPr="00323593">
              <w:rPr>
                <w:rFonts w:ascii="Arial" w:hAnsi="Arial" w:cs="Arial"/>
                <w:b/>
                <w:color w:val="001E49"/>
                <w:sz w:val="20"/>
                <w:szCs w:val="20"/>
              </w:rPr>
              <w:t>Nr.</w:t>
            </w:r>
          </w:p>
        </w:tc>
        <w:tc>
          <w:tcPr>
            <w:tcW w:w="2559" w:type="dxa"/>
            <w:shd w:val="clear" w:color="auto" w:fill="BFBFBF" w:themeFill="background1" w:themeFillShade="BF"/>
            <w:vAlign w:val="center"/>
          </w:tcPr>
          <w:p w14:paraId="0E9C195F"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Name</w:t>
            </w:r>
          </w:p>
        </w:tc>
        <w:tc>
          <w:tcPr>
            <w:tcW w:w="4145" w:type="dxa"/>
            <w:shd w:val="clear" w:color="auto" w:fill="BFBFBF" w:themeFill="background1" w:themeFillShade="BF"/>
            <w:vAlign w:val="center"/>
          </w:tcPr>
          <w:p w14:paraId="15861360"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501" w:type="dxa"/>
            <w:shd w:val="clear" w:color="auto" w:fill="BFBFBF" w:themeFill="background1" w:themeFillShade="BF"/>
            <w:vAlign w:val="center"/>
          </w:tcPr>
          <w:p w14:paraId="53A216C0"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Anwendbar (Ja/Nein)</w:t>
            </w:r>
          </w:p>
        </w:tc>
      </w:tr>
      <w:tr w:rsidR="00AD161A" w:rsidRPr="0054733A" w14:paraId="2ACC05B9" w14:textId="77777777" w:rsidTr="00042317">
        <w:tc>
          <w:tcPr>
            <w:tcW w:w="951" w:type="dxa"/>
          </w:tcPr>
          <w:p w14:paraId="67742378"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1.</w:t>
            </w:r>
          </w:p>
        </w:tc>
        <w:tc>
          <w:tcPr>
            <w:tcW w:w="2559" w:type="dxa"/>
          </w:tcPr>
          <w:p w14:paraId="6D81B318"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Schulung IT-Systeme</w:t>
            </w:r>
          </w:p>
        </w:tc>
        <w:tc>
          <w:tcPr>
            <w:tcW w:w="4145" w:type="dxa"/>
          </w:tcPr>
          <w:p w14:paraId="23C08D4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Neue Schulmitarbeiter/-innen werden in die Nutzung der für die Stelle wesentlichen IT-Systeme, wie Schulverwaltungssoftware, eingewiesen/ geschult.</w:t>
            </w:r>
          </w:p>
        </w:tc>
        <w:tc>
          <w:tcPr>
            <w:tcW w:w="1501" w:type="dxa"/>
          </w:tcPr>
          <w:p w14:paraId="0CB78C81" w14:textId="0E0F9D76"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2C53ED86" w14:textId="081873D0"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32919003" w14:textId="77777777" w:rsidTr="00042317">
        <w:tc>
          <w:tcPr>
            <w:tcW w:w="951" w:type="dxa"/>
          </w:tcPr>
          <w:p w14:paraId="70044E17"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2.</w:t>
            </w:r>
          </w:p>
        </w:tc>
        <w:tc>
          <w:tcPr>
            <w:tcW w:w="2559" w:type="dxa"/>
          </w:tcPr>
          <w:p w14:paraId="7034B7EC"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Sicherheitsmaßnahmen</w:t>
            </w:r>
          </w:p>
        </w:tc>
        <w:tc>
          <w:tcPr>
            <w:tcW w:w="4145" w:type="dxa"/>
          </w:tcPr>
          <w:p w14:paraId="3180C468" w14:textId="289DEC3D"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Mitarbeiterinnen</w:t>
            </w:r>
            <w:r w:rsidR="00DD2B07" w:rsidRPr="00323593">
              <w:rPr>
                <w:rFonts w:ascii="Arial" w:hAnsi="Arial" w:cs="Arial"/>
                <w:color w:val="001E49"/>
                <w:sz w:val="20"/>
                <w:szCs w:val="20"/>
              </w:rPr>
              <w:t xml:space="preserve"> und Mitarbeiter</w:t>
            </w:r>
            <w:r w:rsidRPr="00323593">
              <w:rPr>
                <w:rFonts w:ascii="Arial" w:hAnsi="Arial" w:cs="Arial"/>
                <w:color w:val="001E49"/>
                <w:sz w:val="20"/>
                <w:szCs w:val="20"/>
              </w:rPr>
              <w:t xml:space="preserve"> werden zu allen relevanten Sicherheitsmaßnahmen unterrichtet.</w:t>
            </w:r>
          </w:p>
        </w:tc>
        <w:tc>
          <w:tcPr>
            <w:tcW w:w="1501" w:type="dxa"/>
          </w:tcPr>
          <w:p w14:paraId="6B958A9E" w14:textId="2D1FB20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3D424659" w14:textId="33FD8A9D"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570EA881" w14:textId="77777777" w:rsidTr="00042317">
        <w:trPr>
          <w:trHeight w:val="1218"/>
        </w:trPr>
        <w:tc>
          <w:tcPr>
            <w:tcW w:w="951" w:type="dxa"/>
          </w:tcPr>
          <w:p w14:paraId="154E881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3.</w:t>
            </w:r>
          </w:p>
        </w:tc>
        <w:tc>
          <w:tcPr>
            <w:tcW w:w="2559" w:type="dxa"/>
          </w:tcPr>
          <w:p w14:paraId="00C80C17"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Ansprechpartner</w:t>
            </w:r>
          </w:p>
        </w:tc>
        <w:tc>
          <w:tcPr>
            <w:tcW w:w="4145" w:type="dxa"/>
          </w:tcPr>
          <w:p w14:paraId="15847C2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Alle Ansprechpartner – insbesondere die für Fragen rund um die Informationssicherheit und den Datenschutz – werden vorgestellt.</w:t>
            </w:r>
          </w:p>
        </w:tc>
        <w:tc>
          <w:tcPr>
            <w:tcW w:w="1501" w:type="dxa"/>
          </w:tcPr>
          <w:p w14:paraId="4CD29980" w14:textId="20BB7B3C"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280B5D7F" w14:textId="53736A3D"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21779C53" w14:textId="77777777" w:rsidTr="00042317">
        <w:trPr>
          <w:trHeight w:val="1218"/>
        </w:trPr>
        <w:tc>
          <w:tcPr>
            <w:tcW w:w="951" w:type="dxa"/>
          </w:tcPr>
          <w:p w14:paraId="68632EC2"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4.</w:t>
            </w:r>
          </w:p>
        </w:tc>
        <w:tc>
          <w:tcPr>
            <w:tcW w:w="2559" w:type="dxa"/>
          </w:tcPr>
          <w:p w14:paraId="4005B6C5" w14:textId="596072EF"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Sicherheitsziele der [Name der Schule]</w:t>
            </w:r>
          </w:p>
        </w:tc>
        <w:tc>
          <w:tcPr>
            <w:tcW w:w="4145" w:type="dxa"/>
          </w:tcPr>
          <w:p w14:paraId="36418BCB" w14:textId="12AEE651"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Die Sicherheitsziele der [Name der Schule] werden verständlich an die neuen Schulmitarbeiter/-innen vermittelt.</w:t>
            </w:r>
          </w:p>
        </w:tc>
        <w:tc>
          <w:tcPr>
            <w:tcW w:w="1501" w:type="dxa"/>
          </w:tcPr>
          <w:p w14:paraId="45621590" w14:textId="1AC18B74"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5EE20F73"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7DDB149E" w14:textId="77777777" w:rsidTr="00042317">
        <w:trPr>
          <w:trHeight w:val="1218"/>
        </w:trPr>
        <w:tc>
          <w:tcPr>
            <w:tcW w:w="951" w:type="dxa"/>
          </w:tcPr>
          <w:p w14:paraId="04B4E510"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5.</w:t>
            </w:r>
          </w:p>
        </w:tc>
        <w:tc>
          <w:tcPr>
            <w:tcW w:w="2559" w:type="dxa"/>
          </w:tcPr>
          <w:p w14:paraId="2AC4402D" w14:textId="31D0F3EA" w:rsidR="00AD161A" w:rsidRPr="00323593" w:rsidRDefault="00F52D6A" w:rsidP="00001966">
            <w:pPr>
              <w:rPr>
                <w:rFonts w:ascii="Arial" w:hAnsi="Arial" w:cs="Arial"/>
                <w:color w:val="001E49"/>
                <w:sz w:val="20"/>
                <w:szCs w:val="20"/>
              </w:rPr>
            </w:pPr>
            <w:r w:rsidRPr="00323593">
              <w:rPr>
                <w:rFonts w:ascii="Arial" w:hAnsi="Arial" w:cs="Arial"/>
                <w:color w:val="001E49"/>
                <w:sz w:val="20"/>
                <w:szCs w:val="20"/>
              </w:rPr>
              <w:t>Potenzielle</w:t>
            </w:r>
            <w:r w:rsidR="00AD161A" w:rsidRPr="00323593">
              <w:rPr>
                <w:rFonts w:ascii="Arial" w:hAnsi="Arial" w:cs="Arial"/>
                <w:color w:val="001E49"/>
                <w:sz w:val="20"/>
                <w:szCs w:val="20"/>
              </w:rPr>
              <w:t xml:space="preserve"> Risiken der [Name der Schule]</w:t>
            </w:r>
          </w:p>
        </w:tc>
        <w:tc>
          <w:tcPr>
            <w:tcW w:w="4145" w:type="dxa"/>
          </w:tcPr>
          <w:p w14:paraId="45DEBC03" w14:textId="7224F08D"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Die poten</w:t>
            </w:r>
            <w:r w:rsidR="00F52D6A" w:rsidRPr="00323593">
              <w:rPr>
                <w:rFonts w:ascii="Arial" w:hAnsi="Arial" w:cs="Arial"/>
                <w:color w:val="001E49"/>
                <w:sz w:val="20"/>
                <w:szCs w:val="20"/>
              </w:rPr>
              <w:t>z</w:t>
            </w:r>
            <w:r w:rsidRPr="00323593">
              <w:rPr>
                <w:rFonts w:ascii="Arial" w:hAnsi="Arial" w:cs="Arial"/>
                <w:color w:val="001E49"/>
                <w:sz w:val="20"/>
                <w:szCs w:val="20"/>
              </w:rPr>
              <w:t>iellen Risiken der [Name der Schule] werden den neuen Schulmitarbeiter/-innen erläutert.</w:t>
            </w:r>
          </w:p>
        </w:tc>
        <w:tc>
          <w:tcPr>
            <w:tcW w:w="1501" w:type="dxa"/>
          </w:tcPr>
          <w:p w14:paraId="63E7284C" w14:textId="0DBF7DE8"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3601CB2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444B4DE5" w14:textId="77777777" w:rsidTr="00042317">
        <w:trPr>
          <w:trHeight w:val="1218"/>
        </w:trPr>
        <w:tc>
          <w:tcPr>
            <w:tcW w:w="951" w:type="dxa"/>
          </w:tcPr>
          <w:p w14:paraId="58B2EADB"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6.</w:t>
            </w:r>
          </w:p>
        </w:tc>
        <w:tc>
          <w:tcPr>
            <w:tcW w:w="2559" w:type="dxa"/>
          </w:tcPr>
          <w:p w14:paraId="62E8BE5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Meldewege bei Sicherheitsvorfällen</w:t>
            </w:r>
          </w:p>
        </w:tc>
        <w:tc>
          <w:tcPr>
            <w:tcW w:w="4145" w:type="dxa"/>
          </w:tcPr>
          <w:p w14:paraId="15DA9680"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Die neuen Schulmitarbeiter/-innen werden über die Verhaltensregeln und Meldewege bei Sicherheitsvorfällen unterrichtet.</w:t>
            </w:r>
          </w:p>
        </w:tc>
        <w:tc>
          <w:tcPr>
            <w:tcW w:w="1501" w:type="dxa"/>
          </w:tcPr>
          <w:p w14:paraId="47CC0A84" w14:textId="72FC77EF"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79BC3507"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15C8EA79" w14:textId="77777777" w:rsidTr="00042317">
        <w:trPr>
          <w:trHeight w:val="1218"/>
        </w:trPr>
        <w:tc>
          <w:tcPr>
            <w:tcW w:w="951" w:type="dxa"/>
          </w:tcPr>
          <w:p w14:paraId="17F829E1"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7.</w:t>
            </w:r>
          </w:p>
        </w:tc>
        <w:tc>
          <w:tcPr>
            <w:tcW w:w="2559" w:type="dxa"/>
          </w:tcPr>
          <w:p w14:paraId="266B4E7E"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Schlüssel, Zugangskarten</w:t>
            </w:r>
          </w:p>
        </w:tc>
        <w:tc>
          <w:tcPr>
            <w:tcW w:w="4145" w:type="dxa"/>
          </w:tcPr>
          <w:p w14:paraId="7DAF02A0" w14:textId="272AC1AB" w:rsidR="00AD161A" w:rsidRPr="00323593" w:rsidRDefault="00AD161A" w:rsidP="00A27270">
            <w:pPr>
              <w:rPr>
                <w:rFonts w:ascii="Arial" w:hAnsi="Arial" w:cs="Arial"/>
                <w:color w:val="001E49"/>
                <w:sz w:val="20"/>
                <w:szCs w:val="20"/>
              </w:rPr>
            </w:pPr>
            <w:r w:rsidRPr="00323593">
              <w:rPr>
                <w:rFonts w:ascii="Arial" w:hAnsi="Arial" w:cs="Arial"/>
                <w:color w:val="001E49"/>
                <w:sz w:val="20"/>
                <w:szCs w:val="20"/>
              </w:rPr>
              <w:t>Die neuen Schulmitarbeiter/-innen erhalten alle notwendigen Schlüssel</w:t>
            </w:r>
            <w:r w:rsidR="00A27270">
              <w:rPr>
                <w:rFonts w:ascii="Arial" w:hAnsi="Arial" w:cs="Arial"/>
                <w:color w:val="001E49"/>
                <w:sz w:val="20"/>
                <w:szCs w:val="20"/>
              </w:rPr>
              <w:t>/</w:t>
            </w:r>
            <w:r w:rsidRPr="00323593">
              <w:rPr>
                <w:rFonts w:ascii="Arial" w:hAnsi="Arial" w:cs="Arial"/>
                <w:color w:val="001E49"/>
                <w:sz w:val="20"/>
                <w:szCs w:val="20"/>
              </w:rPr>
              <w:t>Zugangskarten</w:t>
            </w:r>
            <w:r w:rsidR="00A27270">
              <w:rPr>
                <w:rFonts w:ascii="Arial" w:hAnsi="Arial" w:cs="Arial"/>
                <w:color w:val="001E49"/>
                <w:sz w:val="20"/>
                <w:szCs w:val="20"/>
              </w:rPr>
              <w:t xml:space="preserve"> und Benutzerberechtigungen,</w:t>
            </w:r>
            <w:r w:rsidRPr="00323593">
              <w:rPr>
                <w:rFonts w:ascii="Arial" w:hAnsi="Arial" w:cs="Arial"/>
                <w:color w:val="001E49"/>
                <w:sz w:val="20"/>
                <w:szCs w:val="20"/>
              </w:rPr>
              <w:t xml:space="preserve"> die sie zur Erfüllung ihrer Aufgabe für die </w:t>
            </w:r>
            <w:bookmarkStart w:id="57" w:name="_Hlk6400263"/>
            <w:r w:rsidRPr="00323593">
              <w:rPr>
                <w:rFonts w:ascii="Arial" w:hAnsi="Arial" w:cs="Arial"/>
                <w:color w:val="001E49"/>
                <w:sz w:val="20"/>
                <w:szCs w:val="20"/>
              </w:rPr>
              <w:t xml:space="preserve">[Name der Schule] </w:t>
            </w:r>
            <w:bookmarkEnd w:id="57"/>
            <w:r w:rsidRPr="00323593">
              <w:rPr>
                <w:rFonts w:ascii="Arial" w:hAnsi="Arial" w:cs="Arial"/>
                <w:color w:val="001E49"/>
                <w:sz w:val="20"/>
                <w:szCs w:val="20"/>
              </w:rPr>
              <w:t>benötigen.</w:t>
            </w:r>
          </w:p>
        </w:tc>
        <w:tc>
          <w:tcPr>
            <w:tcW w:w="1501" w:type="dxa"/>
          </w:tcPr>
          <w:p w14:paraId="5D2952DA" w14:textId="064DD54C"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55C6CDC" w14:textId="77777777" w:rsidR="00AD161A" w:rsidRPr="00323593" w:rsidRDefault="00AD161A" w:rsidP="00481435">
            <w:pPr>
              <w:keepNext/>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57D7E06C" w14:textId="2ABD9116" w:rsidR="00AD161A" w:rsidRPr="0054733A" w:rsidRDefault="002022AD" w:rsidP="00051FC1">
      <w:pPr>
        <w:pStyle w:val="Beschriftung"/>
        <w:rPr>
          <w:rFonts w:ascii="Arial" w:hAnsi="Arial"/>
        </w:rPr>
      </w:pPr>
      <w:bookmarkStart w:id="58" w:name="_Toc11337683"/>
      <w:bookmarkEnd w:id="56"/>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12</w:t>
      </w:r>
      <w:r w:rsidR="00C47BE5" w:rsidRPr="0054733A">
        <w:rPr>
          <w:rFonts w:ascii="Arial" w:hAnsi="Arial"/>
          <w:noProof/>
        </w:rPr>
        <w:fldChar w:fldCharType="end"/>
      </w:r>
      <w:r w:rsidRPr="0054733A">
        <w:rPr>
          <w:rFonts w:ascii="Arial" w:hAnsi="Arial"/>
        </w:rPr>
        <w:t>: Maßnahmen zur Einarbeitung neuer Schulmitarbeiter/-innen:</w:t>
      </w:r>
      <w:bookmarkEnd w:id="58"/>
    </w:p>
    <w:p w14:paraId="30B3FAA8" w14:textId="5A91F5EC" w:rsidR="00D73611" w:rsidRPr="0054733A" w:rsidRDefault="00D73611" w:rsidP="00124AE9">
      <w:pPr>
        <w:pStyle w:val="berschrift2"/>
        <w:rPr>
          <w:rFonts w:ascii="Arial" w:hAnsi="Arial" w:cs="Arial"/>
        </w:rPr>
      </w:pPr>
    </w:p>
    <w:p w14:paraId="2C94405E" w14:textId="77777777" w:rsidR="007A40A1" w:rsidRPr="0054733A" w:rsidRDefault="007A40A1" w:rsidP="007A40A1">
      <w:pPr>
        <w:rPr>
          <w:rFonts w:ascii="Arial" w:hAnsi="Arial" w:cs="Arial"/>
          <w:lang w:eastAsia="en-GB"/>
        </w:rPr>
      </w:pPr>
    </w:p>
    <w:p w14:paraId="7B91CC21" w14:textId="77777777" w:rsidR="00F52D6A" w:rsidRPr="0054733A" w:rsidRDefault="00F52D6A">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0FC97F7B" w14:textId="7B5C155D" w:rsidR="00AD161A" w:rsidRPr="0054733A" w:rsidRDefault="003A10EF" w:rsidP="00124AE9">
      <w:pPr>
        <w:pStyle w:val="berschrift2"/>
        <w:rPr>
          <w:rFonts w:ascii="Arial" w:hAnsi="Arial" w:cs="Arial"/>
        </w:rPr>
      </w:pPr>
      <w:bookmarkStart w:id="59" w:name="_Toc12016181"/>
      <w:r w:rsidRPr="0054733A">
        <w:rPr>
          <w:rFonts w:ascii="Arial" w:hAnsi="Arial" w:cs="Arial"/>
        </w:rPr>
        <w:lastRenderedPageBreak/>
        <w:t>4</w:t>
      </w:r>
      <w:r w:rsidR="00AD161A" w:rsidRPr="0054733A">
        <w:rPr>
          <w:rFonts w:ascii="Arial" w:hAnsi="Arial" w:cs="Arial"/>
        </w:rPr>
        <w:t>.3</w:t>
      </w:r>
      <w:r w:rsidR="00C13CED" w:rsidRPr="0054733A">
        <w:rPr>
          <w:rFonts w:ascii="Arial" w:hAnsi="Arial" w:cs="Arial"/>
        </w:rPr>
        <w:tab/>
      </w:r>
      <w:r w:rsidR="00AD161A" w:rsidRPr="0054733A">
        <w:rPr>
          <w:rFonts w:ascii="Arial" w:hAnsi="Arial" w:cs="Arial"/>
        </w:rPr>
        <w:t>Mitarbeiteraustritt</w:t>
      </w:r>
      <w:bookmarkEnd w:id="59"/>
    </w:p>
    <w:p w14:paraId="402C48E8" w14:textId="24AFF174" w:rsidR="00AD161A" w:rsidRPr="0054733A" w:rsidRDefault="00AD161A" w:rsidP="00AD161A">
      <w:pPr>
        <w:rPr>
          <w:rFonts w:ascii="Arial" w:hAnsi="Arial" w:cs="Arial"/>
          <w:color w:val="003064"/>
        </w:rPr>
      </w:pPr>
      <w:r w:rsidRPr="0054733A">
        <w:rPr>
          <w:rFonts w:ascii="Arial" w:hAnsi="Arial" w:cs="Arial"/>
          <w:color w:val="003064"/>
        </w:rPr>
        <w:t>Bei Austritt von Schulpersonal aus der [Name der Schule] ist eine rechtzeitige Einweisung des Nachfolgers durchzuführen, idealerweise durch das ausscheidende Schulpersonal. Ist eine direkte Übergabe nicht möglich, dann ist eine umfassende Dokumentation der Tätigkeiten durch den ausscheidenden Mitarbeiter anzufertigen.</w:t>
      </w:r>
    </w:p>
    <w:p w14:paraId="7DF5C119" w14:textId="3E8997BA" w:rsidR="00AD161A" w:rsidRPr="0054733A" w:rsidRDefault="00AD161A" w:rsidP="00AD161A">
      <w:pPr>
        <w:rPr>
          <w:rFonts w:ascii="Arial" w:hAnsi="Arial" w:cs="Arial"/>
          <w:color w:val="003064"/>
        </w:rPr>
      </w:pPr>
      <w:r w:rsidRPr="0054733A">
        <w:rPr>
          <w:rFonts w:ascii="Arial" w:hAnsi="Arial" w:cs="Arial"/>
          <w:color w:val="003064"/>
        </w:rPr>
        <w:t xml:space="preserve">Zusätzlich muss bei einem Ausscheiden von Schulpersonal der [Name der Schule] sichergestellt werden, dass alle im Rahmen ihrer Tätigkeit erhaltenen Unterlagen, Schlüssel und Geräte sowie Ausweise und Zutrittsberechtigungen eingezogen werden. Die Schulleitung oder der ernannte Verantwortliche für die Informationssicherheit ist dafür verantwortlich ein Protokoll der eingezogenen Gegenstände und Dokumente zu erstellen. Alle Daten der Schule oder der </w:t>
      </w:r>
      <w:r w:rsidR="00DD2B07" w:rsidRPr="0054733A">
        <w:rPr>
          <w:rFonts w:ascii="Arial" w:hAnsi="Arial" w:cs="Arial"/>
          <w:color w:val="003064"/>
        </w:rPr>
        <w:t xml:space="preserve">Schülerinnen und </w:t>
      </w:r>
      <w:r w:rsidRPr="0054733A">
        <w:rPr>
          <w:rFonts w:ascii="Arial" w:hAnsi="Arial" w:cs="Arial"/>
          <w:color w:val="003064"/>
        </w:rPr>
        <w:t>Schüler sind auf privaten Geräten de</w:t>
      </w:r>
      <w:r w:rsidR="00DD2B07" w:rsidRPr="0054733A">
        <w:rPr>
          <w:rFonts w:ascii="Arial" w:hAnsi="Arial" w:cs="Arial"/>
          <w:color w:val="003064"/>
        </w:rPr>
        <w:t>r</w:t>
      </w:r>
      <w:r w:rsidRPr="0054733A">
        <w:rPr>
          <w:rFonts w:ascii="Arial" w:hAnsi="Arial" w:cs="Arial"/>
          <w:color w:val="003064"/>
        </w:rPr>
        <w:t xml:space="preserve"> ausscheidenden Schulmitarbeiter</w:t>
      </w:r>
      <w:r w:rsidR="00DD2B07" w:rsidRPr="0054733A">
        <w:rPr>
          <w:rFonts w:ascii="Arial" w:hAnsi="Arial" w:cs="Arial"/>
          <w:color w:val="003064"/>
        </w:rPr>
        <w:t>in</w:t>
      </w:r>
      <w:r w:rsidRPr="0054733A">
        <w:rPr>
          <w:rFonts w:ascii="Arial" w:hAnsi="Arial" w:cs="Arial"/>
          <w:color w:val="003064"/>
        </w:rPr>
        <w:t>/ de</w:t>
      </w:r>
      <w:r w:rsidR="00DD2B07" w:rsidRPr="0054733A">
        <w:rPr>
          <w:rFonts w:ascii="Arial" w:hAnsi="Arial" w:cs="Arial"/>
          <w:color w:val="003064"/>
        </w:rPr>
        <w:t>s</w:t>
      </w:r>
      <w:r w:rsidRPr="0054733A">
        <w:rPr>
          <w:rFonts w:ascii="Arial" w:hAnsi="Arial" w:cs="Arial"/>
          <w:color w:val="003064"/>
        </w:rPr>
        <w:t xml:space="preserve"> Schulmitarbeiter</w:t>
      </w:r>
      <w:r w:rsidR="00DD2B07" w:rsidRPr="0054733A">
        <w:rPr>
          <w:rFonts w:ascii="Arial" w:hAnsi="Arial" w:cs="Arial"/>
          <w:color w:val="003064"/>
        </w:rPr>
        <w:t>s</w:t>
      </w:r>
      <w:r w:rsidRPr="0054733A">
        <w:rPr>
          <w:rFonts w:ascii="Arial" w:hAnsi="Arial" w:cs="Arial"/>
          <w:color w:val="003064"/>
        </w:rPr>
        <w:t xml:space="preserve"> zu löschen.</w:t>
      </w:r>
    </w:p>
    <w:p w14:paraId="57FDCD99" w14:textId="58C3B915" w:rsidR="00AD161A" w:rsidRPr="0054733A" w:rsidRDefault="00AD161A" w:rsidP="00AD161A">
      <w:pPr>
        <w:rPr>
          <w:rFonts w:ascii="Arial" w:hAnsi="Arial" w:cs="Arial"/>
          <w:color w:val="003064"/>
        </w:rPr>
      </w:pPr>
      <w:r w:rsidRPr="0054733A">
        <w:rPr>
          <w:rFonts w:ascii="Arial" w:hAnsi="Arial" w:cs="Arial"/>
          <w:color w:val="003064"/>
        </w:rPr>
        <w:t>Der Austritt oder der Aufgabenwechsel eine</w:t>
      </w:r>
      <w:r w:rsidR="00DD2B07" w:rsidRPr="0054733A">
        <w:rPr>
          <w:rFonts w:ascii="Arial" w:hAnsi="Arial" w:cs="Arial"/>
          <w:color w:val="003064"/>
        </w:rPr>
        <w:t>r</w:t>
      </w:r>
      <w:r w:rsidRPr="0054733A">
        <w:rPr>
          <w:rFonts w:ascii="Arial" w:hAnsi="Arial" w:cs="Arial"/>
          <w:color w:val="003064"/>
        </w:rPr>
        <w:t xml:space="preserve"> Schulmitarbeiter</w:t>
      </w:r>
      <w:r w:rsidR="00DD2B07" w:rsidRPr="0054733A">
        <w:rPr>
          <w:rFonts w:ascii="Arial" w:hAnsi="Arial" w:cs="Arial"/>
          <w:color w:val="003064"/>
        </w:rPr>
        <w:t>in</w:t>
      </w:r>
      <w:r w:rsidRPr="0054733A">
        <w:rPr>
          <w:rFonts w:ascii="Arial" w:hAnsi="Arial" w:cs="Arial"/>
          <w:color w:val="003064"/>
        </w:rPr>
        <w:t>/</w:t>
      </w:r>
      <w:r w:rsidR="00DD2B07" w:rsidRPr="0054733A">
        <w:rPr>
          <w:rFonts w:ascii="Arial" w:hAnsi="Arial" w:cs="Arial"/>
          <w:color w:val="003064"/>
        </w:rPr>
        <w:t xml:space="preserve"> des Schulmitarbeiters</w:t>
      </w:r>
      <w:r w:rsidRPr="0054733A">
        <w:rPr>
          <w:rFonts w:ascii="Arial" w:hAnsi="Arial" w:cs="Arial"/>
          <w:color w:val="003064"/>
        </w:rPr>
        <w:t xml:space="preserve"> der </w:t>
      </w:r>
      <w:bookmarkStart w:id="60" w:name="_Hlk6408322"/>
      <w:r w:rsidRPr="0054733A">
        <w:rPr>
          <w:rFonts w:ascii="Arial" w:hAnsi="Arial" w:cs="Arial"/>
          <w:color w:val="003064"/>
        </w:rPr>
        <w:t xml:space="preserve">[Name der Schule] </w:t>
      </w:r>
      <w:bookmarkEnd w:id="60"/>
      <w:r w:rsidRPr="0054733A">
        <w:rPr>
          <w:rFonts w:ascii="Arial" w:hAnsi="Arial" w:cs="Arial"/>
          <w:color w:val="003064"/>
        </w:rPr>
        <w:t xml:space="preserve">muss der Schulleitung oder dem ernannten Verantwortlichen der Informationssicherheit rechtzeitig mitgeteilt werden, damit diese bei der IT-Administration beantragen können, dass </w:t>
      </w:r>
      <w:r w:rsidR="00DD2B07" w:rsidRPr="0054733A">
        <w:rPr>
          <w:rFonts w:ascii="Arial" w:hAnsi="Arial" w:cs="Arial"/>
          <w:color w:val="003064"/>
        </w:rPr>
        <w:t xml:space="preserve">den </w:t>
      </w:r>
      <w:r w:rsidRPr="0054733A">
        <w:rPr>
          <w:rFonts w:ascii="Arial" w:hAnsi="Arial" w:cs="Arial"/>
          <w:color w:val="003064"/>
        </w:rPr>
        <w:t xml:space="preserve">ehemaligen </w:t>
      </w:r>
      <w:r w:rsidR="00DD2B07" w:rsidRPr="0054733A">
        <w:rPr>
          <w:rFonts w:ascii="Arial" w:hAnsi="Arial" w:cs="Arial"/>
          <w:color w:val="003064"/>
        </w:rPr>
        <w:t xml:space="preserve">Schulmitarbeiterinnen oder </w:t>
      </w:r>
      <w:r w:rsidRPr="0054733A">
        <w:rPr>
          <w:rFonts w:ascii="Arial" w:hAnsi="Arial" w:cs="Arial"/>
          <w:color w:val="003064"/>
        </w:rPr>
        <w:t>Schulmitarbeiter sämtliche Zugriffsberechtigungen auf IT-Systeme entzogen werden bzw. diese bei Aufgabenwechseln angepasst werden.</w:t>
      </w:r>
    </w:p>
    <w:p w14:paraId="3EC5479D" w14:textId="2A88A278" w:rsidR="00AD161A" w:rsidRPr="0054733A" w:rsidRDefault="00AD161A" w:rsidP="00AD161A">
      <w:pPr>
        <w:rPr>
          <w:rFonts w:ascii="Arial" w:hAnsi="Arial" w:cs="Arial"/>
          <w:color w:val="003064"/>
        </w:rPr>
      </w:pPr>
      <w:r w:rsidRPr="0054733A">
        <w:rPr>
          <w:rFonts w:ascii="Arial" w:hAnsi="Arial" w:cs="Arial"/>
          <w:color w:val="003064"/>
        </w:rPr>
        <w:t>Vor der Verabschiedung des ausscheidenden Schulpersonals der [Name der Schule] ist explizit darauf hinzuweisen, dass alle Verschwiegenheitserklärungen weiterhin in Kraft bleiben und keine im Rahmen der Tätigkeit erhaltenen Informationen weitergegeben werden dürfen. Das gilt insbesondere für höchst sensible Daten der Schüler</w:t>
      </w:r>
      <w:r w:rsidR="00F52D6A" w:rsidRPr="0054733A">
        <w:rPr>
          <w:rFonts w:ascii="Arial" w:hAnsi="Arial" w:cs="Arial"/>
          <w:color w:val="003064"/>
        </w:rPr>
        <w:t>,</w:t>
      </w:r>
      <w:r w:rsidRPr="0054733A">
        <w:rPr>
          <w:rFonts w:ascii="Arial" w:hAnsi="Arial" w:cs="Arial"/>
          <w:color w:val="003064"/>
        </w:rPr>
        <w:t xml:space="preserve"> die einen hohen Schutzbedarf besitzen.</w:t>
      </w:r>
    </w:p>
    <w:p w14:paraId="3159347E" w14:textId="513FFB00" w:rsidR="00AD161A" w:rsidRPr="0054733A" w:rsidRDefault="00AD161A" w:rsidP="00AD161A">
      <w:pPr>
        <w:rPr>
          <w:rFonts w:ascii="Arial" w:hAnsi="Arial" w:cs="Arial"/>
          <w:color w:val="003064"/>
        </w:rPr>
      </w:pPr>
      <w:r w:rsidRPr="0054733A">
        <w:rPr>
          <w:rFonts w:ascii="Arial" w:hAnsi="Arial" w:cs="Arial"/>
          <w:color w:val="003064"/>
        </w:rPr>
        <w:t>Um den Mitarbeiteraustritt geregelt koordinieren zu können ist eine Erstellung einer Checkliste hilfreich, auf denen die einzelnen Aktivitäten de</w:t>
      </w:r>
      <w:r w:rsidR="009220DE" w:rsidRPr="0054733A">
        <w:rPr>
          <w:rFonts w:ascii="Arial" w:hAnsi="Arial" w:cs="Arial"/>
          <w:color w:val="003064"/>
        </w:rPr>
        <w:t>s</w:t>
      </w:r>
      <w:r w:rsidRPr="0054733A">
        <w:rPr>
          <w:rFonts w:ascii="Arial" w:hAnsi="Arial" w:cs="Arial"/>
          <w:color w:val="003064"/>
        </w:rPr>
        <w:t xml:space="preserve"> </w:t>
      </w:r>
      <w:r w:rsidR="009220DE" w:rsidRPr="0054733A">
        <w:rPr>
          <w:rFonts w:ascii="Arial" w:hAnsi="Arial" w:cs="Arial"/>
          <w:color w:val="003064"/>
        </w:rPr>
        <w:t>a</w:t>
      </w:r>
      <w:r w:rsidRPr="0054733A">
        <w:rPr>
          <w:rFonts w:ascii="Arial" w:hAnsi="Arial" w:cs="Arial"/>
          <w:color w:val="003064"/>
        </w:rPr>
        <w:t xml:space="preserve">usscheidenden </w:t>
      </w:r>
      <w:r w:rsidR="009220DE" w:rsidRPr="0054733A">
        <w:rPr>
          <w:rFonts w:ascii="Arial" w:hAnsi="Arial" w:cs="Arial"/>
          <w:color w:val="003064"/>
        </w:rPr>
        <w:t xml:space="preserve">Personals </w:t>
      </w:r>
      <w:r w:rsidRPr="0054733A">
        <w:rPr>
          <w:rFonts w:ascii="Arial" w:hAnsi="Arial" w:cs="Arial"/>
          <w:color w:val="003064"/>
        </w:rPr>
        <w:t xml:space="preserve">aufgeführt sind, die sie vor </w:t>
      </w:r>
      <w:r w:rsidR="009220DE" w:rsidRPr="0054733A">
        <w:rPr>
          <w:rFonts w:ascii="Arial" w:hAnsi="Arial" w:cs="Arial"/>
          <w:color w:val="003064"/>
        </w:rPr>
        <w:t xml:space="preserve">Austritt aus der </w:t>
      </w:r>
      <w:r w:rsidRPr="0054733A">
        <w:rPr>
          <w:rFonts w:ascii="Arial" w:hAnsi="Arial" w:cs="Arial"/>
          <w:color w:val="003064"/>
        </w:rPr>
        <w:t>[Name der Schule] zu erledigen haben.</w:t>
      </w:r>
    </w:p>
    <w:p w14:paraId="6DF6C9B1" w14:textId="77777777" w:rsidR="0099788C" w:rsidRDefault="0099788C">
      <w:pPr>
        <w:spacing w:after="0" w:line="240" w:lineRule="auto"/>
        <w:rPr>
          <w:rFonts w:ascii="Arial" w:hAnsi="Arial" w:cs="Arial"/>
          <w:color w:val="003064"/>
        </w:rPr>
      </w:pPr>
      <w:r>
        <w:rPr>
          <w:rFonts w:ascii="Arial" w:hAnsi="Arial" w:cs="Arial"/>
          <w:color w:val="003064"/>
        </w:rPr>
        <w:br w:type="page"/>
      </w:r>
    </w:p>
    <w:p w14:paraId="463F932D" w14:textId="42DB3115" w:rsidR="00AD161A" w:rsidRPr="0054733A" w:rsidRDefault="00AD161A" w:rsidP="00AD161A">
      <w:pPr>
        <w:rPr>
          <w:rFonts w:ascii="Arial" w:hAnsi="Arial" w:cs="Arial"/>
          <w:color w:val="003064"/>
        </w:rPr>
      </w:pPr>
      <w:r w:rsidRPr="0054733A">
        <w:rPr>
          <w:rFonts w:ascii="Arial" w:hAnsi="Arial" w:cs="Arial"/>
          <w:color w:val="003064"/>
        </w:rPr>
        <w:lastRenderedPageBreak/>
        <w:t>Folgende Maßnahmen sollten bei Austritt von Schulpersonal aus der [Name der Schule] berücksichtigt werden:</w:t>
      </w:r>
    </w:p>
    <w:tbl>
      <w:tblPr>
        <w:tblStyle w:val="Tabellenraster"/>
        <w:tblW w:w="9081" w:type="dxa"/>
        <w:tblInd w:w="108" w:type="dxa"/>
        <w:tblLook w:val="04A0" w:firstRow="1" w:lastRow="0" w:firstColumn="1" w:lastColumn="0" w:noHBand="0" w:noVBand="1"/>
      </w:tblPr>
      <w:tblGrid>
        <w:gridCol w:w="533"/>
        <w:gridCol w:w="1976"/>
        <w:gridCol w:w="5267"/>
        <w:gridCol w:w="1305"/>
      </w:tblGrid>
      <w:tr w:rsidR="0096795E" w:rsidRPr="0054733A" w14:paraId="06E0A2E3" w14:textId="77777777" w:rsidTr="00042317">
        <w:trPr>
          <w:tblHeader/>
        </w:trPr>
        <w:tc>
          <w:tcPr>
            <w:tcW w:w="533" w:type="dxa"/>
            <w:shd w:val="clear" w:color="auto" w:fill="BFBFBF" w:themeFill="background1" w:themeFillShade="BF"/>
            <w:vAlign w:val="center"/>
          </w:tcPr>
          <w:p w14:paraId="0FFDF12E" w14:textId="77777777" w:rsidR="00AD161A" w:rsidRPr="00323593" w:rsidRDefault="00AD161A" w:rsidP="00042317">
            <w:pPr>
              <w:jc w:val="center"/>
              <w:rPr>
                <w:rFonts w:ascii="Arial" w:hAnsi="Arial" w:cs="Arial"/>
                <w:b/>
                <w:color w:val="001E49"/>
                <w:sz w:val="20"/>
                <w:szCs w:val="20"/>
              </w:rPr>
            </w:pPr>
            <w:bookmarkStart w:id="61" w:name="_Hlk6917016"/>
            <w:r w:rsidRPr="00323593">
              <w:rPr>
                <w:rFonts w:ascii="Arial" w:hAnsi="Arial" w:cs="Arial"/>
                <w:b/>
                <w:color w:val="001E49"/>
                <w:sz w:val="20"/>
                <w:szCs w:val="20"/>
              </w:rPr>
              <w:t>Nr.</w:t>
            </w:r>
          </w:p>
        </w:tc>
        <w:tc>
          <w:tcPr>
            <w:tcW w:w="1978" w:type="dxa"/>
            <w:shd w:val="clear" w:color="auto" w:fill="BFBFBF" w:themeFill="background1" w:themeFillShade="BF"/>
            <w:vAlign w:val="center"/>
          </w:tcPr>
          <w:p w14:paraId="1C1A1E4C"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Name</w:t>
            </w:r>
          </w:p>
        </w:tc>
        <w:tc>
          <w:tcPr>
            <w:tcW w:w="5286" w:type="dxa"/>
            <w:shd w:val="clear" w:color="auto" w:fill="BFBFBF" w:themeFill="background1" w:themeFillShade="BF"/>
            <w:vAlign w:val="center"/>
          </w:tcPr>
          <w:p w14:paraId="31090002"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284" w:type="dxa"/>
            <w:shd w:val="clear" w:color="auto" w:fill="BFBFBF" w:themeFill="background1" w:themeFillShade="BF"/>
            <w:vAlign w:val="center"/>
          </w:tcPr>
          <w:p w14:paraId="4152219F"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Anwendbar (Ja/Nein)</w:t>
            </w:r>
          </w:p>
        </w:tc>
      </w:tr>
      <w:tr w:rsidR="00AD161A" w:rsidRPr="0054733A" w14:paraId="1AA97453" w14:textId="77777777" w:rsidTr="00042317">
        <w:tc>
          <w:tcPr>
            <w:tcW w:w="533" w:type="dxa"/>
          </w:tcPr>
          <w:p w14:paraId="72D594EF"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1.</w:t>
            </w:r>
          </w:p>
        </w:tc>
        <w:tc>
          <w:tcPr>
            <w:tcW w:w="1978" w:type="dxa"/>
          </w:tcPr>
          <w:p w14:paraId="06BF970E"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Einweisung</w:t>
            </w:r>
          </w:p>
        </w:tc>
        <w:tc>
          <w:tcPr>
            <w:tcW w:w="5286" w:type="dxa"/>
          </w:tcPr>
          <w:p w14:paraId="7F129BDF" w14:textId="5A5597CE"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Der oder die Nachfolger/-in des ausscheidenden Mit</w:t>
            </w:r>
            <w:r w:rsidR="005F0515">
              <w:rPr>
                <w:rFonts w:ascii="Arial" w:hAnsi="Arial" w:cs="Arial"/>
                <w:color w:val="001E49"/>
                <w:sz w:val="20"/>
                <w:szCs w:val="20"/>
              </w:rPr>
              <w:t>arbeiters / der Mitarbeiterin we</w:t>
            </w:r>
            <w:r w:rsidRPr="00323593">
              <w:rPr>
                <w:rFonts w:ascii="Arial" w:hAnsi="Arial" w:cs="Arial"/>
                <w:color w:val="001E49"/>
                <w:sz w:val="20"/>
                <w:szCs w:val="20"/>
              </w:rPr>
              <w:t>rde</w:t>
            </w:r>
            <w:r w:rsidR="005F0515">
              <w:rPr>
                <w:rFonts w:ascii="Arial" w:hAnsi="Arial" w:cs="Arial"/>
                <w:color w:val="001E49"/>
                <w:sz w:val="20"/>
                <w:szCs w:val="20"/>
              </w:rPr>
              <w:t>n</w:t>
            </w:r>
            <w:r w:rsidRPr="00323593">
              <w:rPr>
                <w:rFonts w:ascii="Arial" w:hAnsi="Arial" w:cs="Arial"/>
                <w:color w:val="001E49"/>
                <w:sz w:val="20"/>
                <w:szCs w:val="20"/>
              </w:rPr>
              <w:t xml:space="preserve"> umfassend eingewiesen.</w:t>
            </w:r>
          </w:p>
        </w:tc>
        <w:tc>
          <w:tcPr>
            <w:tcW w:w="1284" w:type="dxa"/>
          </w:tcPr>
          <w:p w14:paraId="02B6E626"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0D6C753" w14:textId="254183EC"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5C16395B" w14:textId="77777777" w:rsidTr="00042317">
        <w:tc>
          <w:tcPr>
            <w:tcW w:w="533" w:type="dxa"/>
          </w:tcPr>
          <w:p w14:paraId="71E05E5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2.</w:t>
            </w:r>
          </w:p>
        </w:tc>
        <w:tc>
          <w:tcPr>
            <w:tcW w:w="1978" w:type="dxa"/>
          </w:tcPr>
          <w:p w14:paraId="478FB5F9"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Rückgabe</w:t>
            </w:r>
          </w:p>
        </w:tc>
        <w:tc>
          <w:tcPr>
            <w:tcW w:w="5286" w:type="dxa"/>
          </w:tcPr>
          <w:p w14:paraId="6F44FC3A" w14:textId="3055DDDA"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Alle Unterlagen, sämtliche Schlüssel sowie Geräte (Speichermedien, mobile Rechner, Dokumentationen</w:t>
            </w:r>
            <w:r w:rsidR="00B54E10" w:rsidRPr="00323593">
              <w:rPr>
                <w:rFonts w:ascii="Arial" w:hAnsi="Arial" w:cs="Arial"/>
                <w:color w:val="001E49"/>
                <w:sz w:val="20"/>
                <w:szCs w:val="20"/>
              </w:rPr>
              <w:t xml:space="preserve"> etc.</w:t>
            </w:r>
            <w:r w:rsidRPr="00323593">
              <w:rPr>
                <w:rFonts w:ascii="Arial" w:hAnsi="Arial" w:cs="Arial"/>
                <w:color w:val="001E49"/>
                <w:sz w:val="20"/>
                <w:szCs w:val="20"/>
              </w:rPr>
              <w:t>) werden zurückgegeben. Alle Daten der Schule und der Schüler auf privaten Geräten werden gelöscht.</w:t>
            </w:r>
          </w:p>
        </w:tc>
        <w:tc>
          <w:tcPr>
            <w:tcW w:w="1284" w:type="dxa"/>
          </w:tcPr>
          <w:p w14:paraId="7885E2D5"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20EA6AF7" w14:textId="082F48EA"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48AE5495" w14:textId="77777777" w:rsidTr="00042317">
        <w:trPr>
          <w:trHeight w:val="1218"/>
        </w:trPr>
        <w:tc>
          <w:tcPr>
            <w:tcW w:w="533" w:type="dxa"/>
          </w:tcPr>
          <w:p w14:paraId="5BA337A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3.</w:t>
            </w:r>
          </w:p>
        </w:tc>
        <w:tc>
          <w:tcPr>
            <w:tcW w:w="1978" w:type="dxa"/>
          </w:tcPr>
          <w:p w14:paraId="1F9B6C4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Verschwiegenheit</w:t>
            </w:r>
          </w:p>
        </w:tc>
        <w:tc>
          <w:tcPr>
            <w:tcW w:w="5286" w:type="dxa"/>
          </w:tcPr>
          <w:p w14:paraId="2895620B" w14:textId="6432275C"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Da</w:t>
            </w:r>
            <w:r w:rsidR="005F0515">
              <w:rPr>
                <w:rFonts w:ascii="Arial" w:hAnsi="Arial" w:cs="Arial"/>
                <w:color w:val="001E49"/>
                <w:sz w:val="20"/>
                <w:szCs w:val="20"/>
              </w:rPr>
              <w:t>s ausscheidende Schulpersonal wird</w:t>
            </w:r>
            <w:r w:rsidRPr="00323593">
              <w:rPr>
                <w:rFonts w:ascii="Arial" w:hAnsi="Arial" w:cs="Arial"/>
                <w:color w:val="001E49"/>
                <w:sz w:val="20"/>
                <w:szCs w:val="20"/>
              </w:rPr>
              <w:t xml:space="preserve"> explizit darauf hingewiesen, dass sämtliche Verschwiegenheitserklärungen auch nach dem Ausscheiden in Kraft bleiben und dass keine im Arbeitsverhältnis erhaltenen Informationen weitergegeben werden dürfen.</w:t>
            </w:r>
          </w:p>
        </w:tc>
        <w:tc>
          <w:tcPr>
            <w:tcW w:w="1284" w:type="dxa"/>
          </w:tcPr>
          <w:p w14:paraId="57C45CE2"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770425B" w14:textId="41638FC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32B4594F" w14:textId="77777777" w:rsidTr="00042317">
        <w:trPr>
          <w:trHeight w:val="1218"/>
        </w:trPr>
        <w:tc>
          <w:tcPr>
            <w:tcW w:w="533" w:type="dxa"/>
          </w:tcPr>
          <w:p w14:paraId="62EFA27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4.</w:t>
            </w:r>
          </w:p>
        </w:tc>
        <w:tc>
          <w:tcPr>
            <w:tcW w:w="1978" w:type="dxa"/>
          </w:tcPr>
          <w:p w14:paraId="1E38438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Notfallplan</w:t>
            </w:r>
          </w:p>
        </w:tc>
        <w:tc>
          <w:tcPr>
            <w:tcW w:w="5286" w:type="dxa"/>
          </w:tcPr>
          <w:p w14:paraId="6F83C139"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Gehört das ausscheidende Schulpersonal zu den Funktionsträgern in einem Notfallplan?</w:t>
            </w:r>
          </w:p>
          <w:p w14:paraId="75913CDB"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Wenn ja, ist dieser Notfallplan zu aktualisieren und ein Ersatz für die Funktion zu ernennen.</w:t>
            </w:r>
          </w:p>
        </w:tc>
        <w:tc>
          <w:tcPr>
            <w:tcW w:w="1284" w:type="dxa"/>
          </w:tcPr>
          <w:p w14:paraId="7524CBDE" w14:textId="238FAE0B"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70276757" w14:textId="5A14B349"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133427D8" w14:textId="77777777" w:rsidTr="00042317">
        <w:trPr>
          <w:trHeight w:val="1218"/>
        </w:trPr>
        <w:tc>
          <w:tcPr>
            <w:tcW w:w="533" w:type="dxa"/>
          </w:tcPr>
          <w:p w14:paraId="4BD30A5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5.</w:t>
            </w:r>
          </w:p>
        </w:tc>
        <w:tc>
          <w:tcPr>
            <w:tcW w:w="1978" w:type="dxa"/>
          </w:tcPr>
          <w:p w14:paraId="7A404886"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Information</w:t>
            </w:r>
          </w:p>
        </w:tc>
        <w:tc>
          <w:tcPr>
            <w:tcW w:w="5286" w:type="dxa"/>
          </w:tcPr>
          <w:p w14:paraId="0972345A" w14:textId="335D2B25"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Alle Personen, die mit Sicherheitsaufgaben betreut sind (z.B. Pförtner), sind über den Weggang zu informieren.</w:t>
            </w:r>
          </w:p>
        </w:tc>
        <w:tc>
          <w:tcPr>
            <w:tcW w:w="1284" w:type="dxa"/>
          </w:tcPr>
          <w:p w14:paraId="291D0CE3" w14:textId="672EE8CF"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B4DD013" w14:textId="0DA63F9E"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07B4DCA7" w14:textId="77777777" w:rsidTr="00042317">
        <w:trPr>
          <w:trHeight w:val="1218"/>
        </w:trPr>
        <w:tc>
          <w:tcPr>
            <w:tcW w:w="533" w:type="dxa"/>
          </w:tcPr>
          <w:p w14:paraId="52E9531F"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6.</w:t>
            </w:r>
          </w:p>
        </w:tc>
        <w:tc>
          <w:tcPr>
            <w:tcW w:w="1978" w:type="dxa"/>
          </w:tcPr>
          <w:p w14:paraId="5C26BB4E"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Zutritt</w:t>
            </w:r>
          </w:p>
        </w:tc>
        <w:tc>
          <w:tcPr>
            <w:tcW w:w="5286" w:type="dxa"/>
          </w:tcPr>
          <w:p w14:paraId="54EC8084" w14:textId="6CDA002D"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Allen Personen des Schulpersonals ist bewusst, dass der unkontrollierte Zutritt des ausgeschiedenen Mitarbeiters/</w:t>
            </w:r>
            <w:r w:rsidR="00B54E10" w:rsidRPr="00323593">
              <w:rPr>
                <w:rFonts w:ascii="Arial" w:hAnsi="Arial" w:cs="Arial"/>
                <w:color w:val="001E49"/>
                <w:sz w:val="20"/>
                <w:szCs w:val="20"/>
              </w:rPr>
              <w:t xml:space="preserve">-in </w:t>
            </w:r>
            <w:r w:rsidRPr="00323593">
              <w:rPr>
                <w:rFonts w:ascii="Arial" w:hAnsi="Arial" w:cs="Arial"/>
                <w:color w:val="001E49"/>
                <w:sz w:val="20"/>
                <w:szCs w:val="20"/>
              </w:rPr>
              <w:t xml:space="preserve">auf das Schulgelände der [Name der Schule], insbesondere aber in </w:t>
            </w:r>
            <w:r w:rsidR="005F0515">
              <w:rPr>
                <w:rFonts w:ascii="Arial" w:hAnsi="Arial" w:cs="Arial"/>
                <w:color w:val="001E49"/>
                <w:sz w:val="20"/>
                <w:szCs w:val="20"/>
              </w:rPr>
              <w:t>Räumlichkeiten der IT</w:t>
            </w:r>
            <w:r w:rsidRPr="00323593">
              <w:rPr>
                <w:rFonts w:ascii="Arial" w:hAnsi="Arial" w:cs="Arial"/>
                <w:color w:val="001E49"/>
                <w:sz w:val="20"/>
                <w:szCs w:val="20"/>
              </w:rPr>
              <w:t>, zu verwehren ist.</w:t>
            </w:r>
          </w:p>
        </w:tc>
        <w:tc>
          <w:tcPr>
            <w:tcW w:w="1284" w:type="dxa"/>
          </w:tcPr>
          <w:p w14:paraId="7CC47559" w14:textId="3DE351E3"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2600CC93" w14:textId="54C941DD"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17885926" w14:textId="77777777" w:rsidTr="00042317">
        <w:trPr>
          <w:trHeight w:val="1218"/>
        </w:trPr>
        <w:tc>
          <w:tcPr>
            <w:tcW w:w="533" w:type="dxa"/>
          </w:tcPr>
          <w:p w14:paraId="40819D7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7.</w:t>
            </w:r>
          </w:p>
        </w:tc>
        <w:tc>
          <w:tcPr>
            <w:tcW w:w="1978" w:type="dxa"/>
          </w:tcPr>
          <w:p w14:paraId="47823A1D"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Zugriff auf Daten</w:t>
            </w:r>
          </w:p>
        </w:tc>
        <w:tc>
          <w:tcPr>
            <w:tcW w:w="5286" w:type="dxa"/>
          </w:tcPr>
          <w:p w14:paraId="69FC559B"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Es ist geklärt auf welche Daten des ausscheidenden Mitarbeiters/der ausscheidenden Mitarbeiterin nach Austritt zugegriffen werden muss.</w:t>
            </w:r>
          </w:p>
        </w:tc>
        <w:tc>
          <w:tcPr>
            <w:tcW w:w="1284" w:type="dxa"/>
          </w:tcPr>
          <w:p w14:paraId="4F35A01C" w14:textId="47F0914D"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233DDE5D" w14:textId="730324E4"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0FBF418A" w14:textId="77777777" w:rsidTr="00042317">
        <w:trPr>
          <w:trHeight w:val="1218"/>
        </w:trPr>
        <w:tc>
          <w:tcPr>
            <w:tcW w:w="533" w:type="dxa"/>
          </w:tcPr>
          <w:p w14:paraId="64D0C598"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8.</w:t>
            </w:r>
          </w:p>
        </w:tc>
        <w:tc>
          <w:tcPr>
            <w:tcW w:w="1978" w:type="dxa"/>
          </w:tcPr>
          <w:p w14:paraId="38393A4D"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Zugriff auf Arbeitsrechner</w:t>
            </w:r>
          </w:p>
        </w:tc>
        <w:tc>
          <w:tcPr>
            <w:tcW w:w="5286" w:type="dxa"/>
          </w:tcPr>
          <w:p w14:paraId="7F8E6432" w14:textId="5AE98E0A"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Soweit erforderlich: Eine schriftliche Bestätigung für den Zugriff auf den Arbeitsrechner des ausscheidenden Mitarbeiters / der ausscheidenden Mitarbeiterin ist eingeholt.</w:t>
            </w:r>
          </w:p>
        </w:tc>
        <w:tc>
          <w:tcPr>
            <w:tcW w:w="1284" w:type="dxa"/>
          </w:tcPr>
          <w:p w14:paraId="7ACD8C91" w14:textId="7D110ED0"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3FADF5E6" w14:textId="12722E36" w:rsidR="00AD161A" w:rsidRPr="00323593" w:rsidRDefault="00AD161A" w:rsidP="007A40A1">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3741FB76" w14:textId="12E7FCD7" w:rsidR="00AD161A" w:rsidRPr="0054733A" w:rsidRDefault="002022AD" w:rsidP="00051FC1">
      <w:pPr>
        <w:pStyle w:val="Beschriftung"/>
        <w:rPr>
          <w:rFonts w:ascii="Arial" w:hAnsi="Arial"/>
        </w:rPr>
      </w:pPr>
      <w:bookmarkStart w:id="62" w:name="_Toc11337684"/>
      <w:bookmarkEnd w:id="61"/>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13</w:t>
      </w:r>
      <w:r w:rsidR="00C47BE5" w:rsidRPr="0054733A">
        <w:rPr>
          <w:rFonts w:ascii="Arial" w:hAnsi="Arial"/>
          <w:noProof/>
        </w:rPr>
        <w:fldChar w:fldCharType="end"/>
      </w:r>
      <w:r w:rsidRPr="0054733A">
        <w:rPr>
          <w:rFonts w:ascii="Arial" w:hAnsi="Arial"/>
        </w:rPr>
        <w:t>: Maßnahmen bei Austritt von Schulpersonal</w:t>
      </w:r>
      <w:bookmarkEnd w:id="62"/>
    </w:p>
    <w:p w14:paraId="408FCB80" w14:textId="77777777" w:rsidR="00D73611" w:rsidRPr="0054733A" w:rsidRDefault="00D73611" w:rsidP="00124AE9">
      <w:pPr>
        <w:pStyle w:val="berschrift2"/>
        <w:rPr>
          <w:rFonts w:ascii="Arial" w:hAnsi="Arial" w:cs="Arial"/>
        </w:rPr>
      </w:pPr>
    </w:p>
    <w:p w14:paraId="42A6179E" w14:textId="77777777" w:rsidR="00F52D6A" w:rsidRPr="0054733A" w:rsidRDefault="00F52D6A">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7958BDC6" w14:textId="768DE5AD" w:rsidR="00AD161A" w:rsidRPr="0054733A" w:rsidRDefault="003A10EF" w:rsidP="00124AE9">
      <w:pPr>
        <w:pStyle w:val="berschrift2"/>
        <w:rPr>
          <w:rFonts w:ascii="Arial" w:hAnsi="Arial" w:cs="Arial"/>
        </w:rPr>
      </w:pPr>
      <w:bookmarkStart w:id="63" w:name="_Toc12016182"/>
      <w:r w:rsidRPr="0054733A">
        <w:rPr>
          <w:rFonts w:ascii="Arial" w:hAnsi="Arial" w:cs="Arial"/>
        </w:rPr>
        <w:lastRenderedPageBreak/>
        <w:t>4</w:t>
      </w:r>
      <w:r w:rsidR="00AD161A" w:rsidRPr="0054733A">
        <w:rPr>
          <w:rFonts w:ascii="Arial" w:hAnsi="Arial" w:cs="Arial"/>
        </w:rPr>
        <w:t xml:space="preserve">.4 </w:t>
      </w:r>
      <w:r w:rsidR="00651F2C" w:rsidRPr="0054733A">
        <w:rPr>
          <w:rFonts w:ascii="Arial" w:hAnsi="Arial" w:cs="Arial"/>
        </w:rPr>
        <w:tab/>
      </w:r>
      <w:r w:rsidR="00AD161A" w:rsidRPr="0054733A">
        <w:rPr>
          <w:rFonts w:ascii="Arial" w:hAnsi="Arial" w:cs="Arial"/>
        </w:rPr>
        <w:t>Vertretungsregelungen</w:t>
      </w:r>
      <w:bookmarkEnd w:id="63"/>
    </w:p>
    <w:p w14:paraId="5C7541F3" w14:textId="75D34842" w:rsidR="00AD161A" w:rsidRPr="0054733A" w:rsidRDefault="00AD161A" w:rsidP="00AD161A">
      <w:pPr>
        <w:rPr>
          <w:rFonts w:ascii="Arial" w:hAnsi="Arial" w:cs="Arial"/>
          <w:color w:val="003064"/>
        </w:rPr>
      </w:pPr>
      <w:r w:rsidRPr="0054733A">
        <w:rPr>
          <w:rFonts w:ascii="Arial" w:hAnsi="Arial" w:cs="Arial"/>
          <w:color w:val="003064"/>
        </w:rPr>
        <w:t>Vertretungsregelungen haben den Sinn, für vorhersehbare (Urlaub, Dienstreise) und auch unvorhersehbare Fälle (Krankheit, Unfall, Kündigung) des Personalausfalls an der [Name der Schule] die Fortführung der Aufgabenwahrnehmung, insbesondere der Informationssicherheitspflicht, zu ermöglichen.</w:t>
      </w:r>
    </w:p>
    <w:p w14:paraId="196FEC35" w14:textId="3DBA4781" w:rsidR="00AD161A" w:rsidRPr="0054733A" w:rsidRDefault="00AD161A" w:rsidP="00AD161A">
      <w:pPr>
        <w:rPr>
          <w:rFonts w:ascii="Arial" w:hAnsi="Arial" w:cs="Arial"/>
          <w:color w:val="003064"/>
        </w:rPr>
      </w:pPr>
      <w:r w:rsidRPr="0054733A">
        <w:rPr>
          <w:rFonts w:ascii="Arial" w:hAnsi="Arial" w:cs="Arial"/>
          <w:color w:val="003064"/>
        </w:rPr>
        <w:t>Aus diesem Grund muss vor Eintritt von vorhersehbaren und unvorhersehbaren Personalausfalls geregelt sein, wer wen in welchen Angelegenheiten mit welchen Kompetenzen vertritt. Das ist insbesondere im Bereich der Informationsverarbeitung (Eingabe von Daten in die Schulverwaltungssoftware, Archivierung von Daten etc.) von Bedeutung, da hierfür meist Spezialwissen sowie eine zeitgerechte</w:t>
      </w:r>
      <w:r w:rsidR="006B69AE">
        <w:rPr>
          <w:rFonts w:ascii="Arial" w:hAnsi="Arial" w:cs="Arial"/>
          <w:color w:val="003064"/>
        </w:rPr>
        <w:t xml:space="preserve"> Einarbeitung von unkundigem</w:t>
      </w:r>
      <w:r w:rsidRPr="0054733A">
        <w:rPr>
          <w:rFonts w:ascii="Arial" w:hAnsi="Arial" w:cs="Arial"/>
          <w:color w:val="003064"/>
        </w:rPr>
        <w:t xml:space="preserve"> Schulpersonal unbedingt erforderlich ist.</w:t>
      </w:r>
    </w:p>
    <w:p w14:paraId="75C57A6D" w14:textId="66EE5EC8" w:rsidR="00AD161A" w:rsidRPr="0054733A" w:rsidRDefault="00AD161A" w:rsidP="00AD161A">
      <w:pPr>
        <w:rPr>
          <w:rFonts w:ascii="Arial" w:hAnsi="Arial" w:cs="Arial"/>
          <w:color w:val="003064"/>
        </w:rPr>
      </w:pPr>
      <w:r w:rsidRPr="0054733A">
        <w:rPr>
          <w:rFonts w:ascii="Arial" w:hAnsi="Arial" w:cs="Arial"/>
          <w:color w:val="003064"/>
        </w:rPr>
        <w:t>Für die [Name der Schule] werden folgende Vertretungsregelungen festgelegt:</w:t>
      </w:r>
    </w:p>
    <w:tbl>
      <w:tblPr>
        <w:tblStyle w:val="Tabellenraster"/>
        <w:tblW w:w="9072" w:type="dxa"/>
        <w:tblInd w:w="108" w:type="dxa"/>
        <w:tblLayout w:type="fixed"/>
        <w:tblLook w:val="04A0" w:firstRow="1" w:lastRow="0" w:firstColumn="1" w:lastColumn="0" w:noHBand="0" w:noVBand="1"/>
      </w:tblPr>
      <w:tblGrid>
        <w:gridCol w:w="2093"/>
        <w:gridCol w:w="1559"/>
        <w:gridCol w:w="1843"/>
        <w:gridCol w:w="1701"/>
        <w:gridCol w:w="1876"/>
      </w:tblGrid>
      <w:tr w:rsidR="00AD161A" w:rsidRPr="0054733A" w14:paraId="4AE6DA9F" w14:textId="77777777" w:rsidTr="00042317">
        <w:trPr>
          <w:trHeight w:val="824"/>
        </w:trPr>
        <w:tc>
          <w:tcPr>
            <w:tcW w:w="2093" w:type="dxa"/>
            <w:shd w:val="clear" w:color="auto" w:fill="BFBFBF" w:themeFill="background1" w:themeFillShade="BF"/>
          </w:tcPr>
          <w:p w14:paraId="33F6AB3F" w14:textId="77777777" w:rsidR="00AD161A" w:rsidRPr="00323593" w:rsidRDefault="00AD161A" w:rsidP="00AD161A">
            <w:pPr>
              <w:rPr>
                <w:rFonts w:ascii="Arial" w:hAnsi="Arial" w:cs="Arial"/>
                <w:b/>
                <w:color w:val="001E49"/>
                <w:sz w:val="20"/>
                <w:szCs w:val="20"/>
              </w:rPr>
            </w:pPr>
            <w:r w:rsidRPr="00323593">
              <w:rPr>
                <w:rFonts w:ascii="Arial" w:hAnsi="Arial" w:cs="Arial"/>
                <w:b/>
                <w:color w:val="001E49"/>
                <w:sz w:val="20"/>
                <w:szCs w:val="20"/>
              </w:rPr>
              <w:t>Verantwortlich für</w:t>
            </w:r>
          </w:p>
        </w:tc>
        <w:tc>
          <w:tcPr>
            <w:tcW w:w="1559" w:type="dxa"/>
            <w:shd w:val="clear" w:color="auto" w:fill="BFBFBF" w:themeFill="background1" w:themeFillShade="BF"/>
          </w:tcPr>
          <w:p w14:paraId="19146F46" w14:textId="77777777" w:rsidR="00AD161A" w:rsidRPr="00323593" w:rsidRDefault="00AD161A" w:rsidP="00AD161A">
            <w:pPr>
              <w:rPr>
                <w:rFonts w:ascii="Arial" w:hAnsi="Arial" w:cs="Arial"/>
                <w:b/>
                <w:color w:val="001E49"/>
                <w:sz w:val="20"/>
                <w:szCs w:val="20"/>
              </w:rPr>
            </w:pPr>
            <w:r w:rsidRPr="00323593">
              <w:rPr>
                <w:rFonts w:ascii="Arial" w:hAnsi="Arial" w:cs="Arial"/>
                <w:b/>
                <w:color w:val="001E49"/>
                <w:sz w:val="20"/>
                <w:szCs w:val="20"/>
              </w:rPr>
              <w:t>Name, Vorname</w:t>
            </w:r>
          </w:p>
          <w:p w14:paraId="3FFD8CAC" w14:textId="77777777" w:rsidR="00AD161A" w:rsidRPr="00323593" w:rsidRDefault="00AD161A" w:rsidP="00AD161A">
            <w:pPr>
              <w:rPr>
                <w:rFonts w:ascii="Arial" w:hAnsi="Arial" w:cs="Arial"/>
                <w:b/>
                <w:color w:val="001E49"/>
                <w:sz w:val="20"/>
                <w:szCs w:val="20"/>
              </w:rPr>
            </w:pPr>
            <w:r w:rsidRPr="00323593">
              <w:rPr>
                <w:rFonts w:ascii="Arial" w:hAnsi="Arial" w:cs="Arial"/>
                <w:b/>
                <w:color w:val="001E49"/>
                <w:sz w:val="20"/>
                <w:szCs w:val="20"/>
              </w:rPr>
              <w:t>(Berufs-bezeichnung)</w:t>
            </w:r>
          </w:p>
        </w:tc>
        <w:tc>
          <w:tcPr>
            <w:tcW w:w="1843" w:type="dxa"/>
            <w:shd w:val="clear" w:color="auto" w:fill="BFBFBF" w:themeFill="background1" w:themeFillShade="BF"/>
          </w:tcPr>
          <w:p w14:paraId="7D0A7DD2" w14:textId="77777777" w:rsidR="00AD161A" w:rsidRPr="00323593" w:rsidRDefault="00AD161A" w:rsidP="00AD161A">
            <w:pPr>
              <w:rPr>
                <w:rFonts w:ascii="Arial" w:hAnsi="Arial" w:cs="Arial"/>
                <w:b/>
                <w:color w:val="001E49"/>
                <w:sz w:val="20"/>
                <w:szCs w:val="20"/>
              </w:rPr>
            </w:pPr>
            <w:r w:rsidRPr="00323593">
              <w:rPr>
                <w:rFonts w:ascii="Arial" w:hAnsi="Arial" w:cs="Arial"/>
                <w:b/>
                <w:color w:val="001E49"/>
                <w:sz w:val="20"/>
                <w:szCs w:val="20"/>
              </w:rPr>
              <w:t>Vertretung Name, Vorname (Berufs-bezeichnung)</w:t>
            </w:r>
          </w:p>
        </w:tc>
        <w:tc>
          <w:tcPr>
            <w:tcW w:w="1701" w:type="dxa"/>
            <w:shd w:val="clear" w:color="auto" w:fill="BFBFBF" w:themeFill="background1" w:themeFillShade="BF"/>
          </w:tcPr>
          <w:p w14:paraId="3F46B701" w14:textId="77777777" w:rsidR="00AD161A" w:rsidRPr="00323593" w:rsidRDefault="00AD161A" w:rsidP="00AD161A">
            <w:pPr>
              <w:rPr>
                <w:rFonts w:ascii="Arial" w:hAnsi="Arial" w:cs="Arial"/>
                <w:b/>
                <w:color w:val="001E49"/>
                <w:sz w:val="20"/>
                <w:szCs w:val="20"/>
              </w:rPr>
            </w:pPr>
            <w:r w:rsidRPr="00323593">
              <w:rPr>
                <w:rFonts w:ascii="Arial" w:hAnsi="Arial" w:cs="Arial"/>
                <w:b/>
                <w:color w:val="001E49"/>
                <w:sz w:val="20"/>
                <w:szCs w:val="20"/>
              </w:rPr>
              <w:t>Vertretung, Telefon</w:t>
            </w:r>
          </w:p>
        </w:tc>
        <w:tc>
          <w:tcPr>
            <w:tcW w:w="1876" w:type="dxa"/>
            <w:shd w:val="clear" w:color="auto" w:fill="BFBFBF" w:themeFill="background1" w:themeFillShade="BF"/>
          </w:tcPr>
          <w:p w14:paraId="16E78505" w14:textId="33679EB6" w:rsidR="00AD161A" w:rsidRPr="00323593" w:rsidRDefault="00AD161A" w:rsidP="00AD161A">
            <w:pPr>
              <w:rPr>
                <w:rFonts w:ascii="Arial" w:hAnsi="Arial" w:cs="Arial"/>
                <w:b/>
                <w:color w:val="001E49"/>
                <w:sz w:val="20"/>
                <w:szCs w:val="20"/>
              </w:rPr>
            </w:pPr>
            <w:r w:rsidRPr="00323593">
              <w:rPr>
                <w:rFonts w:ascii="Arial" w:hAnsi="Arial" w:cs="Arial"/>
                <w:b/>
                <w:color w:val="001E49"/>
                <w:sz w:val="20"/>
                <w:szCs w:val="20"/>
              </w:rPr>
              <w:t xml:space="preserve">Vertretung, </w:t>
            </w:r>
            <w:r w:rsidR="00F52D6A" w:rsidRPr="00323593">
              <w:rPr>
                <w:rFonts w:ascii="Arial" w:hAnsi="Arial" w:cs="Arial"/>
                <w:b/>
                <w:color w:val="001E49"/>
                <w:sz w:val="20"/>
                <w:szCs w:val="20"/>
              </w:rPr>
              <w:br/>
            </w:r>
            <w:r w:rsidRPr="00323593">
              <w:rPr>
                <w:rFonts w:ascii="Arial" w:hAnsi="Arial" w:cs="Arial"/>
                <w:b/>
                <w:color w:val="001E49"/>
                <w:sz w:val="20"/>
                <w:szCs w:val="20"/>
              </w:rPr>
              <w:t>E-Mail</w:t>
            </w:r>
          </w:p>
        </w:tc>
      </w:tr>
      <w:tr w:rsidR="00AD161A" w:rsidRPr="0054733A" w14:paraId="00F7D19A" w14:textId="77777777" w:rsidTr="00042317">
        <w:trPr>
          <w:trHeight w:val="533"/>
        </w:trPr>
        <w:tc>
          <w:tcPr>
            <w:tcW w:w="2093" w:type="dxa"/>
          </w:tcPr>
          <w:p w14:paraId="155DDC62"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Informations-sicherheit</w:t>
            </w:r>
          </w:p>
        </w:tc>
        <w:tc>
          <w:tcPr>
            <w:tcW w:w="1559" w:type="dxa"/>
          </w:tcPr>
          <w:p w14:paraId="4CDC4E2D" w14:textId="77777777" w:rsidR="00AD161A" w:rsidRPr="00323593" w:rsidRDefault="00AD161A" w:rsidP="00AD161A">
            <w:pPr>
              <w:rPr>
                <w:rFonts w:ascii="Arial" w:hAnsi="Arial" w:cs="Arial"/>
                <w:color w:val="001E49"/>
                <w:sz w:val="20"/>
                <w:szCs w:val="20"/>
              </w:rPr>
            </w:pPr>
          </w:p>
        </w:tc>
        <w:tc>
          <w:tcPr>
            <w:tcW w:w="1843" w:type="dxa"/>
          </w:tcPr>
          <w:p w14:paraId="3AB0057D" w14:textId="77777777" w:rsidR="00AD161A" w:rsidRPr="00323593" w:rsidRDefault="00AD161A" w:rsidP="00AD161A">
            <w:pPr>
              <w:rPr>
                <w:rFonts w:ascii="Arial" w:hAnsi="Arial" w:cs="Arial"/>
                <w:color w:val="001E49"/>
                <w:sz w:val="20"/>
                <w:szCs w:val="20"/>
              </w:rPr>
            </w:pPr>
          </w:p>
        </w:tc>
        <w:tc>
          <w:tcPr>
            <w:tcW w:w="1701" w:type="dxa"/>
          </w:tcPr>
          <w:p w14:paraId="0DCF70E4" w14:textId="77777777" w:rsidR="00AD161A" w:rsidRPr="00323593" w:rsidRDefault="00AD161A" w:rsidP="00AD161A">
            <w:pPr>
              <w:rPr>
                <w:rFonts w:ascii="Arial" w:hAnsi="Arial" w:cs="Arial"/>
                <w:color w:val="001E49"/>
                <w:sz w:val="20"/>
                <w:szCs w:val="20"/>
              </w:rPr>
            </w:pPr>
          </w:p>
        </w:tc>
        <w:tc>
          <w:tcPr>
            <w:tcW w:w="1876" w:type="dxa"/>
          </w:tcPr>
          <w:p w14:paraId="6A2AA48E" w14:textId="77777777" w:rsidR="00AD161A" w:rsidRPr="00323593" w:rsidRDefault="00AD161A" w:rsidP="00AD161A">
            <w:pPr>
              <w:rPr>
                <w:rFonts w:ascii="Arial" w:hAnsi="Arial" w:cs="Arial"/>
                <w:color w:val="001E49"/>
                <w:sz w:val="20"/>
                <w:szCs w:val="20"/>
              </w:rPr>
            </w:pPr>
          </w:p>
        </w:tc>
      </w:tr>
      <w:tr w:rsidR="00AD161A" w:rsidRPr="0054733A" w14:paraId="5269E2E1" w14:textId="77777777" w:rsidTr="00042317">
        <w:trPr>
          <w:trHeight w:val="251"/>
        </w:trPr>
        <w:tc>
          <w:tcPr>
            <w:tcW w:w="2093" w:type="dxa"/>
          </w:tcPr>
          <w:p w14:paraId="3E30B7A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Datenschutz</w:t>
            </w:r>
          </w:p>
        </w:tc>
        <w:tc>
          <w:tcPr>
            <w:tcW w:w="1559" w:type="dxa"/>
          </w:tcPr>
          <w:p w14:paraId="6E01FF58" w14:textId="77777777" w:rsidR="00AD161A" w:rsidRPr="00323593" w:rsidRDefault="00AD161A" w:rsidP="00AD161A">
            <w:pPr>
              <w:rPr>
                <w:rFonts w:ascii="Arial" w:hAnsi="Arial" w:cs="Arial"/>
                <w:color w:val="001E49"/>
                <w:sz w:val="20"/>
                <w:szCs w:val="20"/>
              </w:rPr>
            </w:pPr>
          </w:p>
        </w:tc>
        <w:tc>
          <w:tcPr>
            <w:tcW w:w="1843" w:type="dxa"/>
          </w:tcPr>
          <w:p w14:paraId="5DADC66F" w14:textId="77777777" w:rsidR="00AD161A" w:rsidRPr="00323593" w:rsidRDefault="00AD161A" w:rsidP="00AD161A">
            <w:pPr>
              <w:rPr>
                <w:rFonts w:ascii="Arial" w:hAnsi="Arial" w:cs="Arial"/>
                <w:color w:val="001E49"/>
                <w:sz w:val="20"/>
                <w:szCs w:val="20"/>
              </w:rPr>
            </w:pPr>
          </w:p>
        </w:tc>
        <w:tc>
          <w:tcPr>
            <w:tcW w:w="1701" w:type="dxa"/>
          </w:tcPr>
          <w:p w14:paraId="6EA266B7" w14:textId="77777777" w:rsidR="00AD161A" w:rsidRPr="00323593" w:rsidRDefault="00AD161A" w:rsidP="00AD161A">
            <w:pPr>
              <w:rPr>
                <w:rFonts w:ascii="Arial" w:hAnsi="Arial" w:cs="Arial"/>
                <w:color w:val="001E49"/>
                <w:sz w:val="20"/>
                <w:szCs w:val="20"/>
              </w:rPr>
            </w:pPr>
          </w:p>
        </w:tc>
        <w:tc>
          <w:tcPr>
            <w:tcW w:w="1876" w:type="dxa"/>
          </w:tcPr>
          <w:p w14:paraId="674B64E0" w14:textId="77777777" w:rsidR="00AD161A" w:rsidRPr="00323593" w:rsidRDefault="00AD161A" w:rsidP="00AD161A">
            <w:pPr>
              <w:rPr>
                <w:rFonts w:ascii="Arial" w:hAnsi="Arial" w:cs="Arial"/>
                <w:color w:val="001E49"/>
                <w:sz w:val="20"/>
                <w:szCs w:val="20"/>
              </w:rPr>
            </w:pPr>
          </w:p>
        </w:tc>
      </w:tr>
      <w:tr w:rsidR="00AD161A" w:rsidRPr="0054733A" w14:paraId="29ABAE4A" w14:textId="77777777" w:rsidTr="00042317">
        <w:trPr>
          <w:trHeight w:val="266"/>
        </w:trPr>
        <w:tc>
          <w:tcPr>
            <w:tcW w:w="2093" w:type="dxa"/>
          </w:tcPr>
          <w:p w14:paraId="4331B518"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Schlüsselverwaltung</w:t>
            </w:r>
          </w:p>
        </w:tc>
        <w:tc>
          <w:tcPr>
            <w:tcW w:w="1559" w:type="dxa"/>
          </w:tcPr>
          <w:p w14:paraId="64FD2E03" w14:textId="77777777" w:rsidR="00AD161A" w:rsidRPr="00323593" w:rsidRDefault="00AD161A" w:rsidP="00AD161A">
            <w:pPr>
              <w:rPr>
                <w:rFonts w:ascii="Arial" w:hAnsi="Arial" w:cs="Arial"/>
                <w:color w:val="001E49"/>
                <w:sz w:val="20"/>
                <w:szCs w:val="20"/>
              </w:rPr>
            </w:pPr>
          </w:p>
        </w:tc>
        <w:tc>
          <w:tcPr>
            <w:tcW w:w="1843" w:type="dxa"/>
          </w:tcPr>
          <w:p w14:paraId="5FDB1031" w14:textId="77777777" w:rsidR="00AD161A" w:rsidRPr="00323593" w:rsidRDefault="00AD161A" w:rsidP="00AD161A">
            <w:pPr>
              <w:rPr>
                <w:rFonts w:ascii="Arial" w:hAnsi="Arial" w:cs="Arial"/>
                <w:color w:val="001E49"/>
                <w:sz w:val="20"/>
                <w:szCs w:val="20"/>
              </w:rPr>
            </w:pPr>
          </w:p>
        </w:tc>
        <w:tc>
          <w:tcPr>
            <w:tcW w:w="1701" w:type="dxa"/>
          </w:tcPr>
          <w:p w14:paraId="7208FF3D" w14:textId="77777777" w:rsidR="00AD161A" w:rsidRPr="00323593" w:rsidRDefault="00AD161A" w:rsidP="00AD161A">
            <w:pPr>
              <w:rPr>
                <w:rFonts w:ascii="Arial" w:hAnsi="Arial" w:cs="Arial"/>
                <w:color w:val="001E49"/>
                <w:sz w:val="20"/>
                <w:szCs w:val="20"/>
              </w:rPr>
            </w:pPr>
          </w:p>
        </w:tc>
        <w:tc>
          <w:tcPr>
            <w:tcW w:w="1876" w:type="dxa"/>
          </w:tcPr>
          <w:p w14:paraId="5E34C663" w14:textId="77777777" w:rsidR="00AD161A" w:rsidRPr="00323593" w:rsidRDefault="00AD161A" w:rsidP="00AD161A">
            <w:pPr>
              <w:rPr>
                <w:rFonts w:ascii="Arial" w:hAnsi="Arial" w:cs="Arial"/>
                <w:color w:val="001E49"/>
                <w:sz w:val="20"/>
                <w:szCs w:val="20"/>
              </w:rPr>
            </w:pPr>
          </w:p>
        </w:tc>
      </w:tr>
      <w:tr w:rsidR="00AD161A" w:rsidRPr="0054733A" w14:paraId="17A7F359" w14:textId="77777777" w:rsidTr="00042317">
        <w:trPr>
          <w:trHeight w:val="251"/>
        </w:trPr>
        <w:tc>
          <w:tcPr>
            <w:tcW w:w="2093" w:type="dxa"/>
          </w:tcPr>
          <w:p w14:paraId="3A4A1D0F"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Zugangskontrolle</w:t>
            </w:r>
          </w:p>
        </w:tc>
        <w:tc>
          <w:tcPr>
            <w:tcW w:w="1559" w:type="dxa"/>
          </w:tcPr>
          <w:p w14:paraId="48498990" w14:textId="77777777" w:rsidR="00AD161A" w:rsidRPr="00323593" w:rsidRDefault="00AD161A" w:rsidP="00AD161A">
            <w:pPr>
              <w:rPr>
                <w:rFonts w:ascii="Arial" w:hAnsi="Arial" w:cs="Arial"/>
                <w:color w:val="001E49"/>
                <w:sz w:val="20"/>
                <w:szCs w:val="20"/>
              </w:rPr>
            </w:pPr>
          </w:p>
        </w:tc>
        <w:tc>
          <w:tcPr>
            <w:tcW w:w="1843" w:type="dxa"/>
          </w:tcPr>
          <w:p w14:paraId="482F2D3B" w14:textId="77777777" w:rsidR="00AD161A" w:rsidRPr="00323593" w:rsidRDefault="00AD161A" w:rsidP="00AD161A">
            <w:pPr>
              <w:rPr>
                <w:rFonts w:ascii="Arial" w:hAnsi="Arial" w:cs="Arial"/>
                <w:color w:val="001E49"/>
                <w:sz w:val="20"/>
                <w:szCs w:val="20"/>
              </w:rPr>
            </w:pPr>
          </w:p>
        </w:tc>
        <w:tc>
          <w:tcPr>
            <w:tcW w:w="1701" w:type="dxa"/>
          </w:tcPr>
          <w:p w14:paraId="54E71B0E" w14:textId="77777777" w:rsidR="00AD161A" w:rsidRPr="00323593" w:rsidRDefault="00AD161A" w:rsidP="00AD161A">
            <w:pPr>
              <w:rPr>
                <w:rFonts w:ascii="Arial" w:hAnsi="Arial" w:cs="Arial"/>
                <w:color w:val="001E49"/>
                <w:sz w:val="20"/>
                <w:szCs w:val="20"/>
              </w:rPr>
            </w:pPr>
          </w:p>
        </w:tc>
        <w:tc>
          <w:tcPr>
            <w:tcW w:w="1876" w:type="dxa"/>
          </w:tcPr>
          <w:p w14:paraId="4105D422" w14:textId="77777777" w:rsidR="00AD161A" w:rsidRPr="00323593" w:rsidRDefault="00AD161A" w:rsidP="00AD161A">
            <w:pPr>
              <w:rPr>
                <w:rFonts w:ascii="Arial" w:hAnsi="Arial" w:cs="Arial"/>
                <w:color w:val="001E49"/>
                <w:sz w:val="20"/>
                <w:szCs w:val="20"/>
              </w:rPr>
            </w:pPr>
          </w:p>
        </w:tc>
      </w:tr>
      <w:tr w:rsidR="00AD161A" w:rsidRPr="0054733A" w14:paraId="21A25D2A" w14:textId="77777777" w:rsidTr="00042317">
        <w:trPr>
          <w:trHeight w:val="799"/>
        </w:trPr>
        <w:tc>
          <w:tcPr>
            <w:tcW w:w="2093" w:type="dxa"/>
          </w:tcPr>
          <w:p w14:paraId="212F4C6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Verwaltung IT-Ausstattung/ technische Geräte</w:t>
            </w:r>
          </w:p>
        </w:tc>
        <w:tc>
          <w:tcPr>
            <w:tcW w:w="1559" w:type="dxa"/>
          </w:tcPr>
          <w:p w14:paraId="2E924E81" w14:textId="77777777" w:rsidR="00AD161A" w:rsidRPr="00323593" w:rsidRDefault="00AD161A" w:rsidP="00AD161A">
            <w:pPr>
              <w:rPr>
                <w:rFonts w:ascii="Arial" w:hAnsi="Arial" w:cs="Arial"/>
                <w:color w:val="001E49"/>
                <w:sz w:val="20"/>
                <w:szCs w:val="20"/>
              </w:rPr>
            </w:pPr>
          </w:p>
        </w:tc>
        <w:tc>
          <w:tcPr>
            <w:tcW w:w="1843" w:type="dxa"/>
          </w:tcPr>
          <w:p w14:paraId="3DDA6ADA" w14:textId="77777777" w:rsidR="00AD161A" w:rsidRPr="00323593" w:rsidRDefault="00AD161A" w:rsidP="00AD161A">
            <w:pPr>
              <w:rPr>
                <w:rFonts w:ascii="Arial" w:hAnsi="Arial" w:cs="Arial"/>
                <w:color w:val="001E49"/>
                <w:sz w:val="20"/>
                <w:szCs w:val="20"/>
              </w:rPr>
            </w:pPr>
          </w:p>
        </w:tc>
        <w:tc>
          <w:tcPr>
            <w:tcW w:w="1701" w:type="dxa"/>
          </w:tcPr>
          <w:p w14:paraId="7F420BAD" w14:textId="77777777" w:rsidR="00AD161A" w:rsidRPr="00323593" w:rsidRDefault="00AD161A" w:rsidP="00AD161A">
            <w:pPr>
              <w:rPr>
                <w:rFonts w:ascii="Arial" w:hAnsi="Arial" w:cs="Arial"/>
                <w:color w:val="001E49"/>
                <w:sz w:val="20"/>
                <w:szCs w:val="20"/>
              </w:rPr>
            </w:pPr>
          </w:p>
        </w:tc>
        <w:tc>
          <w:tcPr>
            <w:tcW w:w="1876" w:type="dxa"/>
          </w:tcPr>
          <w:p w14:paraId="23C6EDED" w14:textId="77777777" w:rsidR="00AD161A" w:rsidRPr="00323593" w:rsidRDefault="00AD161A" w:rsidP="00AD161A">
            <w:pPr>
              <w:rPr>
                <w:rFonts w:ascii="Arial" w:hAnsi="Arial" w:cs="Arial"/>
                <w:color w:val="001E49"/>
                <w:sz w:val="20"/>
                <w:szCs w:val="20"/>
              </w:rPr>
            </w:pPr>
          </w:p>
        </w:tc>
      </w:tr>
      <w:tr w:rsidR="00AD161A" w:rsidRPr="0054733A" w14:paraId="0DB42AA6" w14:textId="77777777" w:rsidTr="00042317">
        <w:trPr>
          <w:trHeight w:val="518"/>
        </w:trPr>
        <w:tc>
          <w:tcPr>
            <w:tcW w:w="2093" w:type="dxa"/>
          </w:tcPr>
          <w:p w14:paraId="6CDCD358"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Benutzerrechte IT- Systeme</w:t>
            </w:r>
          </w:p>
        </w:tc>
        <w:tc>
          <w:tcPr>
            <w:tcW w:w="1559" w:type="dxa"/>
          </w:tcPr>
          <w:p w14:paraId="6EA4D4EC" w14:textId="77777777" w:rsidR="00AD161A" w:rsidRPr="00323593" w:rsidRDefault="00AD161A" w:rsidP="00AD161A">
            <w:pPr>
              <w:rPr>
                <w:rFonts w:ascii="Arial" w:hAnsi="Arial" w:cs="Arial"/>
                <w:color w:val="001E49"/>
                <w:sz w:val="20"/>
                <w:szCs w:val="20"/>
              </w:rPr>
            </w:pPr>
          </w:p>
        </w:tc>
        <w:tc>
          <w:tcPr>
            <w:tcW w:w="1843" w:type="dxa"/>
          </w:tcPr>
          <w:p w14:paraId="4489489C" w14:textId="77777777" w:rsidR="00AD161A" w:rsidRPr="00323593" w:rsidRDefault="00AD161A" w:rsidP="00AD161A">
            <w:pPr>
              <w:rPr>
                <w:rFonts w:ascii="Arial" w:hAnsi="Arial" w:cs="Arial"/>
                <w:color w:val="001E49"/>
                <w:sz w:val="20"/>
                <w:szCs w:val="20"/>
              </w:rPr>
            </w:pPr>
          </w:p>
        </w:tc>
        <w:tc>
          <w:tcPr>
            <w:tcW w:w="1701" w:type="dxa"/>
          </w:tcPr>
          <w:p w14:paraId="61B371A5" w14:textId="77777777" w:rsidR="00AD161A" w:rsidRPr="00323593" w:rsidRDefault="00AD161A" w:rsidP="00AD161A">
            <w:pPr>
              <w:rPr>
                <w:rFonts w:ascii="Arial" w:hAnsi="Arial" w:cs="Arial"/>
                <w:color w:val="001E49"/>
                <w:sz w:val="20"/>
                <w:szCs w:val="20"/>
              </w:rPr>
            </w:pPr>
          </w:p>
        </w:tc>
        <w:tc>
          <w:tcPr>
            <w:tcW w:w="1876" w:type="dxa"/>
          </w:tcPr>
          <w:p w14:paraId="3C1BB323" w14:textId="77777777" w:rsidR="00AD161A" w:rsidRPr="00323593" w:rsidRDefault="00AD161A" w:rsidP="00AD161A">
            <w:pPr>
              <w:rPr>
                <w:rFonts w:ascii="Arial" w:hAnsi="Arial" w:cs="Arial"/>
                <w:color w:val="001E49"/>
                <w:sz w:val="20"/>
                <w:szCs w:val="20"/>
              </w:rPr>
            </w:pPr>
          </w:p>
        </w:tc>
      </w:tr>
      <w:tr w:rsidR="00AD161A" w:rsidRPr="0054733A" w14:paraId="10D293FA" w14:textId="77777777" w:rsidTr="00042317">
        <w:trPr>
          <w:trHeight w:val="266"/>
        </w:trPr>
        <w:tc>
          <w:tcPr>
            <w:tcW w:w="2093" w:type="dxa"/>
          </w:tcPr>
          <w:p w14:paraId="53D4C91E"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Notfallverwaltung</w:t>
            </w:r>
          </w:p>
        </w:tc>
        <w:tc>
          <w:tcPr>
            <w:tcW w:w="1559" w:type="dxa"/>
          </w:tcPr>
          <w:p w14:paraId="25346130" w14:textId="77777777" w:rsidR="00AD161A" w:rsidRPr="00323593" w:rsidRDefault="00AD161A" w:rsidP="00AD161A">
            <w:pPr>
              <w:rPr>
                <w:rFonts w:ascii="Arial" w:hAnsi="Arial" w:cs="Arial"/>
                <w:color w:val="001E49"/>
                <w:sz w:val="20"/>
                <w:szCs w:val="20"/>
              </w:rPr>
            </w:pPr>
          </w:p>
        </w:tc>
        <w:tc>
          <w:tcPr>
            <w:tcW w:w="1843" w:type="dxa"/>
          </w:tcPr>
          <w:p w14:paraId="65812762" w14:textId="77777777" w:rsidR="00AD161A" w:rsidRPr="00323593" w:rsidRDefault="00AD161A" w:rsidP="00AD161A">
            <w:pPr>
              <w:rPr>
                <w:rFonts w:ascii="Arial" w:hAnsi="Arial" w:cs="Arial"/>
                <w:color w:val="001E49"/>
                <w:sz w:val="20"/>
                <w:szCs w:val="20"/>
              </w:rPr>
            </w:pPr>
          </w:p>
        </w:tc>
        <w:tc>
          <w:tcPr>
            <w:tcW w:w="1701" w:type="dxa"/>
          </w:tcPr>
          <w:p w14:paraId="26D0B63E" w14:textId="77777777" w:rsidR="00AD161A" w:rsidRPr="00323593" w:rsidRDefault="00AD161A" w:rsidP="00AD161A">
            <w:pPr>
              <w:rPr>
                <w:rFonts w:ascii="Arial" w:hAnsi="Arial" w:cs="Arial"/>
                <w:color w:val="001E49"/>
                <w:sz w:val="20"/>
                <w:szCs w:val="20"/>
              </w:rPr>
            </w:pPr>
          </w:p>
        </w:tc>
        <w:tc>
          <w:tcPr>
            <w:tcW w:w="1876" w:type="dxa"/>
          </w:tcPr>
          <w:p w14:paraId="2FEC219F" w14:textId="77777777" w:rsidR="00AD161A" w:rsidRPr="00323593" w:rsidRDefault="00AD161A" w:rsidP="00AD161A">
            <w:pPr>
              <w:rPr>
                <w:rFonts w:ascii="Arial" w:hAnsi="Arial" w:cs="Arial"/>
                <w:color w:val="001E49"/>
                <w:sz w:val="20"/>
                <w:szCs w:val="20"/>
              </w:rPr>
            </w:pPr>
          </w:p>
        </w:tc>
      </w:tr>
      <w:tr w:rsidR="00AD161A" w:rsidRPr="0054733A" w14:paraId="25D672D8" w14:textId="77777777" w:rsidTr="00042317">
        <w:trPr>
          <w:trHeight w:val="251"/>
        </w:trPr>
        <w:tc>
          <w:tcPr>
            <w:tcW w:w="2093" w:type="dxa"/>
          </w:tcPr>
          <w:p w14:paraId="79838EAC"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Gebäudesicherung</w:t>
            </w:r>
          </w:p>
        </w:tc>
        <w:tc>
          <w:tcPr>
            <w:tcW w:w="1559" w:type="dxa"/>
          </w:tcPr>
          <w:p w14:paraId="470546CF" w14:textId="77777777" w:rsidR="00AD161A" w:rsidRPr="00323593" w:rsidRDefault="00AD161A" w:rsidP="00AD161A">
            <w:pPr>
              <w:rPr>
                <w:rFonts w:ascii="Arial" w:hAnsi="Arial" w:cs="Arial"/>
                <w:color w:val="001E49"/>
                <w:sz w:val="20"/>
                <w:szCs w:val="20"/>
              </w:rPr>
            </w:pPr>
          </w:p>
        </w:tc>
        <w:tc>
          <w:tcPr>
            <w:tcW w:w="1843" w:type="dxa"/>
          </w:tcPr>
          <w:p w14:paraId="307A4373" w14:textId="77777777" w:rsidR="00AD161A" w:rsidRPr="00323593" w:rsidRDefault="00AD161A" w:rsidP="00AD161A">
            <w:pPr>
              <w:rPr>
                <w:rFonts w:ascii="Arial" w:hAnsi="Arial" w:cs="Arial"/>
                <w:color w:val="001E49"/>
                <w:sz w:val="20"/>
                <w:szCs w:val="20"/>
              </w:rPr>
            </w:pPr>
          </w:p>
        </w:tc>
        <w:tc>
          <w:tcPr>
            <w:tcW w:w="1701" w:type="dxa"/>
          </w:tcPr>
          <w:p w14:paraId="5D7A5ADB" w14:textId="77777777" w:rsidR="00AD161A" w:rsidRPr="00323593" w:rsidRDefault="00AD161A" w:rsidP="00AD161A">
            <w:pPr>
              <w:rPr>
                <w:rFonts w:ascii="Arial" w:hAnsi="Arial" w:cs="Arial"/>
                <w:color w:val="001E49"/>
                <w:sz w:val="20"/>
                <w:szCs w:val="20"/>
              </w:rPr>
            </w:pPr>
          </w:p>
        </w:tc>
        <w:tc>
          <w:tcPr>
            <w:tcW w:w="1876" w:type="dxa"/>
          </w:tcPr>
          <w:p w14:paraId="39FC79B9" w14:textId="77777777" w:rsidR="00AD161A" w:rsidRPr="00323593" w:rsidRDefault="00AD161A" w:rsidP="00AD161A">
            <w:pPr>
              <w:rPr>
                <w:rFonts w:ascii="Arial" w:hAnsi="Arial" w:cs="Arial"/>
                <w:color w:val="001E49"/>
                <w:sz w:val="20"/>
                <w:szCs w:val="20"/>
              </w:rPr>
            </w:pPr>
          </w:p>
        </w:tc>
      </w:tr>
      <w:tr w:rsidR="00323593" w:rsidRPr="0054733A" w14:paraId="428B59E5" w14:textId="77777777" w:rsidTr="00323593">
        <w:trPr>
          <w:trHeight w:val="251"/>
        </w:trPr>
        <w:tc>
          <w:tcPr>
            <w:tcW w:w="9072" w:type="dxa"/>
            <w:gridSpan w:val="5"/>
          </w:tcPr>
          <w:p w14:paraId="382F6108" w14:textId="77777777" w:rsidR="00323593" w:rsidRPr="00323593" w:rsidRDefault="00323593" w:rsidP="00323593">
            <w:pPr>
              <w:keepNext/>
              <w:rPr>
                <w:rFonts w:ascii="Arial" w:hAnsi="Arial" w:cs="Arial"/>
                <w:color w:val="001E49"/>
                <w:sz w:val="20"/>
                <w:szCs w:val="20"/>
              </w:rPr>
            </w:pPr>
            <w:r w:rsidRPr="00323593">
              <w:rPr>
                <w:rFonts w:ascii="Arial" w:hAnsi="Arial" w:cs="Arial"/>
                <w:color w:val="001E49"/>
                <w:sz w:val="20"/>
                <w:szCs w:val="20"/>
              </w:rPr>
              <w:t>Schulspezifische Verantwortlichkeiten:</w:t>
            </w:r>
          </w:p>
          <w:p w14:paraId="7CD64112" w14:textId="77777777" w:rsidR="00323593" w:rsidRPr="00323593" w:rsidRDefault="00323593" w:rsidP="00AD161A">
            <w:pPr>
              <w:rPr>
                <w:rFonts w:ascii="Arial" w:hAnsi="Arial" w:cs="Arial"/>
                <w:color w:val="001E49"/>
                <w:sz w:val="20"/>
                <w:szCs w:val="20"/>
              </w:rPr>
            </w:pPr>
          </w:p>
        </w:tc>
      </w:tr>
    </w:tbl>
    <w:p w14:paraId="3DC03427" w14:textId="02F1478E" w:rsidR="002022AD" w:rsidRPr="0054733A" w:rsidRDefault="002022AD" w:rsidP="00051FC1">
      <w:pPr>
        <w:pStyle w:val="Beschriftung"/>
        <w:rPr>
          <w:rFonts w:ascii="Arial" w:hAnsi="Arial"/>
        </w:rPr>
      </w:pPr>
      <w:bookmarkStart w:id="64" w:name="_Toc11337685"/>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14</w:t>
      </w:r>
      <w:r w:rsidR="00C47BE5" w:rsidRPr="0054733A">
        <w:rPr>
          <w:rFonts w:ascii="Arial" w:hAnsi="Arial"/>
          <w:noProof/>
        </w:rPr>
        <w:fldChar w:fldCharType="end"/>
      </w:r>
      <w:r w:rsidRPr="0054733A">
        <w:rPr>
          <w:rFonts w:ascii="Arial" w:hAnsi="Arial"/>
        </w:rPr>
        <w:t>: Vertretungsregelungen des Schulpersonals</w:t>
      </w:r>
      <w:bookmarkEnd w:id="64"/>
    </w:p>
    <w:p w14:paraId="4C07EE66" w14:textId="77777777" w:rsidR="0099788C" w:rsidRDefault="0099788C">
      <w:pPr>
        <w:spacing w:after="0" w:line="240" w:lineRule="auto"/>
        <w:rPr>
          <w:rFonts w:ascii="Arial" w:hAnsi="Arial" w:cs="Arial"/>
          <w:color w:val="003064"/>
        </w:rPr>
      </w:pPr>
      <w:r>
        <w:rPr>
          <w:rFonts w:ascii="Arial" w:hAnsi="Arial" w:cs="Arial"/>
          <w:color w:val="003064"/>
        </w:rPr>
        <w:br w:type="page"/>
      </w:r>
    </w:p>
    <w:p w14:paraId="10B9B76E" w14:textId="4EA28653" w:rsidR="00AD161A" w:rsidRPr="0054733A" w:rsidRDefault="00AD161A" w:rsidP="00AD161A">
      <w:pPr>
        <w:rPr>
          <w:rFonts w:ascii="Arial" w:hAnsi="Arial" w:cs="Arial"/>
          <w:color w:val="003064"/>
        </w:rPr>
      </w:pPr>
      <w:r w:rsidRPr="0054733A">
        <w:rPr>
          <w:rFonts w:ascii="Arial" w:hAnsi="Arial" w:cs="Arial"/>
          <w:color w:val="003064"/>
        </w:rPr>
        <w:lastRenderedPageBreak/>
        <w:t>Vertretungsregelungen können effektiv eingesetzt werden, wenn die folgenden Rahmenbedingungen eingehalten werden:</w:t>
      </w:r>
    </w:p>
    <w:tbl>
      <w:tblPr>
        <w:tblStyle w:val="Tabellenraster"/>
        <w:tblW w:w="9140" w:type="dxa"/>
        <w:tblInd w:w="108" w:type="dxa"/>
        <w:tblLook w:val="04A0" w:firstRow="1" w:lastRow="0" w:firstColumn="1" w:lastColumn="0" w:noHBand="0" w:noVBand="1"/>
      </w:tblPr>
      <w:tblGrid>
        <w:gridCol w:w="674"/>
        <w:gridCol w:w="2277"/>
        <w:gridCol w:w="4562"/>
        <w:gridCol w:w="1627"/>
      </w:tblGrid>
      <w:tr w:rsidR="00AD161A" w:rsidRPr="0054733A" w14:paraId="1C973F17" w14:textId="77777777" w:rsidTr="00042317">
        <w:trPr>
          <w:tblHeader/>
        </w:trPr>
        <w:tc>
          <w:tcPr>
            <w:tcW w:w="674" w:type="dxa"/>
            <w:shd w:val="clear" w:color="auto" w:fill="BFBFBF" w:themeFill="background1" w:themeFillShade="BF"/>
            <w:vAlign w:val="center"/>
          </w:tcPr>
          <w:p w14:paraId="3FBEAB09" w14:textId="77777777" w:rsidR="00AD161A" w:rsidRPr="00323593" w:rsidRDefault="00AD161A" w:rsidP="00042317">
            <w:pPr>
              <w:jc w:val="center"/>
              <w:rPr>
                <w:rFonts w:ascii="Arial" w:hAnsi="Arial" w:cs="Arial"/>
                <w:b/>
                <w:color w:val="001E49"/>
                <w:sz w:val="20"/>
              </w:rPr>
            </w:pPr>
            <w:r w:rsidRPr="00323593">
              <w:rPr>
                <w:rFonts w:ascii="Arial" w:hAnsi="Arial" w:cs="Arial"/>
                <w:b/>
                <w:color w:val="001E49"/>
                <w:sz w:val="20"/>
              </w:rPr>
              <w:t>Nr.</w:t>
            </w:r>
          </w:p>
        </w:tc>
        <w:tc>
          <w:tcPr>
            <w:tcW w:w="2277" w:type="dxa"/>
            <w:shd w:val="clear" w:color="auto" w:fill="BFBFBF" w:themeFill="background1" w:themeFillShade="BF"/>
            <w:vAlign w:val="center"/>
          </w:tcPr>
          <w:p w14:paraId="10B45B54" w14:textId="77777777" w:rsidR="00AD161A" w:rsidRPr="00323593" w:rsidRDefault="00AD161A" w:rsidP="00042317">
            <w:pPr>
              <w:jc w:val="center"/>
              <w:rPr>
                <w:rFonts w:ascii="Arial" w:hAnsi="Arial" w:cs="Arial"/>
                <w:b/>
                <w:color w:val="001E49"/>
                <w:sz w:val="20"/>
              </w:rPr>
            </w:pPr>
            <w:r w:rsidRPr="00323593">
              <w:rPr>
                <w:rFonts w:ascii="Arial" w:hAnsi="Arial" w:cs="Arial"/>
                <w:b/>
                <w:color w:val="001E49"/>
                <w:sz w:val="20"/>
              </w:rPr>
              <w:t>Name</w:t>
            </w:r>
          </w:p>
        </w:tc>
        <w:tc>
          <w:tcPr>
            <w:tcW w:w="4562" w:type="dxa"/>
            <w:shd w:val="clear" w:color="auto" w:fill="BFBFBF" w:themeFill="background1" w:themeFillShade="BF"/>
            <w:vAlign w:val="center"/>
          </w:tcPr>
          <w:p w14:paraId="72205DEF" w14:textId="77777777" w:rsidR="00AD161A" w:rsidRPr="00323593" w:rsidRDefault="00AD161A" w:rsidP="00042317">
            <w:pPr>
              <w:jc w:val="center"/>
              <w:rPr>
                <w:rFonts w:ascii="Arial" w:hAnsi="Arial" w:cs="Arial"/>
                <w:b/>
                <w:color w:val="001E49"/>
                <w:sz w:val="20"/>
              </w:rPr>
            </w:pPr>
            <w:r w:rsidRPr="00323593">
              <w:rPr>
                <w:rFonts w:ascii="Arial" w:hAnsi="Arial" w:cs="Arial"/>
                <w:b/>
                <w:color w:val="001E49"/>
                <w:sz w:val="20"/>
              </w:rPr>
              <w:t>Beschreibung</w:t>
            </w:r>
          </w:p>
        </w:tc>
        <w:tc>
          <w:tcPr>
            <w:tcW w:w="1627" w:type="dxa"/>
            <w:shd w:val="clear" w:color="auto" w:fill="BFBFBF" w:themeFill="background1" w:themeFillShade="BF"/>
            <w:vAlign w:val="center"/>
          </w:tcPr>
          <w:p w14:paraId="5EC09169" w14:textId="77777777" w:rsidR="00AD161A" w:rsidRPr="00323593" w:rsidRDefault="00AD161A" w:rsidP="00042317">
            <w:pPr>
              <w:jc w:val="center"/>
              <w:rPr>
                <w:rFonts w:ascii="Arial" w:hAnsi="Arial" w:cs="Arial"/>
                <w:b/>
                <w:color w:val="001E49"/>
                <w:sz w:val="20"/>
              </w:rPr>
            </w:pPr>
            <w:r w:rsidRPr="00323593">
              <w:rPr>
                <w:rFonts w:ascii="Arial" w:hAnsi="Arial" w:cs="Arial"/>
                <w:b/>
                <w:color w:val="001E49"/>
                <w:sz w:val="20"/>
              </w:rPr>
              <w:t>Anwendbar (Ja/Nein)</w:t>
            </w:r>
          </w:p>
        </w:tc>
      </w:tr>
      <w:tr w:rsidR="00AD161A" w:rsidRPr="0054733A" w14:paraId="32564BB6" w14:textId="77777777" w:rsidTr="00042317">
        <w:tc>
          <w:tcPr>
            <w:tcW w:w="674" w:type="dxa"/>
          </w:tcPr>
          <w:p w14:paraId="715C15F1"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1.</w:t>
            </w:r>
          </w:p>
        </w:tc>
        <w:tc>
          <w:tcPr>
            <w:tcW w:w="2277" w:type="dxa"/>
          </w:tcPr>
          <w:p w14:paraId="74C2AE6A"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Projektstand</w:t>
            </w:r>
          </w:p>
        </w:tc>
        <w:tc>
          <w:tcPr>
            <w:tcW w:w="4562" w:type="dxa"/>
          </w:tcPr>
          <w:p w14:paraId="6BAA200D"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Zur Übernahme von Aufgaben im Vertretungsfall ist der Verfahrens- oder Projektstand hinreichend dokumentiert.</w:t>
            </w:r>
          </w:p>
        </w:tc>
        <w:tc>
          <w:tcPr>
            <w:tcW w:w="1627" w:type="dxa"/>
          </w:tcPr>
          <w:p w14:paraId="2761BB01" w14:textId="77777777" w:rsidR="00AD161A" w:rsidRPr="00323593" w:rsidRDefault="00AD161A" w:rsidP="00042317">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2507ABCB" w14:textId="48566887" w:rsidR="00AD161A" w:rsidRPr="00323593" w:rsidRDefault="00AD161A" w:rsidP="00AD161A">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AD161A" w:rsidRPr="0054733A" w14:paraId="191BDF1B" w14:textId="77777777" w:rsidTr="00042317">
        <w:tc>
          <w:tcPr>
            <w:tcW w:w="674" w:type="dxa"/>
          </w:tcPr>
          <w:p w14:paraId="33A34B1A"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2.</w:t>
            </w:r>
          </w:p>
        </w:tc>
        <w:tc>
          <w:tcPr>
            <w:tcW w:w="2277" w:type="dxa"/>
          </w:tcPr>
          <w:p w14:paraId="1A84F0F3"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Schulung</w:t>
            </w:r>
          </w:p>
        </w:tc>
        <w:tc>
          <w:tcPr>
            <w:tcW w:w="4562" w:type="dxa"/>
          </w:tcPr>
          <w:p w14:paraId="791C5F35"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Die Vertreter/-innen werden so geschult, dass sie die Aufgaben jederzeit übernehmen können.</w:t>
            </w:r>
          </w:p>
        </w:tc>
        <w:tc>
          <w:tcPr>
            <w:tcW w:w="1627" w:type="dxa"/>
          </w:tcPr>
          <w:p w14:paraId="788A7701" w14:textId="77777777" w:rsidR="00AD161A" w:rsidRPr="00323593" w:rsidRDefault="00AD161A" w:rsidP="00042317">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083CA1E7" w14:textId="35F4DC95" w:rsidR="00AD161A" w:rsidRPr="00323593" w:rsidRDefault="00AD161A" w:rsidP="00AD161A">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AD161A" w:rsidRPr="0054733A" w14:paraId="56CC3202" w14:textId="77777777" w:rsidTr="00042317">
        <w:trPr>
          <w:trHeight w:val="1218"/>
        </w:trPr>
        <w:tc>
          <w:tcPr>
            <w:tcW w:w="674" w:type="dxa"/>
          </w:tcPr>
          <w:p w14:paraId="5D4ACD86"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3.</w:t>
            </w:r>
          </w:p>
        </w:tc>
        <w:tc>
          <w:tcPr>
            <w:tcW w:w="2277" w:type="dxa"/>
          </w:tcPr>
          <w:p w14:paraId="19BB68CC"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Aufgabenumfang</w:t>
            </w:r>
          </w:p>
        </w:tc>
        <w:tc>
          <w:tcPr>
            <w:tcW w:w="4562" w:type="dxa"/>
          </w:tcPr>
          <w:p w14:paraId="45B008CA"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Es ist festgelegt, welcher Aufgabenumfang im Vertretungsfall von wem wahrgenommen wird.</w:t>
            </w:r>
          </w:p>
        </w:tc>
        <w:tc>
          <w:tcPr>
            <w:tcW w:w="1627" w:type="dxa"/>
          </w:tcPr>
          <w:p w14:paraId="06667CA6" w14:textId="77777777" w:rsidR="00AD161A" w:rsidRPr="00323593" w:rsidRDefault="00AD161A" w:rsidP="00042317">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63B5F6DC" w14:textId="0DBF1C4B" w:rsidR="00AD161A" w:rsidRPr="00323593" w:rsidRDefault="00AD161A" w:rsidP="00AD161A">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AD161A" w:rsidRPr="0054733A" w14:paraId="52E6D40B" w14:textId="77777777" w:rsidTr="00042317">
        <w:trPr>
          <w:trHeight w:val="1218"/>
        </w:trPr>
        <w:tc>
          <w:tcPr>
            <w:tcW w:w="674" w:type="dxa"/>
          </w:tcPr>
          <w:p w14:paraId="72A759A1"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4.</w:t>
            </w:r>
          </w:p>
        </w:tc>
        <w:tc>
          <w:tcPr>
            <w:tcW w:w="2277" w:type="dxa"/>
          </w:tcPr>
          <w:p w14:paraId="19266CB4"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Zugangs- Zutrittsberechtigungen</w:t>
            </w:r>
          </w:p>
        </w:tc>
        <w:tc>
          <w:tcPr>
            <w:tcW w:w="4562" w:type="dxa"/>
          </w:tcPr>
          <w:p w14:paraId="7224E890" w14:textId="7CC05409" w:rsidR="00AD161A" w:rsidRPr="00323593" w:rsidRDefault="00AD161A" w:rsidP="00001966">
            <w:pPr>
              <w:rPr>
                <w:rFonts w:ascii="Arial" w:hAnsi="Arial" w:cs="Arial"/>
                <w:color w:val="001E49"/>
                <w:sz w:val="20"/>
              </w:rPr>
            </w:pPr>
            <w:r w:rsidRPr="00323593">
              <w:rPr>
                <w:rFonts w:ascii="Arial" w:hAnsi="Arial" w:cs="Arial"/>
                <w:color w:val="001E49"/>
                <w:sz w:val="20"/>
              </w:rPr>
              <w:t>Die Vertreter/-innen erhalten die erforderlichen Zugangs- und Zutrittsberechtigungen nur im Vertretungsfall von der Schulleitung der [Name der Schule] oder dem Verantwortlichen für die Informationssicherheit.</w:t>
            </w:r>
          </w:p>
        </w:tc>
        <w:tc>
          <w:tcPr>
            <w:tcW w:w="1627" w:type="dxa"/>
          </w:tcPr>
          <w:p w14:paraId="0F43A1C5" w14:textId="684FF031" w:rsidR="00AD161A" w:rsidRPr="00323593" w:rsidRDefault="00AD161A" w:rsidP="00042317">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w:t>
            </w:r>
            <w:r w:rsidR="005130CA" w:rsidRPr="00323593">
              <w:rPr>
                <w:rFonts w:ascii="Arial" w:hAnsi="Arial" w:cs="Arial"/>
                <w:color w:val="001E49"/>
                <w:sz w:val="20"/>
              </w:rPr>
              <w:t>J</w:t>
            </w:r>
            <w:r w:rsidRPr="00323593">
              <w:rPr>
                <w:rFonts w:ascii="Arial" w:hAnsi="Arial" w:cs="Arial"/>
                <w:color w:val="001E49"/>
                <w:sz w:val="20"/>
              </w:rPr>
              <w:t>a</w:t>
            </w:r>
          </w:p>
          <w:p w14:paraId="2E6E274F" w14:textId="499ADB34" w:rsidR="00AD161A" w:rsidRPr="00323593" w:rsidRDefault="00AD161A" w:rsidP="00AD161A">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AD161A" w:rsidRPr="0054733A" w14:paraId="7AA83CBE" w14:textId="77777777" w:rsidTr="00042317">
        <w:trPr>
          <w:trHeight w:val="1218"/>
        </w:trPr>
        <w:tc>
          <w:tcPr>
            <w:tcW w:w="674" w:type="dxa"/>
          </w:tcPr>
          <w:p w14:paraId="7C619BBC"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5.</w:t>
            </w:r>
          </w:p>
        </w:tc>
        <w:tc>
          <w:tcPr>
            <w:tcW w:w="2277" w:type="dxa"/>
          </w:tcPr>
          <w:p w14:paraId="47A07129"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Information</w:t>
            </w:r>
          </w:p>
        </w:tc>
        <w:tc>
          <w:tcPr>
            <w:tcW w:w="4562" w:type="dxa"/>
          </w:tcPr>
          <w:p w14:paraId="4090CF55" w14:textId="24518C9A" w:rsidR="00AD161A" w:rsidRPr="00323593" w:rsidRDefault="00AD161A" w:rsidP="00AD161A">
            <w:pPr>
              <w:rPr>
                <w:rFonts w:ascii="Arial" w:hAnsi="Arial" w:cs="Arial"/>
                <w:color w:val="001E49"/>
                <w:sz w:val="20"/>
              </w:rPr>
            </w:pPr>
            <w:r w:rsidRPr="00323593">
              <w:rPr>
                <w:rFonts w:ascii="Arial" w:hAnsi="Arial" w:cs="Arial"/>
                <w:color w:val="001E49"/>
                <w:sz w:val="20"/>
              </w:rPr>
              <w:t xml:space="preserve">Alle Personen, die mit Sicherheitsaufgaben </w:t>
            </w:r>
            <w:r w:rsidR="006B69AE">
              <w:rPr>
                <w:rFonts w:ascii="Arial" w:hAnsi="Arial" w:cs="Arial"/>
                <w:color w:val="001E49"/>
                <w:sz w:val="20"/>
              </w:rPr>
              <w:t>betreut sind</w:t>
            </w:r>
            <w:r w:rsidRPr="00323593">
              <w:rPr>
                <w:rFonts w:ascii="Arial" w:hAnsi="Arial" w:cs="Arial"/>
                <w:color w:val="001E49"/>
                <w:sz w:val="20"/>
              </w:rPr>
              <w:t xml:space="preserve"> werden über den Vertretungsfall informiert.</w:t>
            </w:r>
          </w:p>
        </w:tc>
        <w:tc>
          <w:tcPr>
            <w:tcW w:w="1627" w:type="dxa"/>
          </w:tcPr>
          <w:p w14:paraId="4CA1D97B" w14:textId="77777777" w:rsidR="00AD161A" w:rsidRPr="00323593" w:rsidRDefault="00AD161A" w:rsidP="00042317">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04D857AD" w14:textId="05455E9C" w:rsidR="00AD161A" w:rsidRPr="00323593" w:rsidRDefault="00AD161A" w:rsidP="00AD161A">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r w:rsidR="00AD161A" w:rsidRPr="0054733A" w14:paraId="6FAD6E28" w14:textId="77777777" w:rsidTr="00042317">
        <w:trPr>
          <w:trHeight w:val="1218"/>
        </w:trPr>
        <w:tc>
          <w:tcPr>
            <w:tcW w:w="674" w:type="dxa"/>
          </w:tcPr>
          <w:p w14:paraId="232F4E5E"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6.</w:t>
            </w:r>
          </w:p>
        </w:tc>
        <w:tc>
          <w:tcPr>
            <w:tcW w:w="2277" w:type="dxa"/>
          </w:tcPr>
          <w:p w14:paraId="68DE440A" w14:textId="77777777" w:rsidR="00AD161A" w:rsidRPr="00323593" w:rsidRDefault="00AD161A" w:rsidP="00AD161A">
            <w:pPr>
              <w:rPr>
                <w:rFonts w:ascii="Arial" w:hAnsi="Arial" w:cs="Arial"/>
                <w:color w:val="001E49"/>
                <w:sz w:val="20"/>
              </w:rPr>
            </w:pPr>
            <w:r w:rsidRPr="00323593">
              <w:rPr>
                <w:rFonts w:ascii="Arial" w:hAnsi="Arial" w:cs="Arial"/>
                <w:color w:val="001E49"/>
                <w:sz w:val="20"/>
              </w:rPr>
              <w:t>Externe Mitarbeiter</w:t>
            </w:r>
          </w:p>
        </w:tc>
        <w:tc>
          <w:tcPr>
            <w:tcW w:w="4562" w:type="dxa"/>
          </w:tcPr>
          <w:p w14:paraId="31E50FF2" w14:textId="0C66C53A" w:rsidR="00AD161A" w:rsidRPr="00323593" w:rsidRDefault="00AD161A" w:rsidP="00AD161A">
            <w:pPr>
              <w:rPr>
                <w:rFonts w:ascii="Arial" w:hAnsi="Arial" w:cs="Arial"/>
                <w:color w:val="001E49"/>
                <w:sz w:val="20"/>
              </w:rPr>
            </w:pPr>
            <w:r w:rsidRPr="00323593">
              <w:rPr>
                <w:rFonts w:ascii="Arial" w:hAnsi="Arial" w:cs="Arial"/>
                <w:color w:val="001E49"/>
                <w:sz w:val="20"/>
              </w:rPr>
              <w:t xml:space="preserve">Ist es in Ausnahmefällen nicht möglich, für Personen kompetente Vertreter/-innen zu benennen oder zu schulen, </w:t>
            </w:r>
            <w:r w:rsidR="001C37D7" w:rsidRPr="00323593">
              <w:rPr>
                <w:rFonts w:ascii="Arial" w:hAnsi="Arial" w:cs="Arial"/>
                <w:color w:val="001E49"/>
                <w:sz w:val="20"/>
              </w:rPr>
              <w:t xml:space="preserve">werden </w:t>
            </w:r>
            <w:r w:rsidRPr="00323593">
              <w:rPr>
                <w:rFonts w:ascii="Arial" w:hAnsi="Arial" w:cs="Arial"/>
                <w:color w:val="001E49"/>
                <w:sz w:val="20"/>
              </w:rPr>
              <w:t>frühzeitig externe Mitarbeiter/-innen (z.B. aus der unteren/oberen Schulaufsichtsbehörde) für den Vertretungsfall eingesetzt oder rekrutiert.</w:t>
            </w:r>
          </w:p>
        </w:tc>
        <w:tc>
          <w:tcPr>
            <w:tcW w:w="1627" w:type="dxa"/>
          </w:tcPr>
          <w:p w14:paraId="3EF91C45" w14:textId="77777777" w:rsidR="00AD161A" w:rsidRPr="00323593" w:rsidRDefault="00AD161A" w:rsidP="00042317">
            <w:pPr>
              <w:spacing w:before="120"/>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Ja</w:t>
            </w:r>
          </w:p>
          <w:p w14:paraId="7ABAE9EF" w14:textId="3C775075" w:rsidR="00AD161A" w:rsidRPr="00323593" w:rsidRDefault="00AD161A" w:rsidP="007A40A1">
            <w:pPr>
              <w:rPr>
                <w:rFonts w:ascii="Arial" w:hAnsi="Arial" w:cs="Arial"/>
                <w:color w:val="001E49"/>
                <w:sz w:val="20"/>
              </w:rPr>
            </w:pPr>
            <w:r w:rsidRPr="00323593">
              <w:rPr>
                <w:rFonts w:ascii="Arial" w:hAnsi="Arial" w:cs="Arial"/>
                <w:color w:val="001E49"/>
                <w:sz w:val="20"/>
              </w:rPr>
              <w:fldChar w:fldCharType="begin">
                <w:ffData>
                  <w:name w:val="Kontrollkästchen6"/>
                  <w:enabled/>
                  <w:calcOnExit w:val="0"/>
                  <w:checkBox>
                    <w:sizeAuto/>
                    <w:default w:val="0"/>
                  </w:checkBox>
                </w:ffData>
              </w:fldChar>
            </w:r>
            <w:r w:rsidRPr="0032359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323593">
              <w:rPr>
                <w:rFonts w:ascii="Arial" w:hAnsi="Arial" w:cs="Arial"/>
                <w:color w:val="001E49"/>
                <w:sz w:val="20"/>
              </w:rPr>
              <w:fldChar w:fldCharType="end"/>
            </w:r>
            <w:r w:rsidRPr="00323593">
              <w:rPr>
                <w:rFonts w:ascii="Arial" w:hAnsi="Arial" w:cs="Arial"/>
                <w:color w:val="001E49"/>
                <w:sz w:val="20"/>
              </w:rPr>
              <w:t xml:space="preserve"> Nein</w:t>
            </w:r>
          </w:p>
        </w:tc>
      </w:tr>
    </w:tbl>
    <w:p w14:paraId="6B67E9F1" w14:textId="2CE5A355" w:rsidR="00AD161A" w:rsidRPr="0054733A" w:rsidRDefault="0093659B" w:rsidP="00051FC1">
      <w:pPr>
        <w:pStyle w:val="Beschriftung"/>
        <w:rPr>
          <w:rFonts w:ascii="Arial" w:hAnsi="Arial"/>
        </w:rPr>
      </w:pPr>
      <w:bookmarkStart w:id="65" w:name="_Toc11337686"/>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15</w:t>
      </w:r>
      <w:r w:rsidR="00C47BE5" w:rsidRPr="0054733A">
        <w:rPr>
          <w:rFonts w:ascii="Arial" w:hAnsi="Arial"/>
          <w:noProof/>
        </w:rPr>
        <w:fldChar w:fldCharType="end"/>
      </w:r>
      <w:r w:rsidRPr="0054733A">
        <w:rPr>
          <w:rFonts w:ascii="Arial" w:hAnsi="Arial"/>
        </w:rPr>
        <w:t>: Rahmenbedingungen der Vertretungsregelungen</w:t>
      </w:r>
      <w:bookmarkEnd w:id="65"/>
    </w:p>
    <w:p w14:paraId="07C5EE5B" w14:textId="77777777" w:rsidR="00D73611" w:rsidRPr="0054733A" w:rsidRDefault="00D73611" w:rsidP="00042317">
      <w:pPr>
        <w:rPr>
          <w:rFonts w:ascii="Arial" w:hAnsi="Arial" w:cs="Arial"/>
        </w:rPr>
      </w:pPr>
    </w:p>
    <w:p w14:paraId="11AD6760" w14:textId="77777777" w:rsidR="00F52D6A" w:rsidRPr="0054733A" w:rsidRDefault="00F52D6A">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0C86B4AC" w14:textId="3A9EE3A6" w:rsidR="00AD161A" w:rsidRPr="0054733A" w:rsidRDefault="003A10EF" w:rsidP="00124AE9">
      <w:pPr>
        <w:pStyle w:val="berschrift2"/>
        <w:rPr>
          <w:rFonts w:ascii="Arial" w:hAnsi="Arial" w:cs="Arial"/>
        </w:rPr>
      </w:pPr>
      <w:bookmarkStart w:id="66" w:name="_Toc12016183"/>
      <w:r w:rsidRPr="0054733A">
        <w:rPr>
          <w:rFonts w:ascii="Arial" w:hAnsi="Arial" w:cs="Arial"/>
        </w:rPr>
        <w:lastRenderedPageBreak/>
        <w:t>4</w:t>
      </w:r>
      <w:r w:rsidR="00AD161A" w:rsidRPr="0054733A">
        <w:rPr>
          <w:rFonts w:ascii="Arial" w:hAnsi="Arial" w:cs="Arial"/>
        </w:rPr>
        <w:t xml:space="preserve">.5 </w:t>
      </w:r>
      <w:r w:rsidR="00651F2C" w:rsidRPr="0054733A">
        <w:rPr>
          <w:rFonts w:ascii="Arial" w:hAnsi="Arial" w:cs="Arial"/>
        </w:rPr>
        <w:tab/>
      </w:r>
      <w:r w:rsidR="00AD161A" w:rsidRPr="0054733A">
        <w:rPr>
          <w:rFonts w:ascii="Arial" w:hAnsi="Arial" w:cs="Arial"/>
        </w:rPr>
        <w:t>Fremdpersonal</w:t>
      </w:r>
      <w:bookmarkEnd w:id="66"/>
    </w:p>
    <w:p w14:paraId="26CDD02D" w14:textId="7EAA5CE8" w:rsidR="00AD161A" w:rsidRPr="0054733A" w:rsidRDefault="00AD161A" w:rsidP="00AD161A">
      <w:pPr>
        <w:rPr>
          <w:rFonts w:ascii="Arial" w:hAnsi="Arial" w:cs="Arial"/>
          <w:color w:val="003064"/>
        </w:rPr>
      </w:pPr>
      <w:r w:rsidRPr="0054733A">
        <w:rPr>
          <w:rFonts w:ascii="Arial" w:hAnsi="Arial" w:cs="Arial"/>
          <w:color w:val="003064"/>
        </w:rPr>
        <w:t xml:space="preserve">Bei der Beschäftigung von Fremdpersonal </w:t>
      </w:r>
      <w:r w:rsidR="006B69AE">
        <w:rPr>
          <w:rFonts w:ascii="Arial" w:hAnsi="Arial" w:cs="Arial"/>
          <w:color w:val="003064"/>
        </w:rPr>
        <w:t>muss dieses</w:t>
      </w:r>
      <w:r w:rsidRPr="0054733A">
        <w:rPr>
          <w:rFonts w:ascii="Arial" w:hAnsi="Arial" w:cs="Arial"/>
          <w:color w:val="003064"/>
        </w:rPr>
        <w:t xml:space="preserve"> grundsätzlich, wie bei allen internen Mitarbeitern der [Name der Schule], auf die Einhaltung aller geltenden Gesetze, Vorschriften und internen Regelungen (insbesondere die Informationssicherheit) verpflichtet werden. </w:t>
      </w:r>
    </w:p>
    <w:p w14:paraId="40B80FD6" w14:textId="5BE5BC7B" w:rsidR="00AD161A" w:rsidRPr="0054733A" w:rsidRDefault="00AD161A" w:rsidP="00AD161A">
      <w:pPr>
        <w:rPr>
          <w:rFonts w:ascii="Arial" w:hAnsi="Arial" w:cs="Arial"/>
          <w:color w:val="003064"/>
        </w:rPr>
      </w:pPr>
      <w:r w:rsidRPr="0054733A">
        <w:rPr>
          <w:rFonts w:ascii="Arial" w:hAnsi="Arial" w:cs="Arial"/>
          <w:color w:val="003064"/>
        </w:rPr>
        <w:t xml:space="preserve">Fremdpersonal das nur kurzfristig oder einmalig in der [Name der Schule] zum Einsatz kommt (z.B. Besucher/-innen, Handwerker/-innen, Wartungs- und Reinigungspersonal etc.) kann wie Besucher behandelt werden und muss in sicherheitsrelevanten Bereichen der [Name der Schule] beaufsichtigt werden. Bei längerfristig beschäftigten Fremdpersonal wiederum muss das Fremdpersonal in ihre Aufgaben eingewiesen werden. Für langfristig beschäftigtes Fremdpersonal gilt ebenso die Vertretungsregel wie für das interne Schulpersonal der [Name der Schule]. </w:t>
      </w:r>
    </w:p>
    <w:p w14:paraId="70445523" w14:textId="0818A784" w:rsidR="00AD161A" w:rsidRPr="0054733A" w:rsidRDefault="00AD161A" w:rsidP="00AD161A">
      <w:pPr>
        <w:rPr>
          <w:rFonts w:ascii="Arial" w:hAnsi="Arial" w:cs="Arial"/>
          <w:color w:val="003064"/>
        </w:rPr>
      </w:pPr>
      <w:r w:rsidRPr="0054733A">
        <w:rPr>
          <w:rFonts w:ascii="Arial" w:hAnsi="Arial" w:cs="Arial"/>
          <w:color w:val="003064"/>
        </w:rPr>
        <w:t>Bevor externes Schulpersonal Zugang und Zugriff zu vertraulichen Informationen erhalten, müssen mit Ihnen Vertraulichkeitsvereinbarungen abgeschlossen werden. Vorlagen/ Muster zu Vertraulichke</w:t>
      </w:r>
      <w:r w:rsidR="006B69AE">
        <w:rPr>
          <w:rFonts w:ascii="Arial" w:hAnsi="Arial" w:cs="Arial"/>
          <w:color w:val="003064"/>
        </w:rPr>
        <w:t>itsvereinbarungen für externes P</w:t>
      </w:r>
      <w:r w:rsidRPr="0054733A">
        <w:rPr>
          <w:rFonts w:ascii="Arial" w:hAnsi="Arial" w:cs="Arial"/>
          <w:color w:val="003064"/>
        </w:rPr>
        <w:t xml:space="preserve">ersonal </w:t>
      </w:r>
      <w:r w:rsidR="006B69AE">
        <w:rPr>
          <w:rFonts w:ascii="Arial" w:hAnsi="Arial" w:cs="Arial"/>
          <w:color w:val="003064"/>
        </w:rPr>
        <w:t>sind auf dem Infoportal zum Schuldatenschutz verfügbar</w:t>
      </w:r>
      <w:r w:rsidR="007A40A1" w:rsidRPr="0054733A">
        <w:rPr>
          <w:rFonts w:ascii="Arial" w:hAnsi="Arial" w:cs="Arial"/>
          <w:color w:val="003064"/>
        </w:rPr>
        <w:t>.</w:t>
      </w:r>
      <w:r w:rsidR="007A40A1" w:rsidRPr="0054733A">
        <w:rPr>
          <w:rStyle w:val="Funotenzeichen"/>
          <w:rFonts w:ascii="Arial" w:hAnsi="Arial" w:cs="Arial"/>
          <w:color w:val="003064"/>
        </w:rPr>
        <w:footnoteReference w:id="2"/>
      </w:r>
    </w:p>
    <w:p w14:paraId="08831C19" w14:textId="5D23AD5E" w:rsidR="00AD161A" w:rsidRPr="0054733A" w:rsidRDefault="00AD161A" w:rsidP="00AD161A">
      <w:pPr>
        <w:rPr>
          <w:rFonts w:ascii="Arial" w:hAnsi="Arial" w:cs="Arial"/>
          <w:color w:val="003064"/>
        </w:rPr>
      </w:pPr>
      <w:r w:rsidRPr="0054733A">
        <w:rPr>
          <w:rFonts w:ascii="Arial" w:hAnsi="Arial" w:cs="Arial"/>
          <w:color w:val="003064"/>
        </w:rPr>
        <w:t>Bei einem Austritt des Fremdpersonals aus der [Name der Schule] muss, analog zu schulinternem Personal, eine Übergabe- und Rückgabe der Arbeitsergebnisse und ausgehändigter Zutritts- bzw. Zugangsberechtigungen erfolgen.</w:t>
      </w:r>
    </w:p>
    <w:p w14:paraId="22B0E039" w14:textId="77777777" w:rsidR="0099788C" w:rsidRDefault="0099788C">
      <w:pPr>
        <w:spacing w:after="0" w:line="240" w:lineRule="auto"/>
        <w:rPr>
          <w:rFonts w:ascii="Arial" w:hAnsi="Arial" w:cs="Arial"/>
          <w:color w:val="003064"/>
        </w:rPr>
      </w:pPr>
      <w:r>
        <w:rPr>
          <w:rFonts w:ascii="Arial" w:hAnsi="Arial" w:cs="Arial"/>
          <w:color w:val="003064"/>
        </w:rPr>
        <w:br w:type="page"/>
      </w:r>
    </w:p>
    <w:p w14:paraId="28D9B2A4" w14:textId="40694CB7" w:rsidR="00AD161A" w:rsidRPr="0054733A" w:rsidRDefault="00AD161A" w:rsidP="00AD161A">
      <w:pPr>
        <w:rPr>
          <w:rFonts w:ascii="Arial" w:hAnsi="Arial" w:cs="Arial"/>
          <w:color w:val="003064"/>
        </w:rPr>
      </w:pPr>
      <w:r w:rsidRPr="0054733A">
        <w:rPr>
          <w:rFonts w:ascii="Arial" w:hAnsi="Arial" w:cs="Arial"/>
          <w:color w:val="003064"/>
        </w:rPr>
        <w:lastRenderedPageBreak/>
        <w:t>Folgende Anforderungen sollten bei der Beschäftigung von Fremdpersonal berücksichtigt werden:</w:t>
      </w:r>
    </w:p>
    <w:tbl>
      <w:tblPr>
        <w:tblStyle w:val="Tabellenraster"/>
        <w:tblW w:w="9073" w:type="dxa"/>
        <w:tblInd w:w="108" w:type="dxa"/>
        <w:tblLook w:val="04A0" w:firstRow="1" w:lastRow="0" w:firstColumn="1" w:lastColumn="0" w:noHBand="0" w:noVBand="1"/>
      </w:tblPr>
      <w:tblGrid>
        <w:gridCol w:w="709"/>
        <w:gridCol w:w="2552"/>
        <w:gridCol w:w="4123"/>
        <w:gridCol w:w="1689"/>
      </w:tblGrid>
      <w:tr w:rsidR="00AD161A" w:rsidRPr="0054733A" w14:paraId="5E84CE64" w14:textId="77777777" w:rsidTr="00042317">
        <w:trPr>
          <w:tblHeader/>
        </w:trPr>
        <w:tc>
          <w:tcPr>
            <w:tcW w:w="709" w:type="dxa"/>
            <w:shd w:val="clear" w:color="auto" w:fill="BFBFBF" w:themeFill="background1" w:themeFillShade="BF"/>
            <w:vAlign w:val="center"/>
          </w:tcPr>
          <w:p w14:paraId="42A702F6"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Nr.</w:t>
            </w:r>
          </w:p>
        </w:tc>
        <w:tc>
          <w:tcPr>
            <w:tcW w:w="2552" w:type="dxa"/>
            <w:shd w:val="clear" w:color="auto" w:fill="BFBFBF" w:themeFill="background1" w:themeFillShade="BF"/>
            <w:vAlign w:val="center"/>
          </w:tcPr>
          <w:p w14:paraId="1C2978DA"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Name</w:t>
            </w:r>
          </w:p>
        </w:tc>
        <w:tc>
          <w:tcPr>
            <w:tcW w:w="4123" w:type="dxa"/>
            <w:shd w:val="clear" w:color="auto" w:fill="BFBFBF" w:themeFill="background1" w:themeFillShade="BF"/>
            <w:vAlign w:val="center"/>
          </w:tcPr>
          <w:p w14:paraId="7E0E02BB"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689" w:type="dxa"/>
            <w:shd w:val="clear" w:color="auto" w:fill="BFBFBF" w:themeFill="background1" w:themeFillShade="BF"/>
            <w:vAlign w:val="center"/>
          </w:tcPr>
          <w:p w14:paraId="7A8BC155"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Anwendbar (Ja/Nein)</w:t>
            </w:r>
          </w:p>
        </w:tc>
      </w:tr>
      <w:tr w:rsidR="00AD161A" w:rsidRPr="0054733A" w14:paraId="13D8E4C5" w14:textId="77777777" w:rsidTr="00042317">
        <w:tc>
          <w:tcPr>
            <w:tcW w:w="709" w:type="dxa"/>
          </w:tcPr>
          <w:p w14:paraId="27EEBD8D"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1.</w:t>
            </w:r>
          </w:p>
        </w:tc>
        <w:tc>
          <w:tcPr>
            <w:tcW w:w="2552" w:type="dxa"/>
          </w:tcPr>
          <w:p w14:paraId="0CEAA14B"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Schulung IT-Systeme</w:t>
            </w:r>
          </w:p>
        </w:tc>
        <w:tc>
          <w:tcPr>
            <w:tcW w:w="4123" w:type="dxa"/>
          </w:tcPr>
          <w:p w14:paraId="203A7046"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Das Fremdpersonal wird in die Nutzung der für die Stelle wesentlichen IT-Systeme, z.B. Schulverwaltungssoftware, eingewiesen/ geschult.</w:t>
            </w:r>
          </w:p>
        </w:tc>
        <w:tc>
          <w:tcPr>
            <w:tcW w:w="1689" w:type="dxa"/>
          </w:tcPr>
          <w:p w14:paraId="66175869"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34A0B1FC" w14:textId="369C133C"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698A841E" w14:textId="77777777" w:rsidTr="00042317">
        <w:tc>
          <w:tcPr>
            <w:tcW w:w="709" w:type="dxa"/>
          </w:tcPr>
          <w:p w14:paraId="02CD1357"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2.</w:t>
            </w:r>
          </w:p>
        </w:tc>
        <w:tc>
          <w:tcPr>
            <w:tcW w:w="2552" w:type="dxa"/>
          </w:tcPr>
          <w:p w14:paraId="106BA5CF"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Sicherheitsmaßnahmen</w:t>
            </w:r>
          </w:p>
        </w:tc>
        <w:tc>
          <w:tcPr>
            <w:tcW w:w="4123" w:type="dxa"/>
          </w:tcPr>
          <w:p w14:paraId="0CC4A85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Das externe Personal wird zu allen relevanten Sicherheitsmaßnahmen unterrichtet.</w:t>
            </w:r>
          </w:p>
        </w:tc>
        <w:tc>
          <w:tcPr>
            <w:tcW w:w="1689" w:type="dxa"/>
          </w:tcPr>
          <w:p w14:paraId="491484F8"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4DC7BEA" w14:textId="1C9AAA8F"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05DBE60C" w14:textId="77777777" w:rsidTr="00042317">
        <w:trPr>
          <w:trHeight w:val="1218"/>
        </w:trPr>
        <w:tc>
          <w:tcPr>
            <w:tcW w:w="709" w:type="dxa"/>
          </w:tcPr>
          <w:p w14:paraId="01FB5103"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3.</w:t>
            </w:r>
          </w:p>
        </w:tc>
        <w:tc>
          <w:tcPr>
            <w:tcW w:w="2552" w:type="dxa"/>
          </w:tcPr>
          <w:p w14:paraId="215F98F6"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Ausreichend Zeit</w:t>
            </w:r>
          </w:p>
        </w:tc>
        <w:tc>
          <w:tcPr>
            <w:tcW w:w="4123" w:type="dxa"/>
          </w:tcPr>
          <w:p w14:paraId="6B7BEA09" w14:textId="024109FB" w:rsidR="00AD161A" w:rsidRPr="00323593" w:rsidRDefault="00AD161A" w:rsidP="00A224DB">
            <w:pPr>
              <w:rPr>
                <w:rFonts w:ascii="Arial" w:hAnsi="Arial" w:cs="Arial"/>
                <w:color w:val="001E49"/>
                <w:sz w:val="20"/>
                <w:szCs w:val="20"/>
              </w:rPr>
            </w:pPr>
            <w:r w:rsidRPr="00323593">
              <w:rPr>
                <w:rFonts w:ascii="Arial" w:hAnsi="Arial" w:cs="Arial"/>
                <w:color w:val="001E49"/>
                <w:sz w:val="20"/>
                <w:szCs w:val="20"/>
              </w:rPr>
              <w:t>Dem Fremdpersonal wird ausreichend Zeit zum Einarbeiten gegeben</w:t>
            </w:r>
            <w:r w:rsidR="00A224DB">
              <w:rPr>
                <w:rFonts w:ascii="Arial" w:hAnsi="Arial" w:cs="Arial"/>
                <w:color w:val="001E49"/>
                <w:sz w:val="20"/>
                <w:szCs w:val="20"/>
              </w:rPr>
              <w:t>.</w:t>
            </w:r>
          </w:p>
        </w:tc>
        <w:tc>
          <w:tcPr>
            <w:tcW w:w="1689" w:type="dxa"/>
          </w:tcPr>
          <w:p w14:paraId="05C06C55"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5D1B92CF" w14:textId="748DE78B"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0E0BBBF3" w14:textId="77777777" w:rsidTr="00042317">
        <w:trPr>
          <w:trHeight w:val="1218"/>
        </w:trPr>
        <w:tc>
          <w:tcPr>
            <w:tcW w:w="709" w:type="dxa"/>
          </w:tcPr>
          <w:p w14:paraId="6014FB7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4.</w:t>
            </w:r>
          </w:p>
        </w:tc>
        <w:tc>
          <w:tcPr>
            <w:tcW w:w="2552" w:type="dxa"/>
          </w:tcPr>
          <w:p w14:paraId="20005C1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Ansprechpartner</w:t>
            </w:r>
          </w:p>
        </w:tc>
        <w:tc>
          <w:tcPr>
            <w:tcW w:w="4123" w:type="dxa"/>
          </w:tcPr>
          <w:p w14:paraId="48DA10AF" w14:textId="34E11009"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Alle Ansprechpartner – insbesondere die für Fragen rund um die Informationssicherheit und den Datenschutz – werden vorgestellt</w:t>
            </w:r>
            <w:r w:rsidR="001C37D7" w:rsidRPr="00323593">
              <w:rPr>
                <w:rFonts w:ascii="Arial" w:hAnsi="Arial" w:cs="Arial"/>
                <w:color w:val="001E49"/>
                <w:sz w:val="20"/>
                <w:szCs w:val="20"/>
              </w:rPr>
              <w:t>.</w:t>
            </w:r>
          </w:p>
        </w:tc>
        <w:tc>
          <w:tcPr>
            <w:tcW w:w="1689" w:type="dxa"/>
          </w:tcPr>
          <w:p w14:paraId="67E79701"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727BAF94" w14:textId="02F8B729"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60226CE6" w14:textId="77777777" w:rsidTr="00042317">
        <w:trPr>
          <w:trHeight w:val="1218"/>
        </w:trPr>
        <w:tc>
          <w:tcPr>
            <w:tcW w:w="709" w:type="dxa"/>
          </w:tcPr>
          <w:p w14:paraId="7336246D"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5.</w:t>
            </w:r>
          </w:p>
        </w:tc>
        <w:tc>
          <w:tcPr>
            <w:tcW w:w="2552" w:type="dxa"/>
          </w:tcPr>
          <w:p w14:paraId="7F2070EA" w14:textId="4C7896E1"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Sicherheitsziele der [Name der Schule]</w:t>
            </w:r>
          </w:p>
        </w:tc>
        <w:tc>
          <w:tcPr>
            <w:tcW w:w="4123" w:type="dxa"/>
          </w:tcPr>
          <w:p w14:paraId="1A98C303" w14:textId="399E8DCA"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Die Sicherheitsziele der [Name der Schule] werden verständlich an das Fremdpersonal vermittelt.</w:t>
            </w:r>
          </w:p>
        </w:tc>
        <w:tc>
          <w:tcPr>
            <w:tcW w:w="1689" w:type="dxa"/>
          </w:tcPr>
          <w:p w14:paraId="0A4FEB86"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40ED0696"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71BF484F" w14:textId="77777777" w:rsidTr="00042317">
        <w:trPr>
          <w:trHeight w:val="1218"/>
        </w:trPr>
        <w:tc>
          <w:tcPr>
            <w:tcW w:w="709" w:type="dxa"/>
          </w:tcPr>
          <w:p w14:paraId="23B8AD8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6.</w:t>
            </w:r>
          </w:p>
        </w:tc>
        <w:tc>
          <w:tcPr>
            <w:tcW w:w="2552" w:type="dxa"/>
          </w:tcPr>
          <w:p w14:paraId="7EE655E1" w14:textId="48224F1A"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Poten</w:t>
            </w:r>
            <w:r w:rsidR="00F52D6A" w:rsidRPr="00323593">
              <w:rPr>
                <w:rFonts w:ascii="Arial" w:hAnsi="Arial" w:cs="Arial"/>
                <w:color w:val="001E49"/>
                <w:sz w:val="20"/>
                <w:szCs w:val="20"/>
              </w:rPr>
              <w:t>z</w:t>
            </w:r>
            <w:r w:rsidRPr="00323593">
              <w:rPr>
                <w:rFonts w:ascii="Arial" w:hAnsi="Arial" w:cs="Arial"/>
                <w:color w:val="001E49"/>
                <w:sz w:val="20"/>
                <w:szCs w:val="20"/>
              </w:rPr>
              <w:t>ielle Risiken der [Name der Schule]</w:t>
            </w:r>
          </w:p>
        </w:tc>
        <w:tc>
          <w:tcPr>
            <w:tcW w:w="4123" w:type="dxa"/>
          </w:tcPr>
          <w:p w14:paraId="65799544" w14:textId="5BBED96A"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Die poten</w:t>
            </w:r>
            <w:r w:rsidR="00F52D6A" w:rsidRPr="00323593">
              <w:rPr>
                <w:rFonts w:ascii="Arial" w:hAnsi="Arial" w:cs="Arial"/>
                <w:color w:val="001E49"/>
                <w:sz w:val="20"/>
                <w:szCs w:val="20"/>
              </w:rPr>
              <w:t>z</w:t>
            </w:r>
            <w:r w:rsidRPr="00323593">
              <w:rPr>
                <w:rFonts w:ascii="Arial" w:hAnsi="Arial" w:cs="Arial"/>
                <w:color w:val="001E49"/>
                <w:sz w:val="20"/>
                <w:szCs w:val="20"/>
              </w:rPr>
              <w:t>iellen Risiken der [Name der Schule] werden dem Fremdpersonal erläutert.</w:t>
            </w:r>
          </w:p>
        </w:tc>
        <w:tc>
          <w:tcPr>
            <w:tcW w:w="1689" w:type="dxa"/>
          </w:tcPr>
          <w:p w14:paraId="7D920A31"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559289D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7CAD06E3" w14:textId="77777777" w:rsidTr="00042317">
        <w:trPr>
          <w:trHeight w:val="1238"/>
        </w:trPr>
        <w:tc>
          <w:tcPr>
            <w:tcW w:w="709" w:type="dxa"/>
          </w:tcPr>
          <w:p w14:paraId="5245EFEA"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7.</w:t>
            </w:r>
          </w:p>
        </w:tc>
        <w:tc>
          <w:tcPr>
            <w:tcW w:w="2552" w:type="dxa"/>
          </w:tcPr>
          <w:p w14:paraId="6011CF87"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Meldewege bei Sicherheitsvorfällen</w:t>
            </w:r>
          </w:p>
        </w:tc>
        <w:tc>
          <w:tcPr>
            <w:tcW w:w="4123" w:type="dxa"/>
          </w:tcPr>
          <w:p w14:paraId="265360FC"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Das neue Fremdpersonal wird über die Verhaltensregeln und Meldewege bei Sicherheitsvorfällen unterrichtet.</w:t>
            </w:r>
          </w:p>
        </w:tc>
        <w:tc>
          <w:tcPr>
            <w:tcW w:w="1689" w:type="dxa"/>
          </w:tcPr>
          <w:p w14:paraId="430C68B1"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35F7C0D2"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64395D81" w14:textId="77777777" w:rsidTr="00042317">
        <w:trPr>
          <w:trHeight w:val="1218"/>
        </w:trPr>
        <w:tc>
          <w:tcPr>
            <w:tcW w:w="709" w:type="dxa"/>
          </w:tcPr>
          <w:p w14:paraId="14EE2110"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8</w:t>
            </w:r>
          </w:p>
        </w:tc>
        <w:tc>
          <w:tcPr>
            <w:tcW w:w="2552" w:type="dxa"/>
          </w:tcPr>
          <w:p w14:paraId="0E771A30"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Schlüssel, Zugangskarten</w:t>
            </w:r>
          </w:p>
        </w:tc>
        <w:tc>
          <w:tcPr>
            <w:tcW w:w="4123" w:type="dxa"/>
          </w:tcPr>
          <w:p w14:paraId="0A345FD5" w14:textId="076B25A6"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Das Fremdpersonal erhält alle notwendigen Schlüssel und Zugangskarten die es zur Erfüllung der Aufgabe für die [Name der Schule] benötigt.</w:t>
            </w:r>
          </w:p>
        </w:tc>
        <w:tc>
          <w:tcPr>
            <w:tcW w:w="1689" w:type="dxa"/>
          </w:tcPr>
          <w:p w14:paraId="2A68C597"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5B0B86A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125A048E" w14:textId="77777777" w:rsidTr="00042317">
        <w:trPr>
          <w:trHeight w:val="1218"/>
        </w:trPr>
        <w:tc>
          <w:tcPr>
            <w:tcW w:w="709" w:type="dxa"/>
          </w:tcPr>
          <w:p w14:paraId="07C4F77B"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9</w:t>
            </w:r>
          </w:p>
        </w:tc>
        <w:tc>
          <w:tcPr>
            <w:tcW w:w="2552" w:type="dxa"/>
          </w:tcPr>
          <w:p w14:paraId="2A56E674" w14:textId="39087675"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Verschwiegenheits</w:t>
            </w:r>
            <w:r w:rsidR="00AF7AF2" w:rsidRPr="00323593">
              <w:rPr>
                <w:rFonts w:ascii="Arial" w:hAnsi="Arial" w:cs="Arial"/>
                <w:color w:val="001E49"/>
                <w:sz w:val="20"/>
                <w:szCs w:val="20"/>
              </w:rPr>
              <w:t>-</w:t>
            </w:r>
            <w:r w:rsidRPr="00323593">
              <w:rPr>
                <w:rFonts w:ascii="Arial" w:hAnsi="Arial" w:cs="Arial"/>
                <w:color w:val="001E49"/>
                <w:sz w:val="20"/>
                <w:szCs w:val="20"/>
              </w:rPr>
              <w:t>verpflichtung</w:t>
            </w:r>
          </w:p>
        </w:tc>
        <w:tc>
          <w:tcPr>
            <w:tcW w:w="4123" w:type="dxa"/>
          </w:tcPr>
          <w:p w14:paraId="62D3AF87" w14:textId="3D0A6990" w:rsidR="00AD161A" w:rsidRPr="00323593" w:rsidRDefault="00AD161A" w:rsidP="00A224DB">
            <w:pPr>
              <w:rPr>
                <w:rFonts w:ascii="Arial" w:hAnsi="Arial" w:cs="Arial"/>
                <w:color w:val="001E49"/>
                <w:sz w:val="20"/>
                <w:szCs w:val="20"/>
              </w:rPr>
            </w:pPr>
            <w:r w:rsidRPr="00323593">
              <w:rPr>
                <w:rFonts w:ascii="Arial" w:hAnsi="Arial" w:cs="Arial"/>
                <w:color w:val="001E49"/>
                <w:sz w:val="20"/>
                <w:szCs w:val="20"/>
              </w:rPr>
              <w:t xml:space="preserve">(Längerfristiges) Fremdpersonal hat </w:t>
            </w:r>
            <w:r w:rsidR="00A224DB">
              <w:rPr>
                <w:rFonts w:ascii="Arial" w:hAnsi="Arial" w:cs="Arial"/>
                <w:color w:val="001E49"/>
                <w:sz w:val="20"/>
                <w:szCs w:val="20"/>
              </w:rPr>
              <w:t>eine</w:t>
            </w:r>
            <w:r w:rsidRPr="00323593">
              <w:rPr>
                <w:rFonts w:ascii="Arial" w:hAnsi="Arial" w:cs="Arial"/>
                <w:color w:val="001E49"/>
                <w:sz w:val="20"/>
                <w:szCs w:val="20"/>
              </w:rPr>
              <w:t xml:space="preserve"> Verschwiegenheitsverpflichtung zu unterschreiben</w:t>
            </w:r>
            <w:r w:rsidR="00A224DB">
              <w:rPr>
                <w:rFonts w:ascii="Arial" w:hAnsi="Arial" w:cs="Arial"/>
                <w:color w:val="001E49"/>
                <w:sz w:val="20"/>
                <w:szCs w:val="20"/>
              </w:rPr>
              <w:t>, die aktenkundig gemacht wird</w:t>
            </w:r>
            <w:r w:rsidRPr="00323593">
              <w:rPr>
                <w:rFonts w:ascii="Arial" w:hAnsi="Arial" w:cs="Arial"/>
                <w:color w:val="001E49"/>
                <w:sz w:val="20"/>
                <w:szCs w:val="20"/>
              </w:rPr>
              <w:t>.</w:t>
            </w:r>
          </w:p>
        </w:tc>
        <w:tc>
          <w:tcPr>
            <w:tcW w:w="1689" w:type="dxa"/>
          </w:tcPr>
          <w:p w14:paraId="54696E8B"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2697385D" w14:textId="77777777" w:rsidR="00AD161A" w:rsidRPr="00323593" w:rsidRDefault="00AD161A" w:rsidP="00481435">
            <w:pPr>
              <w:keepNext/>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2A3E0DD0" w14:textId="21BBEB09" w:rsidR="00D73611" w:rsidRPr="0054733A" w:rsidRDefault="0093659B" w:rsidP="0099788C">
      <w:pPr>
        <w:pStyle w:val="Beschriftung"/>
        <w:rPr>
          <w:rFonts w:ascii="Arial" w:hAnsi="Arial"/>
        </w:rPr>
      </w:pPr>
      <w:bookmarkStart w:id="67" w:name="_Toc11337687"/>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16</w:t>
      </w:r>
      <w:r w:rsidR="00C47BE5" w:rsidRPr="0054733A">
        <w:rPr>
          <w:rFonts w:ascii="Arial" w:hAnsi="Arial"/>
          <w:noProof/>
        </w:rPr>
        <w:fldChar w:fldCharType="end"/>
      </w:r>
      <w:r w:rsidRPr="0054733A">
        <w:rPr>
          <w:rFonts w:ascii="Arial" w:hAnsi="Arial"/>
        </w:rPr>
        <w:t>: Anforderungen zur Beschäftigung von Fremdpersonal</w:t>
      </w:r>
      <w:bookmarkEnd w:id="67"/>
    </w:p>
    <w:p w14:paraId="783FDF20" w14:textId="77777777" w:rsidR="00F52D6A" w:rsidRPr="0054733A" w:rsidRDefault="00F52D6A">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5D1395EC" w14:textId="2B196530" w:rsidR="00AD161A" w:rsidRPr="0054733A" w:rsidRDefault="003A10EF" w:rsidP="00124AE9">
      <w:pPr>
        <w:pStyle w:val="berschrift2"/>
        <w:rPr>
          <w:rFonts w:ascii="Arial" w:hAnsi="Arial" w:cs="Arial"/>
        </w:rPr>
      </w:pPr>
      <w:bookmarkStart w:id="68" w:name="_Toc12016184"/>
      <w:r w:rsidRPr="0054733A">
        <w:rPr>
          <w:rFonts w:ascii="Arial" w:hAnsi="Arial" w:cs="Arial"/>
        </w:rPr>
        <w:lastRenderedPageBreak/>
        <w:t>4</w:t>
      </w:r>
      <w:r w:rsidR="00AD161A" w:rsidRPr="0054733A">
        <w:rPr>
          <w:rFonts w:ascii="Arial" w:hAnsi="Arial" w:cs="Arial"/>
        </w:rPr>
        <w:t xml:space="preserve">.6 </w:t>
      </w:r>
      <w:r w:rsidR="00651F2C" w:rsidRPr="0054733A">
        <w:rPr>
          <w:rFonts w:ascii="Arial" w:hAnsi="Arial" w:cs="Arial"/>
        </w:rPr>
        <w:tab/>
      </w:r>
      <w:r w:rsidR="00AD161A" w:rsidRPr="0054733A">
        <w:rPr>
          <w:rFonts w:ascii="Arial" w:hAnsi="Arial" w:cs="Arial"/>
        </w:rPr>
        <w:t>Vergabe und Verwaltung von Berechtigungen</w:t>
      </w:r>
      <w:bookmarkEnd w:id="68"/>
    </w:p>
    <w:p w14:paraId="536B550D" w14:textId="2A6F1398" w:rsidR="00AD161A" w:rsidRPr="0054733A" w:rsidRDefault="00AD161A" w:rsidP="00AD161A">
      <w:pPr>
        <w:rPr>
          <w:rFonts w:ascii="Arial" w:hAnsi="Arial" w:cs="Arial"/>
          <w:color w:val="003064"/>
        </w:rPr>
      </w:pPr>
      <w:r w:rsidRPr="0054733A">
        <w:rPr>
          <w:rFonts w:ascii="Arial" w:hAnsi="Arial" w:cs="Arial"/>
          <w:color w:val="003064"/>
        </w:rPr>
        <w:t xml:space="preserve">Die Schulleitung oder der Verantwortliche für die Informationssicherheit der [Name der Schule] muss festlegen, welche Zutritts-, Zugangs- und Zugriffsrechte an welches Schulpersonal im Rahmen ihrer Aufgaben und Funktionen vergeben werden sollen. Dabei ist zu beachten, dass nur so viele Rechte vergeben werden, wie für die Aufgabenwahrnehmung notwendig </w:t>
      </w:r>
      <w:r w:rsidR="00A224DB">
        <w:rPr>
          <w:rFonts w:ascii="Arial" w:hAnsi="Arial" w:cs="Arial"/>
          <w:color w:val="003064"/>
        </w:rPr>
        <w:t>sind</w:t>
      </w:r>
      <w:r w:rsidRPr="0054733A">
        <w:rPr>
          <w:rFonts w:ascii="Arial" w:hAnsi="Arial" w:cs="Arial"/>
          <w:color w:val="003064"/>
        </w:rPr>
        <w:t>. Um das zu erreichen, muss ein geregelter Prozess für die Vergabe (sog. Identitäts- und Berechtigungsmanagement), die Verwaltung und den Entzug von Berechtigungen etabliert werden</w:t>
      </w:r>
      <w:r w:rsidR="00A224DB">
        <w:rPr>
          <w:rFonts w:ascii="Arial" w:hAnsi="Arial" w:cs="Arial"/>
          <w:color w:val="003064"/>
        </w:rPr>
        <w:t>,</w:t>
      </w:r>
      <w:r w:rsidRPr="0054733A">
        <w:rPr>
          <w:rFonts w:ascii="Arial" w:hAnsi="Arial" w:cs="Arial"/>
          <w:color w:val="003064"/>
        </w:rPr>
        <w:t xml:space="preserve"> der darüber hinaus aktuell und vollständig dokumentiert werden muss.</w:t>
      </w:r>
    </w:p>
    <w:p w14:paraId="57AAB727" w14:textId="77777777" w:rsidR="00AD161A" w:rsidRPr="0054733A" w:rsidRDefault="00AD161A" w:rsidP="00AD161A">
      <w:pPr>
        <w:rPr>
          <w:rFonts w:ascii="Arial" w:hAnsi="Arial" w:cs="Arial"/>
          <w:color w:val="003064"/>
        </w:rPr>
      </w:pPr>
      <w:r w:rsidRPr="0054733A">
        <w:rPr>
          <w:rFonts w:ascii="Arial" w:hAnsi="Arial" w:cs="Arial"/>
          <w:color w:val="003064"/>
        </w:rPr>
        <w:t>Unter Identitätsmanagement versteht man allgemein, dass Benutzer, die auf die Ressourcen einer Institution zugreifen zweifelsfrei identifiziert und authentifiziert werden. Die Verwaltung der dafür notwendigen Informationen wird als Identitätsmanagement bezeichnet. Das Berechtigungsmanagement hingegen legt fest, ob und wie Benutzer auf Informationen oder Dienste zugreifen und diese benutzen dürfen. Den Benutzern ist dementsprechend, basierend auf ihrem Benutzerprofil, Zutritt, Zugang oder Zugriff zu gewähren oder zu verweigern. Berechtigungsmanagement bezeichnet somit die Prozesse, die für die Zuweisung, Entzug und Kontrolle der Rechte erforderlich sind.</w:t>
      </w:r>
    </w:p>
    <w:p w14:paraId="4B412E6E" w14:textId="629E54C1" w:rsidR="00AD161A" w:rsidRPr="0054733A" w:rsidRDefault="00AD161A" w:rsidP="00AD161A">
      <w:pPr>
        <w:rPr>
          <w:rFonts w:ascii="Arial" w:hAnsi="Arial" w:cs="Arial"/>
          <w:color w:val="003064"/>
        </w:rPr>
      </w:pPr>
      <w:r w:rsidRPr="0054733A">
        <w:rPr>
          <w:rFonts w:ascii="Arial" w:hAnsi="Arial" w:cs="Arial"/>
          <w:color w:val="003064"/>
        </w:rPr>
        <w:t>Folgende Anforderungen müssen zur Etablierung eines funktionierenden Identitäts- und Berechtigungsmanagements in der [Name der Schule] erfüllt werden:</w:t>
      </w:r>
    </w:p>
    <w:tbl>
      <w:tblPr>
        <w:tblStyle w:val="Tabellenraster"/>
        <w:tblW w:w="9073" w:type="dxa"/>
        <w:tblInd w:w="108" w:type="dxa"/>
        <w:tblLook w:val="04A0" w:firstRow="1" w:lastRow="0" w:firstColumn="1" w:lastColumn="0" w:noHBand="0" w:noVBand="1"/>
      </w:tblPr>
      <w:tblGrid>
        <w:gridCol w:w="709"/>
        <w:gridCol w:w="2410"/>
        <w:gridCol w:w="4536"/>
        <w:gridCol w:w="1418"/>
      </w:tblGrid>
      <w:tr w:rsidR="0096795E" w:rsidRPr="0054733A" w14:paraId="5EB30F14" w14:textId="77777777" w:rsidTr="00042317">
        <w:trPr>
          <w:tblHeader/>
        </w:trPr>
        <w:tc>
          <w:tcPr>
            <w:tcW w:w="709" w:type="dxa"/>
            <w:shd w:val="clear" w:color="auto" w:fill="BFBFBF" w:themeFill="background1" w:themeFillShade="BF"/>
            <w:vAlign w:val="center"/>
          </w:tcPr>
          <w:p w14:paraId="1E9F14F2"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Nr.</w:t>
            </w:r>
          </w:p>
        </w:tc>
        <w:tc>
          <w:tcPr>
            <w:tcW w:w="2410" w:type="dxa"/>
            <w:shd w:val="clear" w:color="auto" w:fill="BFBFBF" w:themeFill="background1" w:themeFillShade="BF"/>
            <w:vAlign w:val="center"/>
          </w:tcPr>
          <w:p w14:paraId="57F3395E"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Name</w:t>
            </w:r>
          </w:p>
        </w:tc>
        <w:tc>
          <w:tcPr>
            <w:tcW w:w="4536" w:type="dxa"/>
            <w:shd w:val="clear" w:color="auto" w:fill="BFBFBF" w:themeFill="background1" w:themeFillShade="BF"/>
            <w:vAlign w:val="center"/>
          </w:tcPr>
          <w:p w14:paraId="28ECA07E"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Beschreibung</w:t>
            </w:r>
          </w:p>
        </w:tc>
        <w:tc>
          <w:tcPr>
            <w:tcW w:w="1418" w:type="dxa"/>
            <w:shd w:val="clear" w:color="auto" w:fill="BFBFBF" w:themeFill="background1" w:themeFillShade="BF"/>
            <w:vAlign w:val="center"/>
          </w:tcPr>
          <w:p w14:paraId="18D5D758" w14:textId="77777777" w:rsidR="00AD161A" w:rsidRPr="00323593" w:rsidRDefault="00AD161A" w:rsidP="00042317">
            <w:pPr>
              <w:jc w:val="center"/>
              <w:rPr>
                <w:rFonts w:ascii="Arial" w:hAnsi="Arial" w:cs="Arial"/>
                <w:b/>
                <w:color w:val="001E49"/>
                <w:sz w:val="20"/>
                <w:szCs w:val="20"/>
              </w:rPr>
            </w:pPr>
            <w:r w:rsidRPr="00323593">
              <w:rPr>
                <w:rFonts w:ascii="Arial" w:hAnsi="Arial" w:cs="Arial"/>
                <w:b/>
                <w:color w:val="001E49"/>
                <w:sz w:val="20"/>
                <w:szCs w:val="20"/>
              </w:rPr>
              <w:t>Anwendbar (Ja/Nein)</w:t>
            </w:r>
          </w:p>
        </w:tc>
      </w:tr>
      <w:tr w:rsidR="00AD161A" w:rsidRPr="0054733A" w14:paraId="7B86BB73" w14:textId="77777777" w:rsidTr="00042317">
        <w:tc>
          <w:tcPr>
            <w:tcW w:w="709" w:type="dxa"/>
          </w:tcPr>
          <w:p w14:paraId="16565061"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1.</w:t>
            </w:r>
          </w:p>
        </w:tc>
        <w:tc>
          <w:tcPr>
            <w:tcW w:w="2410" w:type="dxa"/>
          </w:tcPr>
          <w:p w14:paraId="0856521D"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Verantwortlicher</w:t>
            </w:r>
          </w:p>
        </w:tc>
        <w:tc>
          <w:tcPr>
            <w:tcW w:w="4536" w:type="dxa"/>
          </w:tcPr>
          <w:p w14:paraId="7298D0D7" w14:textId="41647467"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Die Schulleitung oder der</w:t>
            </w:r>
            <w:r w:rsidR="001C37D7" w:rsidRPr="00323593">
              <w:rPr>
                <w:rFonts w:ascii="Arial" w:hAnsi="Arial" w:cs="Arial"/>
                <w:color w:val="001E49"/>
                <w:sz w:val="20"/>
                <w:szCs w:val="20"/>
              </w:rPr>
              <w:t>/die</w:t>
            </w:r>
            <w:r w:rsidRPr="00323593">
              <w:rPr>
                <w:rFonts w:ascii="Arial" w:hAnsi="Arial" w:cs="Arial"/>
                <w:color w:val="001E49"/>
                <w:sz w:val="20"/>
                <w:szCs w:val="20"/>
              </w:rPr>
              <w:t xml:space="preserve"> Verantwortliche für Informationssicherheit der [Name der Schule] hat einen Verantwortlichen ernannt, der für die Vergabe und Verwaltung von Berechtigungen zuständig ist.</w:t>
            </w:r>
          </w:p>
        </w:tc>
        <w:tc>
          <w:tcPr>
            <w:tcW w:w="1418" w:type="dxa"/>
          </w:tcPr>
          <w:p w14:paraId="281741DA"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5910FB54" w14:textId="7D9FD189"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254C498B" w14:textId="77777777" w:rsidTr="00042317">
        <w:tc>
          <w:tcPr>
            <w:tcW w:w="709" w:type="dxa"/>
          </w:tcPr>
          <w:p w14:paraId="7AD2273B"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2.</w:t>
            </w:r>
          </w:p>
        </w:tc>
        <w:tc>
          <w:tcPr>
            <w:tcW w:w="2410" w:type="dxa"/>
          </w:tcPr>
          <w:p w14:paraId="6B37F76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Benutzergruppen</w:t>
            </w:r>
          </w:p>
        </w:tc>
        <w:tc>
          <w:tcPr>
            <w:tcW w:w="4536" w:type="dxa"/>
          </w:tcPr>
          <w:p w14:paraId="5D1ACC5C" w14:textId="4FED1E86"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Der</w:t>
            </w:r>
            <w:r w:rsidR="001C37D7" w:rsidRPr="00323593">
              <w:rPr>
                <w:rFonts w:ascii="Arial" w:hAnsi="Arial" w:cs="Arial"/>
                <w:color w:val="001E49"/>
                <w:sz w:val="20"/>
                <w:szCs w:val="20"/>
              </w:rPr>
              <w:t>/die</w:t>
            </w:r>
            <w:r w:rsidRPr="00323593">
              <w:rPr>
                <w:rFonts w:ascii="Arial" w:hAnsi="Arial" w:cs="Arial"/>
                <w:color w:val="001E49"/>
                <w:sz w:val="20"/>
                <w:szCs w:val="20"/>
              </w:rPr>
              <w:t xml:space="preserve"> Verantwortliche für die Berechtigungen der [Name der Schule] hat Benutzergruppen (z.B. Schulleitung, Sekretariatspersonal, Lehrkräfte etc.) festgelegt, die </w:t>
            </w:r>
            <w:r w:rsidR="00F52D6A" w:rsidRPr="00323593">
              <w:rPr>
                <w:rFonts w:ascii="Arial" w:hAnsi="Arial" w:cs="Arial"/>
                <w:color w:val="001E49"/>
                <w:sz w:val="20"/>
                <w:szCs w:val="20"/>
              </w:rPr>
              <w:t xml:space="preserve">alle </w:t>
            </w:r>
            <w:r w:rsidRPr="00323593">
              <w:rPr>
                <w:rFonts w:ascii="Arial" w:hAnsi="Arial" w:cs="Arial"/>
                <w:color w:val="001E49"/>
                <w:sz w:val="20"/>
                <w:szCs w:val="20"/>
              </w:rPr>
              <w:t>über</w:t>
            </w:r>
            <w:r w:rsidR="001C37D7" w:rsidRPr="00323593">
              <w:rPr>
                <w:rFonts w:ascii="Arial" w:hAnsi="Arial" w:cs="Arial"/>
                <w:color w:val="001E49"/>
                <w:sz w:val="20"/>
                <w:szCs w:val="20"/>
              </w:rPr>
              <w:t xml:space="preserve"> </w:t>
            </w:r>
            <w:r w:rsidRPr="00323593">
              <w:rPr>
                <w:rFonts w:ascii="Arial" w:hAnsi="Arial" w:cs="Arial"/>
                <w:color w:val="001E49"/>
                <w:sz w:val="20"/>
                <w:szCs w:val="20"/>
              </w:rPr>
              <w:t>separate Rollen verfüg</w:t>
            </w:r>
            <w:r w:rsidR="00F52D6A" w:rsidRPr="00323593">
              <w:rPr>
                <w:rFonts w:ascii="Arial" w:hAnsi="Arial" w:cs="Arial"/>
                <w:color w:val="001E49"/>
                <w:sz w:val="20"/>
                <w:szCs w:val="20"/>
              </w:rPr>
              <w:t>en</w:t>
            </w:r>
            <w:r w:rsidRPr="00323593">
              <w:rPr>
                <w:rFonts w:ascii="Arial" w:hAnsi="Arial" w:cs="Arial"/>
                <w:color w:val="001E49"/>
                <w:sz w:val="20"/>
                <w:szCs w:val="20"/>
              </w:rPr>
              <w:t>.</w:t>
            </w:r>
          </w:p>
        </w:tc>
        <w:tc>
          <w:tcPr>
            <w:tcW w:w="1418" w:type="dxa"/>
          </w:tcPr>
          <w:p w14:paraId="003FEC22"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19FD4BA9" w14:textId="2A67CC38"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0FE97E2B" w14:textId="77777777" w:rsidTr="00042317">
        <w:trPr>
          <w:trHeight w:val="1218"/>
        </w:trPr>
        <w:tc>
          <w:tcPr>
            <w:tcW w:w="709" w:type="dxa"/>
          </w:tcPr>
          <w:p w14:paraId="7AAE2758"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3.</w:t>
            </w:r>
          </w:p>
        </w:tc>
        <w:tc>
          <w:tcPr>
            <w:tcW w:w="2410" w:type="dxa"/>
          </w:tcPr>
          <w:p w14:paraId="0628509C"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Tatsächlicher Bedarf</w:t>
            </w:r>
          </w:p>
        </w:tc>
        <w:tc>
          <w:tcPr>
            <w:tcW w:w="4536" w:type="dxa"/>
          </w:tcPr>
          <w:p w14:paraId="53A92B0A" w14:textId="3D2B1AEC" w:rsidR="00AD161A" w:rsidRPr="00323593" w:rsidRDefault="00AD161A" w:rsidP="00A224DB">
            <w:pPr>
              <w:rPr>
                <w:rFonts w:ascii="Arial" w:hAnsi="Arial" w:cs="Arial"/>
                <w:color w:val="001E49"/>
                <w:sz w:val="20"/>
                <w:szCs w:val="20"/>
              </w:rPr>
            </w:pPr>
            <w:r w:rsidRPr="00323593">
              <w:rPr>
                <w:rFonts w:ascii="Arial" w:hAnsi="Arial" w:cs="Arial"/>
                <w:color w:val="001E49"/>
                <w:sz w:val="20"/>
                <w:szCs w:val="20"/>
              </w:rPr>
              <w:t>Der</w:t>
            </w:r>
            <w:r w:rsidR="003C5202" w:rsidRPr="00323593">
              <w:rPr>
                <w:rFonts w:ascii="Arial" w:hAnsi="Arial" w:cs="Arial"/>
                <w:color w:val="001E49"/>
                <w:sz w:val="20"/>
                <w:szCs w:val="20"/>
              </w:rPr>
              <w:t>/die</w:t>
            </w:r>
            <w:r w:rsidRPr="00323593">
              <w:rPr>
                <w:rFonts w:ascii="Arial" w:hAnsi="Arial" w:cs="Arial"/>
                <w:color w:val="001E49"/>
                <w:sz w:val="20"/>
                <w:szCs w:val="20"/>
              </w:rPr>
              <w:t xml:space="preserve"> Verantwortliche für die Berechtigungen der [Name der Schule] hat sichergestellt, dass Benutzerkennungen und Berechtigungen nur aufgrund des tatsächlichen Bedarfs vergeben werden. Bei personellen Veränderungen müssen</w:t>
            </w:r>
            <w:r w:rsidR="00F52D6A" w:rsidRPr="00323593">
              <w:rPr>
                <w:rFonts w:ascii="Arial" w:hAnsi="Arial" w:cs="Arial"/>
                <w:color w:val="001E49"/>
                <w:sz w:val="20"/>
                <w:szCs w:val="20"/>
              </w:rPr>
              <w:t>,</w:t>
            </w:r>
            <w:r w:rsidRPr="00323593">
              <w:rPr>
                <w:rFonts w:ascii="Arial" w:hAnsi="Arial" w:cs="Arial"/>
                <w:color w:val="001E49"/>
                <w:sz w:val="20"/>
                <w:szCs w:val="20"/>
              </w:rPr>
              <w:t xml:space="preserve"> die nicht mehr benötigten Benutzerkennungen und Berechtigungen entfernt werden. Wenn das Schulpersonal zusätzliche Berechtigungen beantrag</w:t>
            </w:r>
            <w:r w:rsidR="00A224DB">
              <w:rPr>
                <w:rFonts w:ascii="Arial" w:hAnsi="Arial" w:cs="Arial"/>
                <w:color w:val="001E49"/>
                <w:sz w:val="20"/>
                <w:szCs w:val="20"/>
              </w:rPr>
              <w:t>t</w:t>
            </w:r>
            <w:r w:rsidRPr="00323593">
              <w:rPr>
                <w:rFonts w:ascii="Arial" w:hAnsi="Arial" w:cs="Arial"/>
                <w:color w:val="001E49"/>
                <w:sz w:val="20"/>
                <w:szCs w:val="20"/>
              </w:rPr>
              <w:t xml:space="preserve">, </w:t>
            </w:r>
            <w:r w:rsidR="00A224DB">
              <w:rPr>
                <w:rFonts w:ascii="Arial" w:hAnsi="Arial" w:cs="Arial"/>
                <w:color w:val="001E49"/>
                <w:sz w:val="20"/>
                <w:szCs w:val="20"/>
              </w:rPr>
              <w:t>sind</w:t>
            </w:r>
            <w:r w:rsidRPr="00323593">
              <w:rPr>
                <w:rFonts w:ascii="Arial" w:hAnsi="Arial" w:cs="Arial"/>
                <w:color w:val="001E49"/>
                <w:sz w:val="20"/>
                <w:szCs w:val="20"/>
              </w:rPr>
              <w:t xml:space="preserve"> diese </w:t>
            </w:r>
            <w:r w:rsidR="00A224DB">
              <w:rPr>
                <w:rFonts w:ascii="Arial" w:hAnsi="Arial" w:cs="Arial"/>
                <w:color w:val="001E49"/>
                <w:sz w:val="20"/>
                <w:szCs w:val="20"/>
              </w:rPr>
              <w:t>zu begründen</w:t>
            </w:r>
            <w:r w:rsidRPr="00323593">
              <w:rPr>
                <w:rFonts w:ascii="Arial" w:hAnsi="Arial" w:cs="Arial"/>
                <w:color w:val="001E49"/>
                <w:sz w:val="20"/>
                <w:szCs w:val="20"/>
              </w:rPr>
              <w:t>.</w:t>
            </w:r>
          </w:p>
        </w:tc>
        <w:tc>
          <w:tcPr>
            <w:tcW w:w="1418" w:type="dxa"/>
          </w:tcPr>
          <w:p w14:paraId="3CFA0AA7"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44125F94" w14:textId="297E09FA"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52C29B03" w14:textId="77777777" w:rsidTr="00042317">
        <w:trPr>
          <w:trHeight w:val="1218"/>
        </w:trPr>
        <w:tc>
          <w:tcPr>
            <w:tcW w:w="709" w:type="dxa"/>
          </w:tcPr>
          <w:p w14:paraId="0B9A0374"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lastRenderedPageBreak/>
              <w:t>4.</w:t>
            </w:r>
          </w:p>
        </w:tc>
        <w:tc>
          <w:tcPr>
            <w:tcW w:w="2410" w:type="dxa"/>
          </w:tcPr>
          <w:p w14:paraId="2E8325B9"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Dokumentation</w:t>
            </w:r>
          </w:p>
        </w:tc>
        <w:tc>
          <w:tcPr>
            <w:tcW w:w="4536" w:type="dxa"/>
          </w:tcPr>
          <w:p w14:paraId="784B06F7" w14:textId="547851F0"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Der</w:t>
            </w:r>
            <w:r w:rsidR="003C5202" w:rsidRPr="00323593">
              <w:rPr>
                <w:rFonts w:ascii="Arial" w:hAnsi="Arial" w:cs="Arial"/>
                <w:color w:val="001E49"/>
                <w:sz w:val="20"/>
                <w:szCs w:val="20"/>
              </w:rPr>
              <w:t>/die</w:t>
            </w:r>
            <w:r w:rsidRPr="00323593">
              <w:rPr>
                <w:rFonts w:ascii="Arial" w:hAnsi="Arial" w:cs="Arial"/>
                <w:color w:val="001E49"/>
                <w:sz w:val="20"/>
                <w:szCs w:val="20"/>
              </w:rPr>
              <w:t xml:space="preserve"> Verantwortliche für die Berechtigungen der [Name der Schule] dokumentiert sämtliche Benutzer, angelegte Benutzergruppen und Rechteprofile des Schulpersonals. Diese Dokumentation wird regelmäßig auf Aktualität überprüft und vor unberechtigtem Zugriff geschützt.</w:t>
            </w:r>
          </w:p>
        </w:tc>
        <w:tc>
          <w:tcPr>
            <w:tcW w:w="1418" w:type="dxa"/>
          </w:tcPr>
          <w:p w14:paraId="3865B81B"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17166F90" w14:textId="60C33F1B"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3C593EDB" w14:textId="77777777" w:rsidTr="00042317">
        <w:trPr>
          <w:trHeight w:val="1218"/>
        </w:trPr>
        <w:tc>
          <w:tcPr>
            <w:tcW w:w="709" w:type="dxa"/>
          </w:tcPr>
          <w:p w14:paraId="0EC1A8AC"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5.</w:t>
            </w:r>
          </w:p>
        </w:tc>
        <w:tc>
          <w:tcPr>
            <w:tcW w:w="2410" w:type="dxa"/>
          </w:tcPr>
          <w:p w14:paraId="36707526"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Zutritts-, Zugangs- und Zugriffsberechtigungen</w:t>
            </w:r>
          </w:p>
        </w:tc>
        <w:tc>
          <w:tcPr>
            <w:tcW w:w="4536" w:type="dxa"/>
          </w:tcPr>
          <w:p w14:paraId="134B0228" w14:textId="73E9D005"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Der</w:t>
            </w:r>
            <w:r w:rsidR="003C5202" w:rsidRPr="00323593">
              <w:rPr>
                <w:rFonts w:ascii="Arial" w:hAnsi="Arial" w:cs="Arial"/>
                <w:color w:val="001E49"/>
                <w:sz w:val="20"/>
                <w:szCs w:val="20"/>
              </w:rPr>
              <w:t>/die</w:t>
            </w:r>
            <w:r w:rsidRPr="00323593">
              <w:rPr>
                <w:rFonts w:ascii="Arial" w:hAnsi="Arial" w:cs="Arial"/>
                <w:color w:val="001E49"/>
                <w:sz w:val="20"/>
                <w:szCs w:val="20"/>
              </w:rPr>
              <w:t xml:space="preserve"> Verantwortliche für die Berechtigungen der [Name der Schule] hat festgelegt, welche Zutritts-, Zugangs- und Zugriffsberechtigungen an welche Personen der Schule im Rahmen ihrer Funktion vergeben werden. Wenn Zutrittsmittel wie Schlüssel, Chipkarten etc. ver</w:t>
            </w:r>
            <w:r w:rsidR="00A224DB">
              <w:rPr>
                <w:rFonts w:ascii="Arial" w:hAnsi="Arial" w:cs="Arial"/>
                <w:color w:val="001E49"/>
                <w:sz w:val="20"/>
                <w:szCs w:val="20"/>
              </w:rPr>
              <w:t xml:space="preserve">wendet werden, müssen </w:t>
            </w:r>
            <w:r w:rsidRPr="00323593">
              <w:rPr>
                <w:rFonts w:ascii="Arial" w:hAnsi="Arial" w:cs="Arial"/>
                <w:color w:val="001E49"/>
                <w:sz w:val="20"/>
                <w:szCs w:val="20"/>
              </w:rPr>
              <w:t>Ausgabe bzw. Entzug dokumentiert werden.</w:t>
            </w:r>
          </w:p>
        </w:tc>
        <w:tc>
          <w:tcPr>
            <w:tcW w:w="1418" w:type="dxa"/>
          </w:tcPr>
          <w:p w14:paraId="3DB062BB" w14:textId="77777777"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w:t>
            </w:r>
            <w:r w:rsidRPr="00323593">
              <w:rPr>
                <w:rFonts w:ascii="Arial" w:hAnsi="Arial" w:cs="Arial"/>
                <w:snapToGrid w:val="0"/>
                <w:color w:val="001E49"/>
                <w:sz w:val="20"/>
                <w:szCs w:val="20"/>
              </w:rPr>
              <w:t>Ja</w:t>
            </w:r>
          </w:p>
          <w:p w14:paraId="51DA3CBF"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r w:rsidR="00AD161A" w:rsidRPr="0054733A" w14:paraId="3B82917E" w14:textId="77777777" w:rsidTr="00042317">
        <w:trPr>
          <w:trHeight w:val="1218"/>
        </w:trPr>
        <w:tc>
          <w:tcPr>
            <w:tcW w:w="709" w:type="dxa"/>
          </w:tcPr>
          <w:p w14:paraId="46CD3EBC"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6.</w:t>
            </w:r>
          </w:p>
        </w:tc>
        <w:tc>
          <w:tcPr>
            <w:tcW w:w="2410" w:type="dxa"/>
          </w:tcPr>
          <w:p w14:paraId="4AEC90B5" w14:textId="77777777" w:rsidR="00AD161A" w:rsidRPr="00323593" w:rsidRDefault="00AD161A" w:rsidP="00AD161A">
            <w:pPr>
              <w:rPr>
                <w:rFonts w:ascii="Arial" w:hAnsi="Arial" w:cs="Arial"/>
                <w:color w:val="001E49"/>
                <w:sz w:val="20"/>
                <w:szCs w:val="20"/>
              </w:rPr>
            </w:pPr>
            <w:r w:rsidRPr="00323593">
              <w:rPr>
                <w:rFonts w:ascii="Arial" w:hAnsi="Arial" w:cs="Arial"/>
                <w:color w:val="001E49"/>
                <w:sz w:val="20"/>
                <w:szCs w:val="20"/>
              </w:rPr>
              <w:t>Bildschirmsperre</w:t>
            </w:r>
          </w:p>
        </w:tc>
        <w:tc>
          <w:tcPr>
            <w:tcW w:w="4536" w:type="dxa"/>
          </w:tcPr>
          <w:p w14:paraId="7078447F" w14:textId="3A17A447" w:rsidR="00AD161A" w:rsidRPr="00323593" w:rsidRDefault="00AD161A" w:rsidP="00001966">
            <w:pPr>
              <w:rPr>
                <w:rFonts w:ascii="Arial" w:hAnsi="Arial" w:cs="Arial"/>
                <w:color w:val="001E49"/>
                <w:sz w:val="20"/>
                <w:szCs w:val="20"/>
              </w:rPr>
            </w:pPr>
            <w:r w:rsidRPr="00323593">
              <w:rPr>
                <w:rFonts w:ascii="Arial" w:hAnsi="Arial" w:cs="Arial"/>
                <w:color w:val="001E49"/>
                <w:sz w:val="20"/>
                <w:szCs w:val="20"/>
              </w:rPr>
              <w:t>Die in der der [Name der Schule] eingesetzten Softwareprodukte verfügen über eine Bildschirmsperre die bei längerer Pausenzeit der Benutzer/-innen automatisch aktiv werden und die aktuell auf dem Bildschirm vorhandenen Informationen verbergen.</w:t>
            </w:r>
          </w:p>
        </w:tc>
        <w:tc>
          <w:tcPr>
            <w:tcW w:w="1418" w:type="dxa"/>
          </w:tcPr>
          <w:p w14:paraId="084F6CCE" w14:textId="70777B9A" w:rsidR="00AD161A" w:rsidRPr="00323593" w:rsidRDefault="00AD161A" w:rsidP="00042317">
            <w:pPr>
              <w:spacing w:before="120"/>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Ja</w:t>
            </w:r>
          </w:p>
          <w:p w14:paraId="30F82A7C" w14:textId="77777777" w:rsidR="00AD161A" w:rsidRPr="00323593" w:rsidRDefault="00AD161A" w:rsidP="00481435">
            <w:pPr>
              <w:keepNext/>
              <w:rPr>
                <w:rFonts w:ascii="Arial" w:hAnsi="Arial" w:cs="Arial"/>
                <w:color w:val="001E49"/>
                <w:sz w:val="20"/>
                <w:szCs w:val="20"/>
              </w:rPr>
            </w:pPr>
            <w:r w:rsidRPr="00323593">
              <w:rPr>
                <w:rFonts w:ascii="Arial" w:hAnsi="Arial" w:cs="Arial"/>
                <w:color w:val="001E49"/>
                <w:sz w:val="20"/>
                <w:szCs w:val="20"/>
              </w:rPr>
              <w:fldChar w:fldCharType="begin">
                <w:ffData>
                  <w:name w:val="Kontrollkästchen6"/>
                  <w:enabled/>
                  <w:calcOnExit w:val="0"/>
                  <w:checkBox>
                    <w:sizeAuto/>
                    <w:default w:val="0"/>
                  </w:checkBox>
                </w:ffData>
              </w:fldChar>
            </w:r>
            <w:r w:rsidRPr="0032359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323593">
              <w:rPr>
                <w:rFonts w:ascii="Arial" w:hAnsi="Arial" w:cs="Arial"/>
                <w:color w:val="001E49"/>
                <w:sz w:val="20"/>
                <w:szCs w:val="20"/>
              </w:rPr>
              <w:fldChar w:fldCharType="end"/>
            </w:r>
            <w:r w:rsidRPr="00323593">
              <w:rPr>
                <w:rFonts w:ascii="Arial" w:hAnsi="Arial" w:cs="Arial"/>
                <w:color w:val="001E49"/>
                <w:sz w:val="20"/>
                <w:szCs w:val="20"/>
              </w:rPr>
              <w:t xml:space="preserve"> Nein</w:t>
            </w:r>
          </w:p>
        </w:tc>
      </w:tr>
    </w:tbl>
    <w:p w14:paraId="1B145C54" w14:textId="51EF3434" w:rsidR="00AD161A" w:rsidRPr="0054733A" w:rsidRDefault="0093659B" w:rsidP="00051FC1">
      <w:pPr>
        <w:pStyle w:val="Beschriftung"/>
        <w:rPr>
          <w:rFonts w:ascii="Arial" w:hAnsi="Arial"/>
        </w:rPr>
      </w:pPr>
      <w:bookmarkStart w:id="69" w:name="_Toc11337688"/>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17</w:t>
      </w:r>
      <w:r w:rsidR="00C47BE5" w:rsidRPr="0054733A">
        <w:rPr>
          <w:rFonts w:ascii="Arial" w:hAnsi="Arial"/>
          <w:noProof/>
        </w:rPr>
        <w:fldChar w:fldCharType="end"/>
      </w:r>
      <w:r w:rsidRPr="0054733A">
        <w:rPr>
          <w:rFonts w:ascii="Arial" w:hAnsi="Arial"/>
        </w:rPr>
        <w:t>: Maßnahmen des Identitäts- und Berechtigungsmanagements</w:t>
      </w:r>
      <w:bookmarkEnd w:id="69"/>
    </w:p>
    <w:p w14:paraId="7726B5EA" w14:textId="4EA27FF7" w:rsidR="00AD161A" w:rsidRPr="0054733A" w:rsidRDefault="00AD161A" w:rsidP="00AD161A">
      <w:pPr>
        <w:rPr>
          <w:rFonts w:ascii="Arial" w:hAnsi="Arial" w:cs="Arial"/>
          <w:color w:val="003064"/>
        </w:rPr>
      </w:pPr>
    </w:p>
    <w:p w14:paraId="138D31E0" w14:textId="2ABF105B" w:rsidR="00336A99" w:rsidRPr="0054733A" w:rsidRDefault="00336A99" w:rsidP="00AD161A">
      <w:pPr>
        <w:rPr>
          <w:rFonts w:ascii="Arial" w:hAnsi="Arial" w:cs="Arial"/>
          <w:color w:val="003064"/>
        </w:rPr>
      </w:pPr>
    </w:p>
    <w:p w14:paraId="1932E15C" w14:textId="1D83E249" w:rsidR="00336A99" w:rsidRPr="0054733A" w:rsidRDefault="003A10EF" w:rsidP="00500123">
      <w:pPr>
        <w:pStyle w:val="berschrift1"/>
        <w:numPr>
          <w:ilvl w:val="0"/>
          <w:numId w:val="0"/>
        </w:numPr>
        <w:rPr>
          <w:rFonts w:ascii="Arial" w:hAnsi="Arial" w:cs="Arial"/>
        </w:rPr>
      </w:pPr>
      <w:bookmarkStart w:id="70" w:name="_Toc12016185"/>
      <w:r w:rsidRPr="0054733A">
        <w:rPr>
          <w:rFonts w:ascii="Arial" w:hAnsi="Arial" w:cs="Arial"/>
        </w:rPr>
        <w:lastRenderedPageBreak/>
        <w:t>5</w:t>
      </w:r>
      <w:r w:rsidR="00D85F0B" w:rsidRPr="0054733A">
        <w:rPr>
          <w:rFonts w:ascii="Arial" w:hAnsi="Arial" w:cs="Arial"/>
        </w:rPr>
        <w:t>.</w:t>
      </w:r>
      <w:r w:rsidR="00D85F0B" w:rsidRPr="0054733A">
        <w:rPr>
          <w:rFonts w:ascii="Arial" w:hAnsi="Arial" w:cs="Arial"/>
        </w:rPr>
        <w:tab/>
      </w:r>
      <w:r w:rsidR="00336A99" w:rsidRPr="0054733A">
        <w:rPr>
          <w:rFonts w:ascii="Arial" w:hAnsi="Arial" w:cs="Arial"/>
        </w:rPr>
        <w:t>IT-Sicherheit</w:t>
      </w:r>
      <w:bookmarkEnd w:id="70"/>
    </w:p>
    <w:p w14:paraId="4FFC48BC" w14:textId="20D1C560" w:rsidR="00336A99" w:rsidRPr="0054733A" w:rsidRDefault="003A10EF" w:rsidP="00336A99">
      <w:pPr>
        <w:rPr>
          <w:rFonts w:ascii="Arial" w:hAnsi="Arial" w:cs="Arial"/>
          <w:b/>
          <w:color w:val="003064"/>
        </w:rPr>
      </w:pPr>
      <w:bookmarkStart w:id="71" w:name="_Toc12016186"/>
      <w:r w:rsidRPr="0054733A">
        <w:rPr>
          <w:rStyle w:val="berschrift2Zchn"/>
          <w:rFonts w:ascii="Arial" w:hAnsi="Arial" w:cs="Arial"/>
        </w:rPr>
        <w:t>5</w:t>
      </w:r>
      <w:r w:rsidR="00336A99" w:rsidRPr="0054733A">
        <w:rPr>
          <w:rStyle w:val="berschrift2Zchn"/>
          <w:rFonts w:ascii="Arial" w:hAnsi="Arial" w:cs="Arial"/>
        </w:rPr>
        <w:t>.1</w:t>
      </w:r>
      <w:r w:rsidR="00AA0C3E" w:rsidRPr="0054733A">
        <w:rPr>
          <w:rStyle w:val="berschrift2Zchn"/>
          <w:rFonts w:ascii="Arial" w:hAnsi="Arial" w:cs="Arial"/>
        </w:rPr>
        <w:tab/>
      </w:r>
      <w:r w:rsidR="00336A99" w:rsidRPr="0054733A">
        <w:rPr>
          <w:rStyle w:val="berschrift2Zchn"/>
          <w:rFonts w:ascii="Arial" w:hAnsi="Arial" w:cs="Arial"/>
        </w:rPr>
        <w:t>Hardware</w:t>
      </w:r>
      <w:bookmarkEnd w:id="71"/>
      <w:r w:rsidR="00336A99" w:rsidRPr="0054733A">
        <w:rPr>
          <w:rFonts w:ascii="Arial" w:hAnsi="Arial" w:cs="Arial"/>
          <w:b/>
          <w:color w:val="003064"/>
        </w:rPr>
        <w:t xml:space="preserve"> </w:t>
      </w:r>
      <w:bookmarkStart w:id="72" w:name="_Hlk11236721"/>
    </w:p>
    <w:bookmarkEnd w:id="72"/>
    <w:p w14:paraId="1C7F249F" w14:textId="77777777" w:rsidR="00336A99" w:rsidRPr="0054733A" w:rsidRDefault="00336A99" w:rsidP="00336A99">
      <w:pPr>
        <w:rPr>
          <w:rFonts w:ascii="Arial" w:hAnsi="Arial" w:cs="Arial"/>
          <w:color w:val="003064"/>
        </w:rPr>
      </w:pPr>
      <w:r w:rsidRPr="0054733A">
        <w:rPr>
          <w:rFonts w:ascii="Arial" w:hAnsi="Arial" w:cs="Arial"/>
          <w:color w:val="003064"/>
        </w:rPr>
        <w:t xml:space="preserve">Die Bestandteile eines Computers werden in die beiden Bereiche Hardware und Software unterteilt. Als Hardware bezeichnet man alle physisch vorhandenen Komponenten die als Grundausstattung eines PCs bzw. Notebooks immer aus denselben Komponenten besteht. </w:t>
      </w:r>
    </w:p>
    <w:p w14:paraId="54ACB6CF" w14:textId="4E2891F2" w:rsidR="00336A99" w:rsidRPr="0054733A" w:rsidRDefault="00336A99" w:rsidP="00336A99">
      <w:pPr>
        <w:rPr>
          <w:rFonts w:ascii="Arial" w:hAnsi="Arial" w:cs="Arial"/>
          <w:color w:val="003064"/>
        </w:rPr>
      </w:pPr>
      <w:r w:rsidRPr="0054733A">
        <w:rPr>
          <w:rFonts w:ascii="Arial" w:hAnsi="Arial" w:cs="Arial"/>
          <w:color w:val="003064"/>
        </w:rPr>
        <w:t>Räume in denen Hardware-Komponenten aufgebaut werden (z.B. mit Netzstrukturen und IT-Systemen), die den Zugang auf das Verwaltungsnetz der Schulen bzw. auf das kommunale Schulträgernetz</w:t>
      </w:r>
      <w:r w:rsidR="00352B22">
        <w:rPr>
          <w:rFonts w:ascii="Arial" w:hAnsi="Arial" w:cs="Arial"/>
          <w:color w:val="003064"/>
        </w:rPr>
        <w:t>/das Landenetz Bildung (LanBSH)</w:t>
      </w:r>
      <w:r w:rsidRPr="0054733A">
        <w:rPr>
          <w:rFonts w:ascii="Arial" w:hAnsi="Arial" w:cs="Arial"/>
          <w:color w:val="003064"/>
        </w:rPr>
        <w:t xml:space="preserve"> bereitstellen, unterliegen besonderen Schutzmaßnahmen. Insbesondere, da die entsprechenden Gebäude der Öffentlichkeit während und ggf. außerhalb der regulären Dienstzeiten (z.B. Schulfeste oder Schule als Wahllokal) zugänglich sind. Es müssen </w:t>
      </w:r>
      <w:r w:rsidR="00261DDE">
        <w:rPr>
          <w:rFonts w:ascii="Arial" w:hAnsi="Arial" w:cs="Arial"/>
          <w:color w:val="003064"/>
        </w:rPr>
        <w:t xml:space="preserve">somit </w:t>
      </w:r>
      <w:r w:rsidRPr="0054733A">
        <w:rPr>
          <w:rFonts w:ascii="Arial" w:hAnsi="Arial" w:cs="Arial"/>
          <w:color w:val="003064"/>
        </w:rPr>
        <w:t xml:space="preserve">Maßnahmen und Regelungen getroffen werden, um den unberechtigten Zutritt zu schutzbedürftigen Räumen zu verhindern. (Siehe auch Kapitel 3.2). </w:t>
      </w:r>
    </w:p>
    <w:p w14:paraId="00EE153F" w14:textId="38C7048B" w:rsidR="00336A99" w:rsidRPr="0054733A" w:rsidRDefault="00336A99" w:rsidP="00336A99">
      <w:pPr>
        <w:rPr>
          <w:rFonts w:ascii="Arial" w:hAnsi="Arial" w:cs="Arial"/>
          <w:color w:val="003064"/>
        </w:rPr>
      </w:pPr>
      <w:r w:rsidRPr="0054733A">
        <w:rPr>
          <w:rFonts w:ascii="Arial" w:hAnsi="Arial" w:cs="Arial"/>
          <w:color w:val="003064"/>
        </w:rPr>
        <w:t xml:space="preserve">Die Hardware ist nicht nur vor unbefugten Zugriffen zu schützen, sondern auch vor Beschädigung durch Feuer, Wasser oder Diebstahl. Daher sind </w:t>
      </w:r>
      <w:r w:rsidR="00261DDE">
        <w:rPr>
          <w:rFonts w:ascii="Arial" w:hAnsi="Arial" w:cs="Arial"/>
          <w:color w:val="003064"/>
        </w:rPr>
        <w:t>Hauptr</w:t>
      </w:r>
      <w:r w:rsidRPr="0054733A">
        <w:rPr>
          <w:rFonts w:ascii="Arial" w:hAnsi="Arial" w:cs="Arial"/>
          <w:color w:val="003064"/>
        </w:rPr>
        <w:t>echner ode</w:t>
      </w:r>
      <w:r w:rsidR="00261DDE">
        <w:rPr>
          <w:rFonts w:ascii="Arial" w:hAnsi="Arial" w:cs="Arial"/>
          <w:color w:val="003064"/>
        </w:rPr>
        <w:t xml:space="preserve">r Server </w:t>
      </w:r>
      <w:r w:rsidRPr="0054733A">
        <w:rPr>
          <w:rFonts w:ascii="Arial" w:hAnsi="Arial" w:cs="Arial"/>
          <w:color w:val="003064"/>
        </w:rPr>
        <w:t xml:space="preserve">in einem </w:t>
      </w:r>
      <w:r w:rsidR="00261DDE">
        <w:rPr>
          <w:rFonts w:ascii="Arial" w:hAnsi="Arial" w:cs="Arial"/>
          <w:color w:val="003064"/>
        </w:rPr>
        <w:t>separaten, geschützten</w:t>
      </w:r>
      <w:r w:rsidRPr="0054733A">
        <w:rPr>
          <w:rFonts w:ascii="Arial" w:hAnsi="Arial" w:cs="Arial"/>
          <w:color w:val="003064"/>
        </w:rPr>
        <w:t xml:space="preserve"> Raum</w:t>
      </w:r>
      <w:r w:rsidR="00261DDE">
        <w:rPr>
          <w:rFonts w:ascii="Arial" w:hAnsi="Arial" w:cs="Arial"/>
          <w:color w:val="003064"/>
        </w:rPr>
        <w:t xml:space="preserve"> aufzustellen</w:t>
      </w:r>
      <w:r w:rsidRPr="0054733A">
        <w:rPr>
          <w:rFonts w:ascii="Arial" w:hAnsi="Arial" w:cs="Arial"/>
          <w:color w:val="003064"/>
        </w:rPr>
        <w:t>. Darüber hinaus muss die zentrale Netzwerktechnik wie Router, Switches und Hubs in gesicherten, nicht öffentlich zugänglichen Räumen oder Schutzschränken untergebracht werden.</w:t>
      </w:r>
    </w:p>
    <w:p w14:paraId="635254FD" w14:textId="3423B33C" w:rsidR="00AA0C3E" w:rsidRPr="0054733A" w:rsidRDefault="003A10EF" w:rsidP="00124AE9">
      <w:pPr>
        <w:pStyle w:val="berschrift3"/>
        <w:rPr>
          <w:rFonts w:ascii="Arial" w:hAnsi="Arial" w:cs="Arial"/>
        </w:rPr>
      </w:pPr>
      <w:bookmarkStart w:id="73" w:name="_Toc12016187"/>
      <w:r w:rsidRPr="0054733A">
        <w:rPr>
          <w:rFonts w:ascii="Arial" w:hAnsi="Arial" w:cs="Arial"/>
        </w:rPr>
        <w:t>5</w:t>
      </w:r>
      <w:r w:rsidR="00AA0C3E" w:rsidRPr="0054733A">
        <w:rPr>
          <w:rFonts w:ascii="Arial" w:hAnsi="Arial" w:cs="Arial"/>
        </w:rPr>
        <w:t>.1.1</w:t>
      </w:r>
      <w:r w:rsidR="00AA0C3E" w:rsidRPr="0054733A">
        <w:rPr>
          <w:rFonts w:ascii="Arial" w:hAnsi="Arial" w:cs="Arial"/>
        </w:rPr>
        <w:tab/>
        <w:t>Verwaltungsrechner</w:t>
      </w:r>
      <w:bookmarkEnd w:id="73"/>
    </w:p>
    <w:p w14:paraId="63CE3669" w14:textId="4CE70138" w:rsidR="00336A99" w:rsidRPr="0054733A" w:rsidRDefault="00336A99" w:rsidP="00336A99">
      <w:pPr>
        <w:rPr>
          <w:rFonts w:ascii="Arial" w:hAnsi="Arial" w:cs="Arial"/>
          <w:color w:val="003064"/>
        </w:rPr>
      </w:pPr>
      <w:r w:rsidRPr="0054733A">
        <w:rPr>
          <w:rFonts w:ascii="Arial" w:hAnsi="Arial" w:cs="Arial"/>
          <w:color w:val="003064"/>
        </w:rPr>
        <w:t xml:space="preserve">Die Auswahl der eingesetzten Schulverwaltungsrechner hängt maßgeblich davon ab, ob sie stationär oder mobil eingesetzt werden soll. </w:t>
      </w:r>
    </w:p>
    <w:p w14:paraId="790A39C0" w14:textId="55E7E927" w:rsidR="00336A99" w:rsidRPr="0054733A" w:rsidRDefault="00336A99" w:rsidP="00336A99">
      <w:pPr>
        <w:rPr>
          <w:rFonts w:ascii="Arial" w:hAnsi="Arial" w:cs="Arial"/>
          <w:color w:val="003064"/>
        </w:rPr>
      </w:pPr>
      <w:r w:rsidRPr="0054733A">
        <w:rPr>
          <w:rFonts w:ascii="Arial" w:hAnsi="Arial" w:cs="Arial"/>
          <w:color w:val="003064"/>
        </w:rPr>
        <w:t xml:space="preserve">Stationäre Geräte können in </w:t>
      </w:r>
      <w:r w:rsidR="00F91657">
        <w:rPr>
          <w:rFonts w:ascii="Arial" w:hAnsi="Arial" w:cs="Arial"/>
          <w:color w:val="003064"/>
        </w:rPr>
        <w:t>Lehrerzimmern, Lehrerarbeitsräumen und Büros</w:t>
      </w:r>
      <w:r w:rsidRPr="0054733A">
        <w:rPr>
          <w:rFonts w:ascii="Arial" w:hAnsi="Arial" w:cs="Arial"/>
          <w:color w:val="003064"/>
        </w:rPr>
        <w:t xml:space="preserve"> aufgestellt werden. Mobile Geräte sind entweder in größerer Menge in Laptopwagen oder in kleinerer Anzahl in Koffersystemen transportabel einsetzbar. </w:t>
      </w:r>
    </w:p>
    <w:p w14:paraId="18567243" w14:textId="5E4A632D" w:rsidR="00336A99" w:rsidRPr="0054733A" w:rsidRDefault="00336A99" w:rsidP="00336A99">
      <w:pPr>
        <w:rPr>
          <w:rFonts w:ascii="Arial" w:hAnsi="Arial" w:cs="Arial"/>
          <w:color w:val="003064"/>
        </w:rPr>
      </w:pPr>
      <w:r w:rsidRPr="0054733A">
        <w:rPr>
          <w:rFonts w:ascii="Arial" w:hAnsi="Arial" w:cs="Arial"/>
          <w:color w:val="003064"/>
        </w:rPr>
        <w:t xml:space="preserve">Der Einsatz von Schulverwaltungsrechnern für </w:t>
      </w:r>
      <w:r w:rsidR="002F7F33" w:rsidRPr="0054733A">
        <w:rPr>
          <w:rFonts w:ascii="Arial" w:hAnsi="Arial" w:cs="Arial"/>
          <w:color w:val="003064"/>
        </w:rPr>
        <w:t xml:space="preserve">die </w:t>
      </w:r>
      <w:r w:rsidRPr="0054733A">
        <w:rPr>
          <w:rFonts w:ascii="Arial" w:hAnsi="Arial" w:cs="Arial"/>
          <w:color w:val="003064"/>
        </w:rPr>
        <w:t>Schulleit</w:t>
      </w:r>
      <w:r w:rsidR="002F7F33" w:rsidRPr="0054733A">
        <w:rPr>
          <w:rFonts w:ascii="Arial" w:hAnsi="Arial" w:cs="Arial"/>
          <w:color w:val="003064"/>
        </w:rPr>
        <w:t>ung</w:t>
      </w:r>
      <w:r w:rsidRPr="0054733A">
        <w:rPr>
          <w:rFonts w:ascii="Arial" w:hAnsi="Arial" w:cs="Arial"/>
          <w:color w:val="003064"/>
        </w:rPr>
        <w:t xml:space="preserve">, das Sekretariatspersonal und der Lehrkräfte wird i.d.R. stationär in den Räumlichkeiten des entsprechenden Schulpersonals betrieben. </w:t>
      </w:r>
      <w:r w:rsidR="00F91657">
        <w:rPr>
          <w:rFonts w:ascii="Arial" w:hAnsi="Arial" w:cs="Arial"/>
          <w:color w:val="003064"/>
        </w:rPr>
        <w:t xml:space="preserve">Hinsichtlich der Hard- und Softwarevoraussetzungen sind die Vorgaben für Landesnetzrechner zu beachten. </w:t>
      </w:r>
      <w:r w:rsidRPr="0054733A">
        <w:rPr>
          <w:rFonts w:ascii="Arial" w:hAnsi="Arial" w:cs="Arial"/>
          <w:color w:val="003064"/>
        </w:rPr>
        <w:t>Genauere Informationen können hier beim IQSH eingeholt werden.</w:t>
      </w:r>
      <w:r w:rsidRPr="0054733A">
        <w:rPr>
          <w:rFonts w:ascii="Arial" w:hAnsi="Arial" w:cs="Arial"/>
          <w:color w:val="003064"/>
          <w:vertAlign w:val="superscript"/>
        </w:rPr>
        <w:footnoteReference w:id="3"/>
      </w:r>
    </w:p>
    <w:p w14:paraId="476A4364" w14:textId="3F065BDB" w:rsidR="00336A99" w:rsidRPr="0054733A" w:rsidRDefault="00336A99" w:rsidP="00336A99">
      <w:pPr>
        <w:rPr>
          <w:rFonts w:ascii="Arial" w:hAnsi="Arial" w:cs="Arial"/>
          <w:color w:val="003064"/>
        </w:rPr>
      </w:pPr>
      <w:r w:rsidRPr="0054733A">
        <w:rPr>
          <w:rFonts w:ascii="Arial" w:hAnsi="Arial" w:cs="Arial"/>
          <w:color w:val="003064"/>
        </w:rPr>
        <w:t xml:space="preserve">Unabhängig davon, wer den Schulverwaltungsrechner zur Verfügung stellt oder wer das Schulverwaltungssystem administriert, ist die Schulleitung bzw. der ernannte Verantwortliche der Informationssicherheit der </w:t>
      </w:r>
      <w:bookmarkStart w:id="74" w:name="_Hlk10726839"/>
      <w:sdt>
        <w:sdtPr>
          <w:rPr>
            <w:rFonts w:ascii="Arial" w:hAnsi="Arial" w:cs="Arial"/>
            <w:color w:val="003064"/>
          </w:rPr>
          <w:alias w:val="Firma"/>
          <w:tag w:val=""/>
          <w:id w:val="80184311"/>
          <w:placeholder>
            <w:docPart w:val="0080A4EFBFDD42E9BC7DE933C9510CF6"/>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w:t>
      </w:r>
      <w:bookmarkEnd w:id="74"/>
      <w:r w:rsidRPr="0054733A">
        <w:rPr>
          <w:rFonts w:ascii="Arial" w:hAnsi="Arial" w:cs="Arial"/>
          <w:color w:val="003064"/>
        </w:rPr>
        <w:t>dafür verantwortlich, die folgenden Anforderungen zu beachten.</w:t>
      </w:r>
    </w:p>
    <w:p w14:paraId="52A81F01" w14:textId="638E21DE" w:rsidR="00336A99" w:rsidRPr="0054733A" w:rsidRDefault="00336A99" w:rsidP="00336A99">
      <w:pPr>
        <w:rPr>
          <w:rFonts w:ascii="Arial" w:hAnsi="Arial" w:cs="Arial"/>
          <w:color w:val="003064"/>
        </w:rPr>
      </w:pPr>
      <w:r w:rsidRPr="0054733A">
        <w:rPr>
          <w:rFonts w:ascii="Arial" w:hAnsi="Arial" w:cs="Arial"/>
          <w:color w:val="003064"/>
        </w:rPr>
        <w:t xml:space="preserve">Auch wenn die Hardware und die Software vom Schulträger bezahlt werden, hat dieser hinsichtlich des Umganges mit der EDV keine freie Entscheidungskompetenz. Die Schule als Daten verarbeitende Stelle wird von Ihnen verantwortlich vertreten. Damit ist nur </w:t>
      </w:r>
      <w:r w:rsidR="002F7F33" w:rsidRPr="0054733A">
        <w:rPr>
          <w:rFonts w:ascii="Arial" w:hAnsi="Arial" w:cs="Arial"/>
          <w:color w:val="003064"/>
        </w:rPr>
        <w:t xml:space="preserve">die </w:t>
      </w:r>
      <w:r w:rsidRPr="0054733A">
        <w:rPr>
          <w:rFonts w:ascii="Arial" w:hAnsi="Arial" w:cs="Arial"/>
          <w:color w:val="003064"/>
        </w:rPr>
        <w:t>Schulleitung bzw. der ernannte Verantwortliche der Informationssicherheit der</w:t>
      </w:r>
      <w:r w:rsidR="002F7F33" w:rsidRPr="0054733A">
        <w:rPr>
          <w:rFonts w:ascii="Arial" w:hAnsi="Arial" w:cs="Arial"/>
          <w:color w:val="003064"/>
        </w:rPr>
        <w:t xml:space="preserve"> </w:t>
      </w:r>
      <w:sdt>
        <w:sdtPr>
          <w:rPr>
            <w:rFonts w:ascii="Arial" w:hAnsi="Arial" w:cs="Arial"/>
            <w:color w:val="003064"/>
          </w:rPr>
          <w:alias w:val="Firma"/>
          <w:tag w:val=""/>
          <w:id w:val="-606112581"/>
          <w:placeholder>
            <w:docPart w:val="D2F922E2C815462499DD741D723F4EC7"/>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entscheidungsbefugt. Das bedeutet, dass Änderungen am EDV-System vorher von der Schulleitung bzw. dem ernannten Verantwortlichen der Informationssicherheit der</w:t>
      </w:r>
      <w:r w:rsidR="002F7F33" w:rsidRPr="0054733A">
        <w:rPr>
          <w:rFonts w:ascii="Arial" w:hAnsi="Arial" w:cs="Arial"/>
          <w:color w:val="003064"/>
        </w:rPr>
        <w:t xml:space="preserve"> </w:t>
      </w:r>
      <w:sdt>
        <w:sdtPr>
          <w:rPr>
            <w:rFonts w:ascii="Arial" w:hAnsi="Arial" w:cs="Arial"/>
            <w:color w:val="003064"/>
          </w:rPr>
          <w:alias w:val="Firma"/>
          <w:tag w:val=""/>
          <w:id w:val="1289475445"/>
          <w:placeholder>
            <w:docPart w:val="3ACCBDAF829546799C7D47BB204DAC76"/>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 xml:space="preserve">[Name </w:t>
          </w:r>
          <w:r w:rsidR="00A54C38" w:rsidRPr="0054733A">
            <w:rPr>
              <w:rFonts w:ascii="Arial" w:hAnsi="Arial" w:cs="Arial"/>
              <w:color w:val="003064"/>
            </w:rPr>
            <w:lastRenderedPageBreak/>
            <w:t>der Schule]</w:t>
          </w:r>
        </w:sdtContent>
      </w:sdt>
      <w:r w:rsidRPr="0054733A">
        <w:rPr>
          <w:rFonts w:ascii="Arial" w:hAnsi="Arial" w:cs="Arial"/>
          <w:color w:val="003064"/>
        </w:rPr>
        <w:t xml:space="preserve"> genehmigt werden müssen. Sämtliche Änderungen des EDV-Systems </w:t>
      </w:r>
      <w:r w:rsidR="00775FA6">
        <w:rPr>
          <w:rFonts w:ascii="Arial" w:hAnsi="Arial" w:cs="Arial"/>
          <w:color w:val="003064"/>
        </w:rPr>
        <w:t>sind lückenlos zu dokumentieren.</w:t>
      </w:r>
    </w:p>
    <w:p w14:paraId="16BA54BD" w14:textId="7F0C6CD5" w:rsidR="00336A99" w:rsidRPr="0054733A" w:rsidRDefault="00336A99" w:rsidP="00336A99">
      <w:pPr>
        <w:rPr>
          <w:rFonts w:ascii="Arial" w:hAnsi="Arial" w:cs="Arial"/>
          <w:color w:val="003064"/>
        </w:rPr>
      </w:pPr>
      <w:r w:rsidRPr="0054733A">
        <w:rPr>
          <w:rFonts w:ascii="Arial" w:hAnsi="Arial" w:cs="Arial"/>
          <w:color w:val="003064"/>
        </w:rPr>
        <w:t>Zur genauen Konfiguration eines Schulverwaltungsrechners sind die Dienstanweisung für die Nutzung der Schulverwaltungsrechner im Landesnetz Bildung (LanBSH)</w:t>
      </w:r>
      <w:r w:rsidRPr="0054733A">
        <w:rPr>
          <w:rFonts w:ascii="Arial" w:hAnsi="Arial" w:cs="Arial"/>
          <w:color w:val="003064"/>
          <w:vertAlign w:val="superscript"/>
        </w:rPr>
        <w:footnoteReference w:id="4"/>
      </w:r>
      <w:r w:rsidR="00352B22">
        <w:rPr>
          <w:rFonts w:ascii="Arial" w:hAnsi="Arial" w:cs="Arial"/>
          <w:color w:val="003064"/>
        </w:rPr>
        <w:t xml:space="preserve"> sowie </w:t>
      </w:r>
      <w:r w:rsidRPr="0054733A">
        <w:rPr>
          <w:rFonts w:ascii="Arial" w:hAnsi="Arial" w:cs="Arial"/>
          <w:color w:val="003064"/>
        </w:rPr>
        <w:t>die Empfehlungen für die schulische IT- und Medienausstattung in Schleswig-Holstein des IQSH zu berücksichtigen</w:t>
      </w:r>
      <w:r w:rsidRPr="0054733A">
        <w:rPr>
          <w:rFonts w:ascii="Arial" w:hAnsi="Arial" w:cs="Arial"/>
          <w:color w:val="003064"/>
          <w:vertAlign w:val="superscript"/>
        </w:rPr>
        <w:footnoteReference w:id="5"/>
      </w:r>
      <w:r w:rsidRPr="0054733A">
        <w:rPr>
          <w:rFonts w:ascii="Arial" w:hAnsi="Arial" w:cs="Arial"/>
          <w:color w:val="003064"/>
        </w:rPr>
        <w:t>.</w:t>
      </w:r>
    </w:p>
    <w:p w14:paraId="0551954E" w14:textId="169E9AD6" w:rsidR="00336A99" w:rsidRPr="0054733A" w:rsidRDefault="00336A99" w:rsidP="00336A99">
      <w:pPr>
        <w:rPr>
          <w:rFonts w:ascii="Arial" w:hAnsi="Arial" w:cs="Arial"/>
          <w:color w:val="003064"/>
        </w:rPr>
      </w:pPr>
      <w:r w:rsidRPr="0054733A">
        <w:rPr>
          <w:rFonts w:ascii="Arial" w:hAnsi="Arial" w:cs="Arial"/>
          <w:color w:val="003064"/>
        </w:rPr>
        <w:t xml:space="preserve">Folgende Anforderungen sollten zum Aufbau eines Schulverwaltungsrechners </w:t>
      </w:r>
      <w:r w:rsidR="002F7F33" w:rsidRPr="0054733A">
        <w:rPr>
          <w:rFonts w:ascii="Arial" w:hAnsi="Arial" w:cs="Arial"/>
          <w:color w:val="003064"/>
        </w:rPr>
        <w:t xml:space="preserve">im </w:t>
      </w:r>
      <w:r w:rsidRPr="0054733A">
        <w:rPr>
          <w:rFonts w:ascii="Arial" w:hAnsi="Arial" w:cs="Arial"/>
          <w:color w:val="003064"/>
        </w:rPr>
        <w:t xml:space="preserve">Landesnetz </w:t>
      </w:r>
      <w:r w:rsidR="002F7F33" w:rsidRPr="0054733A">
        <w:rPr>
          <w:rFonts w:ascii="Arial" w:hAnsi="Arial" w:cs="Arial"/>
          <w:color w:val="003064"/>
        </w:rPr>
        <w:t xml:space="preserve">Bildung </w:t>
      </w:r>
      <w:r w:rsidRPr="0054733A">
        <w:rPr>
          <w:rFonts w:ascii="Arial" w:hAnsi="Arial" w:cs="Arial"/>
          <w:color w:val="003064"/>
        </w:rPr>
        <w:t>berücksichtigt werden:</w:t>
      </w:r>
    </w:p>
    <w:tbl>
      <w:tblPr>
        <w:tblStyle w:val="Tabellenraster"/>
        <w:tblW w:w="0" w:type="auto"/>
        <w:tblInd w:w="108" w:type="dxa"/>
        <w:tblLayout w:type="fixed"/>
        <w:tblLook w:val="04A0" w:firstRow="1" w:lastRow="0" w:firstColumn="1" w:lastColumn="0" w:noHBand="0" w:noVBand="1"/>
      </w:tblPr>
      <w:tblGrid>
        <w:gridCol w:w="534"/>
        <w:gridCol w:w="2126"/>
        <w:gridCol w:w="4853"/>
        <w:gridCol w:w="1559"/>
      </w:tblGrid>
      <w:tr w:rsidR="00336A99" w:rsidRPr="0054733A" w14:paraId="15997C78" w14:textId="77777777" w:rsidTr="00042317">
        <w:trPr>
          <w:tblHeader/>
        </w:trPr>
        <w:tc>
          <w:tcPr>
            <w:tcW w:w="534" w:type="dxa"/>
            <w:shd w:val="clear" w:color="auto" w:fill="BFBFBF" w:themeFill="background1" w:themeFillShade="BF"/>
            <w:vAlign w:val="center"/>
          </w:tcPr>
          <w:p w14:paraId="25D97F1E" w14:textId="77777777" w:rsidR="00336A99" w:rsidRPr="00FC51D3" w:rsidRDefault="00336A99" w:rsidP="00042317">
            <w:pPr>
              <w:jc w:val="center"/>
              <w:rPr>
                <w:rFonts w:ascii="Arial" w:hAnsi="Arial" w:cs="Arial"/>
                <w:b/>
                <w:color w:val="001E49"/>
                <w:sz w:val="20"/>
                <w:szCs w:val="20"/>
              </w:rPr>
            </w:pPr>
            <w:bookmarkStart w:id="75" w:name="_Hlk10733358"/>
            <w:r w:rsidRPr="00FC51D3">
              <w:rPr>
                <w:rFonts w:ascii="Arial" w:hAnsi="Arial" w:cs="Arial"/>
                <w:b/>
                <w:color w:val="001E49"/>
                <w:sz w:val="20"/>
                <w:szCs w:val="20"/>
              </w:rPr>
              <w:t>Nr.</w:t>
            </w:r>
          </w:p>
        </w:tc>
        <w:tc>
          <w:tcPr>
            <w:tcW w:w="2126" w:type="dxa"/>
            <w:shd w:val="clear" w:color="auto" w:fill="BFBFBF" w:themeFill="background1" w:themeFillShade="BF"/>
            <w:vAlign w:val="center"/>
          </w:tcPr>
          <w:p w14:paraId="23EE7B11"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Name</w:t>
            </w:r>
          </w:p>
        </w:tc>
        <w:tc>
          <w:tcPr>
            <w:tcW w:w="4853" w:type="dxa"/>
            <w:shd w:val="clear" w:color="auto" w:fill="BFBFBF" w:themeFill="background1" w:themeFillShade="BF"/>
            <w:vAlign w:val="center"/>
          </w:tcPr>
          <w:p w14:paraId="0EF3F480"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Beschreibung</w:t>
            </w:r>
          </w:p>
        </w:tc>
        <w:tc>
          <w:tcPr>
            <w:tcW w:w="1559" w:type="dxa"/>
            <w:shd w:val="clear" w:color="auto" w:fill="BFBFBF" w:themeFill="background1" w:themeFillShade="BF"/>
            <w:vAlign w:val="center"/>
          </w:tcPr>
          <w:p w14:paraId="3FF78441"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Anwendbar (Ja/Nein)</w:t>
            </w:r>
          </w:p>
        </w:tc>
      </w:tr>
      <w:tr w:rsidR="00336A99" w:rsidRPr="0054733A" w14:paraId="0CDCCFAB" w14:textId="77777777" w:rsidTr="00042317">
        <w:tc>
          <w:tcPr>
            <w:tcW w:w="534" w:type="dxa"/>
          </w:tcPr>
          <w:p w14:paraId="3C48CCAE"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w:t>
            </w:r>
          </w:p>
        </w:tc>
        <w:tc>
          <w:tcPr>
            <w:tcW w:w="2126" w:type="dxa"/>
          </w:tcPr>
          <w:p w14:paraId="4FE0F4D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Verarbeitung personenbezogener Daten</w:t>
            </w:r>
          </w:p>
        </w:tc>
        <w:tc>
          <w:tcPr>
            <w:tcW w:w="4853" w:type="dxa"/>
          </w:tcPr>
          <w:p w14:paraId="64A2929A" w14:textId="245C395D"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Die Verarbeitung personenbezogener Daten von Schülerinnen und Schülern, Eltern und Lehrkräften sowie von vertraulichen verwaltungsbezogenen Informationen wird </w:t>
            </w:r>
            <w:r w:rsidR="00352B22">
              <w:rPr>
                <w:rFonts w:ascii="Arial" w:hAnsi="Arial" w:cs="Arial"/>
                <w:color w:val="001E49"/>
                <w:sz w:val="20"/>
                <w:szCs w:val="20"/>
              </w:rPr>
              <w:t xml:space="preserve">grundsätzlich </w:t>
            </w:r>
            <w:r w:rsidRPr="00FC51D3">
              <w:rPr>
                <w:rFonts w:ascii="Arial" w:hAnsi="Arial" w:cs="Arial"/>
                <w:color w:val="001E49"/>
                <w:sz w:val="20"/>
                <w:szCs w:val="20"/>
              </w:rPr>
              <w:t xml:space="preserve">nur auf den speziell konfigurierten Schulverwaltungsrechnern durchgeführt. </w:t>
            </w:r>
            <w:r w:rsidR="00352B22">
              <w:rPr>
                <w:rFonts w:ascii="Arial" w:hAnsi="Arial" w:cs="Arial"/>
                <w:color w:val="001E49"/>
                <w:sz w:val="20"/>
                <w:szCs w:val="20"/>
              </w:rPr>
              <w:t>Ausnahmen hiervon regelt die Schuldatenschutzverordnung (SchulDSVO)</w:t>
            </w:r>
            <w:r w:rsidR="00352B22">
              <w:rPr>
                <w:rStyle w:val="Funotenzeichen"/>
                <w:rFonts w:ascii="Arial" w:hAnsi="Arial" w:cs="Arial"/>
                <w:color w:val="001E49"/>
                <w:sz w:val="20"/>
                <w:szCs w:val="20"/>
              </w:rPr>
              <w:footnoteReference w:id="6"/>
            </w:r>
          </w:p>
        </w:tc>
        <w:tc>
          <w:tcPr>
            <w:tcW w:w="1559" w:type="dxa"/>
          </w:tcPr>
          <w:p w14:paraId="442DC7AF"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10BF1031" w14:textId="5C4E964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125FC0A9" w14:textId="77777777" w:rsidTr="00042317">
        <w:tc>
          <w:tcPr>
            <w:tcW w:w="534" w:type="dxa"/>
          </w:tcPr>
          <w:p w14:paraId="0E177884"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2</w:t>
            </w:r>
          </w:p>
        </w:tc>
        <w:tc>
          <w:tcPr>
            <w:tcW w:w="2126" w:type="dxa"/>
          </w:tcPr>
          <w:p w14:paraId="35770591" w14:textId="4D414629"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Kein </w:t>
            </w:r>
            <w:r w:rsidR="00F91657">
              <w:rPr>
                <w:rFonts w:ascii="Arial" w:hAnsi="Arial" w:cs="Arial"/>
                <w:color w:val="001E49"/>
                <w:sz w:val="20"/>
                <w:szCs w:val="20"/>
              </w:rPr>
              <w:t xml:space="preserve">direkter </w:t>
            </w:r>
            <w:r w:rsidRPr="00FC51D3">
              <w:rPr>
                <w:rFonts w:ascii="Arial" w:hAnsi="Arial" w:cs="Arial"/>
                <w:color w:val="001E49"/>
                <w:sz w:val="20"/>
                <w:szCs w:val="20"/>
              </w:rPr>
              <w:t>Internetanschlu</w:t>
            </w:r>
            <w:r w:rsidR="003867B1" w:rsidRPr="00FC51D3">
              <w:rPr>
                <w:rFonts w:ascii="Arial" w:hAnsi="Arial" w:cs="Arial"/>
                <w:color w:val="001E49"/>
                <w:sz w:val="20"/>
                <w:szCs w:val="20"/>
              </w:rPr>
              <w:t>ss</w:t>
            </w:r>
          </w:p>
        </w:tc>
        <w:tc>
          <w:tcPr>
            <w:tcW w:w="4853" w:type="dxa"/>
          </w:tcPr>
          <w:p w14:paraId="321D6C8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Die Schulverwaltungsrechner sind nicht direkt an das Internet angeschlossen. Sie sind ausschließlich über das gesicherte LanBSH angebunden.</w:t>
            </w:r>
          </w:p>
        </w:tc>
        <w:tc>
          <w:tcPr>
            <w:tcW w:w="1559" w:type="dxa"/>
          </w:tcPr>
          <w:p w14:paraId="3232973D"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72647169" w14:textId="6E06801A"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6FAFED40" w14:textId="77777777" w:rsidTr="00042317">
        <w:tc>
          <w:tcPr>
            <w:tcW w:w="534" w:type="dxa"/>
          </w:tcPr>
          <w:p w14:paraId="7E6EBC14"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3</w:t>
            </w:r>
          </w:p>
        </w:tc>
        <w:tc>
          <w:tcPr>
            <w:tcW w:w="2126" w:type="dxa"/>
          </w:tcPr>
          <w:p w14:paraId="79323D4E"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Dienstliche Zwecke</w:t>
            </w:r>
          </w:p>
        </w:tc>
        <w:tc>
          <w:tcPr>
            <w:tcW w:w="4853" w:type="dxa"/>
          </w:tcPr>
          <w:p w14:paraId="5C9AF892" w14:textId="1E6CC9B4" w:rsidR="00336A99" w:rsidRPr="00FC51D3" w:rsidRDefault="00336A99" w:rsidP="0000237B">
            <w:pPr>
              <w:rPr>
                <w:rFonts w:ascii="Arial" w:hAnsi="Arial" w:cs="Arial"/>
                <w:color w:val="001E49"/>
                <w:sz w:val="20"/>
                <w:szCs w:val="20"/>
              </w:rPr>
            </w:pPr>
            <w:r w:rsidRPr="00FC51D3">
              <w:rPr>
                <w:rFonts w:ascii="Arial" w:hAnsi="Arial" w:cs="Arial"/>
                <w:color w:val="001E49"/>
                <w:sz w:val="20"/>
                <w:szCs w:val="20"/>
              </w:rPr>
              <w:t xml:space="preserve">Die Schulverwaltungsrechner werden nur für dienstliche Zwecke von den dazu berechtigten Nutzerinnen und Nutzern verwendet. Hierbei handelt es sich grundsätzlich um die im § </w:t>
            </w:r>
            <w:r w:rsidR="0000237B">
              <w:rPr>
                <w:rFonts w:ascii="Arial" w:hAnsi="Arial" w:cs="Arial"/>
                <w:color w:val="001E49"/>
                <w:sz w:val="20"/>
                <w:szCs w:val="20"/>
              </w:rPr>
              <w:t>6</w:t>
            </w:r>
            <w:r w:rsidRPr="00FC51D3">
              <w:rPr>
                <w:rFonts w:ascii="Arial" w:hAnsi="Arial" w:cs="Arial"/>
                <w:color w:val="001E49"/>
                <w:sz w:val="20"/>
                <w:szCs w:val="20"/>
              </w:rPr>
              <w:t xml:space="preserve"> SchulDSVO</w:t>
            </w:r>
            <w:r w:rsidR="00F91657">
              <w:rPr>
                <w:rFonts w:ascii="Arial" w:hAnsi="Arial" w:cs="Arial"/>
                <w:color w:val="001E49"/>
                <w:sz w:val="20"/>
                <w:szCs w:val="20"/>
              </w:rPr>
              <w:t xml:space="preserve"> genannten Personenkreise.</w:t>
            </w:r>
          </w:p>
        </w:tc>
        <w:tc>
          <w:tcPr>
            <w:tcW w:w="1559" w:type="dxa"/>
          </w:tcPr>
          <w:p w14:paraId="49E13D39"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18577F00" w14:textId="266A43EF"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7F106A61" w14:textId="77777777" w:rsidTr="00042317">
        <w:tc>
          <w:tcPr>
            <w:tcW w:w="534" w:type="dxa"/>
          </w:tcPr>
          <w:p w14:paraId="4B2DB0AD"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4</w:t>
            </w:r>
          </w:p>
        </w:tc>
        <w:tc>
          <w:tcPr>
            <w:tcW w:w="2126" w:type="dxa"/>
          </w:tcPr>
          <w:p w14:paraId="32DFC39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Verwaltung der Benutzer</w:t>
            </w:r>
          </w:p>
        </w:tc>
        <w:tc>
          <w:tcPr>
            <w:tcW w:w="4853" w:type="dxa"/>
          </w:tcPr>
          <w:p w14:paraId="259B2FEA" w14:textId="2AF28448" w:rsidR="00336A99" w:rsidRPr="00FC51D3" w:rsidRDefault="00336A99" w:rsidP="005130CA">
            <w:pPr>
              <w:rPr>
                <w:rFonts w:ascii="Arial" w:hAnsi="Arial" w:cs="Arial"/>
                <w:color w:val="001E49"/>
                <w:sz w:val="20"/>
                <w:szCs w:val="20"/>
              </w:rPr>
            </w:pPr>
            <w:r w:rsidRPr="00FC51D3">
              <w:rPr>
                <w:rFonts w:ascii="Arial" w:hAnsi="Arial" w:cs="Arial"/>
                <w:color w:val="001E49"/>
                <w:sz w:val="20"/>
                <w:szCs w:val="20"/>
              </w:rPr>
              <w:t xml:space="preserve">Sämtliche Benutzerinnen und Benutzer des Landesnetzes Bildung sind im Verzeichnisdienst des Landes verwaltet. </w:t>
            </w:r>
            <w:r w:rsidR="005130CA" w:rsidRPr="00FC51D3">
              <w:rPr>
                <w:rFonts w:ascii="Arial" w:hAnsi="Arial" w:cs="Arial"/>
                <w:color w:val="001E49"/>
                <w:sz w:val="20"/>
                <w:szCs w:val="20"/>
              </w:rPr>
              <w:br/>
            </w:r>
            <w:r w:rsidRPr="00FC51D3">
              <w:rPr>
                <w:rFonts w:ascii="Arial" w:hAnsi="Arial" w:cs="Arial"/>
                <w:color w:val="001E49"/>
                <w:sz w:val="20"/>
                <w:szCs w:val="20"/>
              </w:rPr>
              <w:t>(Die Administration erfolgt im Regelfall durch das IQSH oder durch</w:t>
            </w:r>
            <w:r w:rsidR="00352B22">
              <w:rPr>
                <w:rFonts w:ascii="Arial" w:hAnsi="Arial" w:cs="Arial"/>
                <w:color w:val="001E49"/>
                <w:sz w:val="20"/>
                <w:szCs w:val="20"/>
              </w:rPr>
              <w:t xml:space="preserve"> die</w:t>
            </w:r>
            <w:r w:rsidRPr="00FC51D3">
              <w:rPr>
                <w:rFonts w:ascii="Arial" w:hAnsi="Arial" w:cs="Arial"/>
                <w:color w:val="001E49"/>
                <w:sz w:val="20"/>
                <w:szCs w:val="20"/>
              </w:rPr>
              <w:t xml:space="preserve"> Schulträger, die die Benutzerverwaltung ihrer Schulen verantwortlich übernommen haben.)</w:t>
            </w:r>
          </w:p>
        </w:tc>
        <w:tc>
          <w:tcPr>
            <w:tcW w:w="1559" w:type="dxa"/>
          </w:tcPr>
          <w:p w14:paraId="40F649DA"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607B8E56" w14:textId="575C5343"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42772B4" w14:textId="77777777" w:rsidTr="00042317">
        <w:tc>
          <w:tcPr>
            <w:tcW w:w="534" w:type="dxa"/>
          </w:tcPr>
          <w:p w14:paraId="33CE161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5</w:t>
            </w:r>
          </w:p>
        </w:tc>
        <w:tc>
          <w:tcPr>
            <w:tcW w:w="2126" w:type="dxa"/>
          </w:tcPr>
          <w:p w14:paraId="0431ED70" w14:textId="2302629B"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Benut</w:t>
            </w:r>
            <w:r w:rsidR="003867B1" w:rsidRPr="00FC51D3">
              <w:rPr>
                <w:rFonts w:ascii="Arial" w:hAnsi="Arial" w:cs="Arial"/>
                <w:color w:val="001E49"/>
                <w:sz w:val="20"/>
                <w:szCs w:val="20"/>
              </w:rPr>
              <w:t>z</w:t>
            </w:r>
            <w:r w:rsidRPr="00FC51D3">
              <w:rPr>
                <w:rFonts w:ascii="Arial" w:hAnsi="Arial" w:cs="Arial"/>
                <w:color w:val="001E49"/>
                <w:sz w:val="20"/>
                <w:szCs w:val="20"/>
              </w:rPr>
              <w:t>ername und Kennwort</w:t>
            </w:r>
          </w:p>
        </w:tc>
        <w:tc>
          <w:tcPr>
            <w:tcW w:w="4853" w:type="dxa"/>
          </w:tcPr>
          <w:p w14:paraId="0A6E91F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Jede im Verzeichnisdienst als berechtigt registrierte Person meldet sich mit ihrem individuellen Benutzernamen und dem zugehörigen Kennwort für die Nutzung des Schulverwaltungsrechners an.</w:t>
            </w:r>
          </w:p>
        </w:tc>
        <w:tc>
          <w:tcPr>
            <w:tcW w:w="1559" w:type="dxa"/>
          </w:tcPr>
          <w:p w14:paraId="4149E38D"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1EA5A7EA" w14:textId="6D20220A"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3AE2AC09" w14:textId="77777777" w:rsidTr="00042317">
        <w:tc>
          <w:tcPr>
            <w:tcW w:w="534" w:type="dxa"/>
          </w:tcPr>
          <w:p w14:paraId="0868542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lastRenderedPageBreak/>
              <w:t>6</w:t>
            </w:r>
          </w:p>
        </w:tc>
        <w:tc>
          <w:tcPr>
            <w:tcW w:w="2126" w:type="dxa"/>
          </w:tcPr>
          <w:p w14:paraId="25716A8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Kennwortrichtlinien</w:t>
            </w:r>
          </w:p>
        </w:tc>
        <w:tc>
          <w:tcPr>
            <w:tcW w:w="4853" w:type="dxa"/>
          </w:tcPr>
          <w:p w14:paraId="1CE563CD" w14:textId="440774FF"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Das Startkennwort für die erste Anmeldung ist vorgegeben. Jede Benutzerin und jeder Benutzer erstellt danach ein neues Kennwort für sich selbst. Es muss mindestens aus acht Zeichen bestehen. Aufgrund der Kennwortrichtlinie</w:t>
            </w:r>
            <w:r w:rsidRPr="00FC51D3">
              <w:rPr>
                <w:rFonts w:ascii="Arial" w:hAnsi="Arial" w:cs="Arial"/>
                <w:color w:val="001E49"/>
                <w:sz w:val="20"/>
                <w:szCs w:val="20"/>
                <w:vertAlign w:val="superscript"/>
              </w:rPr>
              <w:footnoteReference w:id="7"/>
            </w:r>
            <w:r w:rsidRPr="00FC51D3">
              <w:rPr>
                <w:rFonts w:ascii="Arial" w:hAnsi="Arial" w:cs="Arial"/>
                <w:color w:val="001E49"/>
                <w:sz w:val="20"/>
                <w:szCs w:val="20"/>
              </w:rPr>
              <w:t xml:space="preserve"> müssen darin jeweils mindestens ein Buchstabe, eine Zahl und mindestens ein Sonderzeichen enthalten sein.</w:t>
            </w:r>
          </w:p>
        </w:tc>
        <w:tc>
          <w:tcPr>
            <w:tcW w:w="1559" w:type="dxa"/>
          </w:tcPr>
          <w:p w14:paraId="5629F1FF"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38D0BCAB" w14:textId="147E1565"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1E878BA9" w14:textId="77777777" w:rsidTr="00042317">
        <w:tc>
          <w:tcPr>
            <w:tcW w:w="534" w:type="dxa"/>
          </w:tcPr>
          <w:p w14:paraId="24EEACC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7</w:t>
            </w:r>
          </w:p>
        </w:tc>
        <w:tc>
          <w:tcPr>
            <w:tcW w:w="2126" w:type="dxa"/>
          </w:tcPr>
          <w:p w14:paraId="73677AD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Sperrbildschirm</w:t>
            </w:r>
          </w:p>
        </w:tc>
        <w:tc>
          <w:tcPr>
            <w:tcW w:w="4853" w:type="dxa"/>
          </w:tcPr>
          <w:p w14:paraId="78C3BEBE" w14:textId="77777777" w:rsidR="005130CA"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Auf jedem Schulverwaltungsrechner ist ein Sperrbildschirm mit Kennwortschutz eingerichtet. Er wird nach 10 Minuten ohne Aktivität am Computer automatisch eingeschaltet. Diese Einstellung ist vorgegeben und nicht veränderbar. </w:t>
            </w:r>
          </w:p>
          <w:p w14:paraId="457AD103" w14:textId="181F8B6F"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Bei Verlassen des Arbeitsplatzes − auch bei kurzfristiger Abwesenheit − ist der Computer </w:t>
            </w:r>
            <w:r w:rsidR="00F91657">
              <w:rPr>
                <w:rFonts w:ascii="Arial" w:hAnsi="Arial" w:cs="Arial"/>
                <w:color w:val="001E49"/>
                <w:sz w:val="20"/>
                <w:szCs w:val="20"/>
              </w:rPr>
              <w:t xml:space="preserve">eigenständig </w:t>
            </w:r>
            <w:r w:rsidRPr="00FC51D3">
              <w:rPr>
                <w:rFonts w:ascii="Arial" w:hAnsi="Arial" w:cs="Arial"/>
                <w:color w:val="001E49"/>
                <w:sz w:val="20"/>
                <w:szCs w:val="20"/>
              </w:rPr>
              <w:t>zu sperren, d. h. der Sperrbildschirm ist zu aktivieren (z. B. durch Drücken der Tastenkombination „Windows-Taste + L“).</w:t>
            </w:r>
          </w:p>
        </w:tc>
        <w:tc>
          <w:tcPr>
            <w:tcW w:w="1559" w:type="dxa"/>
          </w:tcPr>
          <w:p w14:paraId="101F5B9D"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09E9ECD4"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p w14:paraId="6E2F371D" w14:textId="254C98F0" w:rsidR="00336A99" w:rsidRPr="00FC51D3" w:rsidRDefault="00336A99" w:rsidP="00336A99">
            <w:pPr>
              <w:rPr>
                <w:rFonts w:ascii="Arial" w:hAnsi="Arial" w:cs="Arial"/>
                <w:color w:val="001E49"/>
                <w:sz w:val="20"/>
                <w:szCs w:val="20"/>
              </w:rPr>
            </w:pPr>
          </w:p>
          <w:p w14:paraId="0693EC68" w14:textId="77777777" w:rsidR="005130CA" w:rsidRPr="00FC51D3" w:rsidRDefault="005130CA" w:rsidP="00336A99">
            <w:pPr>
              <w:rPr>
                <w:rFonts w:ascii="Arial" w:hAnsi="Arial" w:cs="Arial"/>
                <w:color w:val="001E49"/>
                <w:sz w:val="20"/>
                <w:szCs w:val="20"/>
              </w:rPr>
            </w:pPr>
          </w:p>
          <w:p w14:paraId="246232EC"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0800B760" w14:textId="104D5BE9" w:rsidR="00336A99" w:rsidRPr="00FC51D3" w:rsidRDefault="00336A99" w:rsidP="00042317">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bl>
    <w:p w14:paraId="18572BBD" w14:textId="01C8CD02" w:rsidR="00D57CB0" w:rsidRPr="0054733A" w:rsidRDefault="00D57CB0" w:rsidP="00051FC1">
      <w:pPr>
        <w:pStyle w:val="Beschriftung"/>
        <w:rPr>
          <w:rFonts w:ascii="Arial" w:hAnsi="Arial"/>
        </w:rPr>
      </w:pPr>
      <w:bookmarkStart w:id="77" w:name="_Toc11337689"/>
      <w:bookmarkEnd w:id="75"/>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18</w:t>
      </w:r>
      <w:r w:rsidR="00C47BE5" w:rsidRPr="0054733A">
        <w:rPr>
          <w:rFonts w:ascii="Arial" w:hAnsi="Arial"/>
          <w:noProof/>
        </w:rPr>
        <w:fldChar w:fldCharType="end"/>
      </w:r>
      <w:r w:rsidRPr="0054733A">
        <w:rPr>
          <w:rFonts w:ascii="Arial" w:hAnsi="Arial"/>
        </w:rPr>
        <w:t>: Anforderungen zum Aufbau eines Schulverwaltungsrechners im LanBSH</w:t>
      </w:r>
      <w:bookmarkEnd w:id="77"/>
    </w:p>
    <w:p w14:paraId="5EEE46AC" w14:textId="77777777" w:rsidR="00D73611" w:rsidRPr="0054733A" w:rsidRDefault="00D73611" w:rsidP="00042317">
      <w:pPr>
        <w:rPr>
          <w:rFonts w:ascii="Arial" w:hAnsi="Arial" w:cs="Arial"/>
        </w:rPr>
      </w:pPr>
    </w:p>
    <w:p w14:paraId="159793EB" w14:textId="77777777" w:rsidR="00066E10" w:rsidRPr="0054733A" w:rsidRDefault="00066E10">
      <w:pPr>
        <w:spacing w:after="0" w:line="240" w:lineRule="auto"/>
        <w:rPr>
          <w:rFonts w:ascii="Arial" w:eastAsia="Calibri" w:hAnsi="Arial" w:cs="Arial"/>
          <w:b/>
          <w:color w:val="003064"/>
          <w:sz w:val="24"/>
          <w:szCs w:val="32"/>
          <w:lang w:eastAsia="en-GB"/>
        </w:rPr>
      </w:pPr>
      <w:r w:rsidRPr="0054733A">
        <w:rPr>
          <w:rFonts w:ascii="Arial" w:hAnsi="Arial" w:cs="Arial"/>
        </w:rPr>
        <w:br w:type="page"/>
      </w:r>
    </w:p>
    <w:p w14:paraId="5BD3AED9" w14:textId="27C377FC" w:rsidR="00336A99" w:rsidRPr="0054733A" w:rsidRDefault="003A10EF" w:rsidP="00124AE9">
      <w:pPr>
        <w:pStyle w:val="berschrift3"/>
        <w:rPr>
          <w:rFonts w:ascii="Arial" w:hAnsi="Arial" w:cs="Arial"/>
        </w:rPr>
      </w:pPr>
      <w:bookmarkStart w:id="78" w:name="_Toc12016188"/>
      <w:r w:rsidRPr="0054733A">
        <w:rPr>
          <w:rFonts w:ascii="Arial" w:hAnsi="Arial" w:cs="Arial"/>
        </w:rPr>
        <w:lastRenderedPageBreak/>
        <w:t>5</w:t>
      </w:r>
      <w:r w:rsidR="00336A99" w:rsidRPr="0054733A">
        <w:rPr>
          <w:rFonts w:ascii="Arial" w:hAnsi="Arial" w:cs="Arial"/>
        </w:rPr>
        <w:t xml:space="preserve">.1.2 </w:t>
      </w:r>
      <w:r w:rsidR="00AA0C3E" w:rsidRPr="0054733A">
        <w:rPr>
          <w:rFonts w:ascii="Arial" w:hAnsi="Arial" w:cs="Arial"/>
        </w:rPr>
        <w:tab/>
      </w:r>
      <w:r w:rsidR="00336A99" w:rsidRPr="0054733A">
        <w:rPr>
          <w:rFonts w:ascii="Arial" w:hAnsi="Arial" w:cs="Arial"/>
        </w:rPr>
        <w:t>Netzwerke</w:t>
      </w:r>
      <w:bookmarkEnd w:id="78"/>
    </w:p>
    <w:p w14:paraId="62E792F2" w14:textId="001B9703" w:rsidR="00336A99" w:rsidRPr="0054733A" w:rsidRDefault="00336A99" w:rsidP="00336A99">
      <w:pPr>
        <w:rPr>
          <w:rFonts w:ascii="Arial" w:hAnsi="Arial" w:cs="Arial"/>
          <w:color w:val="003064"/>
        </w:rPr>
      </w:pPr>
      <w:r w:rsidRPr="0054733A">
        <w:rPr>
          <w:rFonts w:ascii="Arial" w:hAnsi="Arial" w:cs="Arial"/>
          <w:color w:val="003064"/>
        </w:rPr>
        <w:t>Die meisten Schulen Schleswig-Holsteins tauschen ihre Informationen und Daten über Rechnernetze aus, die nicht nur herkömmliche Endgeräte miteinander verbinden</w:t>
      </w:r>
      <w:r w:rsidR="00066E10" w:rsidRPr="0054733A">
        <w:rPr>
          <w:rFonts w:ascii="Arial" w:hAnsi="Arial" w:cs="Arial"/>
          <w:color w:val="003064"/>
        </w:rPr>
        <w:t>,</w:t>
      </w:r>
      <w:r w:rsidRPr="0054733A">
        <w:rPr>
          <w:rFonts w:ascii="Arial" w:hAnsi="Arial" w:cs="Arial"/>
          <w:color w:val="003064"/>
        </w:rPr>
        <w:t xml:space="preserve"> sondern auch weitere mobile Endgeräte</w:t>
      </w:r>
      <w:r w:rsidR="00011CC5">
        <w:rPr>
          <w:rFonts w:ascii="Arial" w:hAnsi="Arial" w:cs="Arial"/>
          <w:color w:val="003064"/>
        </w:rPr>
        <w:t xml:space="preserve"> einbinden</w:t>
      </w:r>
      <w:r w:rsidRPr="0054733A">
        <w:rPr>
          <w:rFonts w:ascii="Arial" w:hAnsi="Arial" w:cs="Arial"/>
          <w:color w:val="003064"/>
        </w:rPr>
        <w:t>. Durch die damit verbundenen verschiedenen Eintrittsmöglichkeiten der Endgeräte und Dienste in das Netzwerk ist es wichtig, das eigene Netz durch eine sichere Netzarchitektur zu schützen. Hierfür muss zum Beispiel geplant werden, wie ein lokales Netzwerk (LAN) oder ein drahtloses Netzwerk (WLAN)</w:t>
      </w:r>
      <w:r w:rsidR="00066E10" w:rsidRPr="0054733A">
        <w:rPr>
          <w:rFonts w:ascii="Arial" w:hAnsi="Arial" w:cs="Arial"/>
          <w:color w:val="003064"/>
        </w:rPr>
        <w:t xml:space="preserve"> </w:t>
      </w:r>
      <w:r w:rsidRPr="0054733A">
        <w:rPr>
          <w:rFonts w:ascii="Arial" w:hAnsi="Arial" w:cs="Arial"/>
          <w:color w:val="003064"/>
        </w:rPr>
        <w:t>sicher aufgebaut werden kann.</w:t>
      </w:r>
    </w:p>
    <w:p w14:paraId="68FD3F21" w14:textId="7CCC17B2" w:rsidR="00336A99" w:rsidRPr="0054733A" w:rsidRDefault="00336A99" w:rsidP="00336A99">
      <w:pPr>
        <w:rPr>
          <w:rFonts w:ascii="Arial" w:hAnsi="Arial" w:cs="Arial"/>
          <w:color w:val="003064"/>
        </w:rPr>
      </w:pPr>
      <w:r w:rsidRPr="0054733A">
        <w:rPr>
          <w:rFonts w:ascii="Arial" w:hAnsi="Arial" w:cs="Arial"/>
          <w:color w:val="003064"/>
        </w:rPr>
        <w:t>Zum Aufbau einer sicheren Netzarchitektur ist es wichtig bei der Einrichtung des schulischen Netzwerkes die perspektivische Entwicklung zu betrachten, da sonst die Gefahr besteht in technologische Sackgassen zu investieren. Wenn es geplant ist</w:t>
      </w:r>
      <w:r w:rsidR="00F91657">
        <w:rPr>
          <w:rFonts w:ascii="Arial" w:hAnsi="Arial" w:cs="Arial"/>
          <w:color w:val="003064"/>
        </w:rPr>
        <w:t>,</w:t>
      </w:r>
      <w:r w:rsidRPr="0054733A">
        <w:rPr>
          <w:rFonts w:ascii="Arial" w:hAnsi="Arial" w:cs="Arial"/>
          <w:color w:val="003064"/>
        </w:rPr>
        <w:t xml:space="preserve"> schülereigene Endgeräte im Schulalltag zu integrieren, sollte die Netzwerkstruktur im Allgemeinen und die WLAN-Infrastruktur im Speziellen so ausgelegt sein, dass sie ohne große Umbaumaßnahmen erweiterbar und an den jeweiligen Bedarf anpassbar sind</w:t>
      </w:r>
      <w:r w:rsidR="00011CC5">
        <w:rPr>
          <w:rFonts w:ascii="Arial" w:hAnsi="Arial" w:cs="Arial"/>
          <w:color w:val="003064"/>
        </w:rPr>
        <w:t xml:space="preserve"> (Skalierbarkeit)</w:t>
      </w:r>
      <w:r w:rsidRPr="0054733A">
        <w:rPr>
          <w:rFonts w:ascii="Arial" w:hAnsi="Arial" w:cs="Arial"/>
          <w:color w:val="003064"/>
        </w:rPr>
        <w:t xml:space="preserve">. Diese Überlegungen </w:t>
      </w:r>
      <w:r w:rsidR="00066E10" w:rsidRPr="0054733A">
        <w:rPr>
          <w:rFonts w:ascii="Arial" w:hAnsi="Arial" w:cs="Arial"/>
          <w:color w:val="003064"/>
        </w:rPr>
        <w:t xml:space="preserve">sind </w:t>
      </w:r>
      <w:r w:rsidRPr="0054733A">
        <w:rPr>
          <w:rFonts w:ascii="Arial" w:hAnsi="Arial" w:cs="Arial"/>
          <w:color w:val="003064"/>
        </w:rPr>
        <w:t>im Rahmen der Erstellung oder Fortschreibung eines Mediennutzungsplanes der [Name der Schule] einzubeziehen.</w:t>
      </w:r>
    </w:p>
    <w:p w14:paraId="566BC06F" w14:textId="6E0AA8FA" w:rsidR="00336A99" w:rsidRPr="0054733A" w:rsidRDefault="00336A99" w:rsidP="00336A99">
      <w:pPr>
        <w:rPr>
          <w:rFonts w:ascii="Arial" w:hAnsi="Arial" w:cs="Arial"/>
          <w:color w:val="003064"/>
        </w:rPr>
      </w:pPr>
      <w:r w:rsidRPr="0054733A">
        <w:rPr>
          <w:rFonts w:ascii="Arial" w:hAnsi="Arial" w:cs="Arial"/>
          <w:color w:val="003064"/>
        </w:rPr>
        <w:t>Um einen störungsfreien und informationstechnisch einwandfreien Betrieb des schulischen Netzwerks zu gewährleisten, müssen die verschiedenen Bereiche strikt voneinander getrennt sein (</w:t>
      </w:r>
      <w:r w:rsidR="00F91657">
        <w:rPr>
          <w:rFonts w:ascii="Arial" w:hAnsi="Arial" w:cs="Arial"/>
          <w:color w:val="003064"/>
        </w:rPr>
        <w:t xml:space="preserve">vgl. § 11 Abs. 2 und 3 SchulDSVO -&gt; </w:t>
      </w:r>
      <w:r w:rsidRPr="0054733A">
        <w:rPr>
          <w:rFonts w:ascii="Arial" w:hAnsi="Arial" w:cs="Arial"/>
          <w:color w:val="003064"/>
        </w:rPr>
        <w:t xml:space="preserve">Verwaltungsnetz, </w:t>
      </w:r>
      <w:r w:rsidR="00F91657">
        <w:rPr>
          <w:rFonts w:ascii="Arial" w:hAnsi="Arial" w:cs="Arial"/>
          <w:color w:val="003064"/>
        </w:rPr>
        <w:t>päd. Netz</w:t>
      </w:r>
      <w:r w:rsidRPr="0054733A">
        <w:rPr>
          <w:rFonts w:ascii="Arial" w:hAnsi="Arial" w:cs="Arial"/>
          <w:color w:val="003064"/>
        </w:rPr>
        <w:t>). Das kann erreicht werden, indem für jedes Netz eigene Switches in den Netzwerkschränken einbaut werden oder bei einer zunehmenden Anzahl von Netzwerken auf VLANs (Virtual Local Area Network) zurückgriffen wird.</w:t>
      </w:r>
    </w:p>
    <w:p w14:paraId="0F3DCB87" w14:textId="7B4E352F" w:rsidR="00AA0C3E" w:rsidRPr="000F11D4" w:rsidRDefault="00336A99" w:rsidP="00042317">
      <w:pPr>
        <w:rPr>
          <w:rFonts w:ascii="Arial" w:hAnsi="Arial" w:cs="Arial"/>
          <w:color w:val="003064"/>
        </w:rPr>
      </w:pPr>
      <w:r w:rsidRPr="0054733A">
        <w:rPr>
          <w:rFonts w:ascii="Arial" w:hAnsi="Arial" w:cs="Arial"/>
          <w:color w:val="003064"/>
        </w:rPr>
        <w:t xml:space="preserve">Für die Durchführung verschiedener organisatorischer und administrativer Aufgaben </w:t>
      </w:r>
      <w:r w:rsidR="00011CC5">
        <w:rPr>
          <w:rFonts w:ascii="Arial" w:hAnsi="Arial" w:cs="Arial"/>
          <w:color w:val="003064"/>
        </w:rPr>
        <w:t xml:space="preserve">bei der Netzwerkverwaltung </w:t>
      </w:r>
      <w:r w:rsidRPr="0054733A">
        <w:rPr>
          <w:rFonts w:ascii="Arial" w:hAnsi="Arial" w:cs="Arial"/>
          <w:color w:val="003064"/>
        </w:rPr>
        <w:t>werden an vielen Schulen Server eingesetzt. Bei der Auswahl eines Servers ist – neben der Dimensionierung der Hardware – die zentrale Frage welches System auf dem Server installiert werden soll. Dabei werden die beiden häufigsten Optionen entweder ein Gerät mit Windows-Serverbetriebssystem oder ein spezieller Schulserver sein. Im Regelfall sind alle wichtigen Funktionen wie Benutzerverwaltung, Softwareverteilung, Internetfilter usw. in diesen Systemen vereint und an die schulische Nutzung angepasst. Sie sind in der Bedienung – im besten Falle – so aufgebaut, dass auch Lehrkräfte ohne Administrationskenntnisse bspw. Passwörter zurücksetzen können.</w:t>
      </w:r>
    </w:p>
    <w:p w14:paraId="36A6E564" w14:textId="4D9BA995" w:rsidR="00336A99" w:rsidRPr="0054733A" w:rsidRDefault="003A10EF" w:rsidP="0099788C">
      <w:pPr>
        <w:spacing w:after="0"/>
        <w:outlineLvl w:val="3"/>
        <w:rPr>
          <w:rFonts w:ascii="Arial" w:hAnsi="Arial" w:cs="Arial"/>
          <w:b/>
          <w:bCs/>
          <w:color w:val="003064"/>
        </w:rPr>
      </w:pPr>
      <w:bookmarkStart w:id="79" w:name="_Toc12016189"/>
      <w:r w:rsidRPr="0054733A">
        <w:rPr>
          <w:rFonts w:ascii="Arial" w:hAnsi="Arial" w:cs="Arial"/>
          <w:b/>
          <w:bCs/>
          <w:color w:val="003064"/>
        </w:rPr>
        <w:t>5</w:t>
      </w:r>
      <w:r w:rsidR="00336A99" w:rsidRPr="0054733A">
        <w:rPr>
          <w:rFonts w:ascii="Arial" w:hAnsi="Arial" w:cs="Arial"/>
          <w:b/>
          <w:bCs/>
          <w:color w:val="003064"/>
        </w:rPr>
        <w:t>.1.2.1</w:t>
      </w:r>
      <w:r w:rsidR="007C2CCD" w:rsidRPr="0054733A">
        <w:rPr>
          <w:rFonts w:ascii="Arial" w:hAnsi="Arial" w:cs="Arial"/>
          <w:b/>
          <w:bCs/>
          <w:color w:val="003064"/>
        </w:rPr>
        <w:tab/>
      </w:r>
      <w:r w:rsidR="00336A99" w:rsidRPr="0054733A">
        <w:rPr>
          <w:rFonts w:ascii="Arial" w:hAnsi="Arial" w:cs="Arial"/>
          <w:b/>
          <w:bCs/>
          <w:color w:val="003064"/>
        </w:rPr>
        <w:t>Internetnutzung</w:t>
      </w:r>
      <w:bookmarkEnd w:id="79"/>
    </w:p>
    <w:p w14:paraId="3BBB0991" w14:textId="0DE2CCE6" w:rsidR="00336A99" w:rsidRPr="0054733A" w:rsidRDefault="00336A99" w:rsidP="00336A99">
      <w:pPr>
        <w:rPr>
          <w:rFonts w:ascii="Arial" w:hAnsi="Arial" w:cs="Arial"/>
          <w:color w:val="003064"/>
        </w:rPr>
      </w:pPr>
      <w:r w:rsidRPr="0054733A">
        <w:rPr>
          <w:rFonts w:ascii="Arial" w:hAnsi="Arial" w:cs="Arial"/>
          <w:color w:val="003064"/>
        </w:rPr>
        <w:t>Bei der Nutzung des Internets für schulische Zwecke sind verschiedene organisatorische, technische und rechtliche Aspekte zu beachten</w:t>
      </w:r>
      <w:r w:rsidRPr="0054733A">
        <w:rPr>
          <w:rFonts w:ascii="Arial" w:hAnsi="Arial" w:cs="Arial"/>
          <w:color w:val="003064"/>
          <w:vertAlign w:val="superscript"/>
        </w:rPr>
        <w:footnoteReference w:id="8"/>
      </w:r>
      <w:r w:rsidRPr="0054733A">
        <w:rPr>
          <w:rFonts w:ascii="Arial" w:hAnsi="Arial" w:cs="Arial"/>
          <w:color w:val="003064"/>
        </w:rPr>
        <w:t xml:space="preserve">. Abhängig von der angedachten Nutzerzahl und den angedachten Anwendungen eines schulischen Netzwerkes ist zunächst die ausreichende Internetversorgung zu berücksichtigen. Gerade bei hohen Nutzerzahlen sind VDSL- und Glasfaseranschlüsse oder alternativ schnelle Richtfunkanbindungen zu bevorzugen. Über geeignete Lösungen ist durch die Schule soweit wie möglich sicherzustellen, dass minderjährige Schüler und Schülerinnen keinen Zugriff auf jugendgefährdende Inhalte bekommen. Eine Internetfilterung unterstützt dabei und sorgt für einen ausreichenden Jugendmedienschutz und die rechtliche Absicherung der Schule. Wenn eine unbeaufsichtigte Nutzung des Internets erfolgt, sind bestenfalls alle Anmeldevorgänge </w:t>
      </w:r>
      <w:r w:rsidRPr="0054733A">
        <w:rPr>
          <w:rFonts w:ascii="Arial" w:hAnsi="Arial" w:cs="Arial"/>
          <w:color w:val="003064"/>
        </w:rPr>
        <w:lastRenderedPageBreak/>
        <w:t>und die anschließenden Nutzeraktivitäten im Internet personenbezogenen zu protokollieren und für einen festgelegten Zeitraum zu speichern. Damit ist sichergestellt, dass die Schule bei strafrechtlichen Verstößen oder zivilrechtlichen Forderungen</w:t>
      </w:r>
      <w:r w:rsidR="00066E10" w:rsidRPr="0054733A">
        <w:rPr>
          <w:rFonts w:ascii="Arial" w:hAnsi="Arial" w:cs="Arial"/>
          <w:color w:val="003064"/>
        </w:rPr>
        <w:t xml:space="preserve"> </w:t>
      </w:r>
      <w:r w:rsidRPr="0054733A">
        <w:rPr>
          <w:rFonts w:ascii="Arial" w:hAnsi="Arial" w:cs="Arial"/>
          <w:color w:val="003064"/>
        </w:rPr>
        <w:t xml:space="preserve">den </w:t>
      </w:r>
      <w:r w:rsidR="005B7765">
        <w:rPr>
          <w:rFonts w:ascii="Arial" w:hAnsi="Arial" w:cs="Arial"/>
          <w:color w:val="003064"/>
        </w:rPr>
        <w:t>Verursacher</w:t>
      </w:r>
      <w:r w:rsidR="00066E10" w:rsidRPr="0054733A">
        <w:rPr>
          <w:rFonts w:ascii="Arial" w:hAnsi="Arial" w:cs="Arial"/>
          <w:color w:val="003064"/>
        </w:rPr>
        <w:t>/</w:t>
      </w:r>
      <w:r w:rsidRPr="0054733A">
        <w:rPr>
          <w:rFonts w:ascii="Arial" w:hAnsi="Arial" w:cs="Arial"/>
          <w:color w:val="003064"/>
        </w:rPr>
        <w:t xml:space="preserve"> die </w:t>
      </w:r>
      <w:r w:rsidR="005B7765">
        <w:rPr>
          <w:rFonts w:ascii="Arial" w:hAnsi="Arial" w:cs="Arial"/>
          <w:color w:val="003064"/>
        </w:rPr>
        <w:t>Verursach</w:t>
      </w:r>
      <w:r w:rsidRPr="0054733A">
        <w:rPr>
          <w:rFonts w:ascii="Arial" w:hAnsi="Arial" w:cs="Arial"/>
          <w:color w:val="003064"/>
        </w:rPr>
        <w:t xml:space="preserve">erin des Schadens ermitteln kann. </w:t>
      </w:r>
    </w:p>
    <w:p w14:paraId="116ACA28" w14:textId="6E59B099" w:rsidR="00336A99" w:rsidRPr="0054733A" w:rsidRDefault="00336A99" w:rsidP="00336A99">
      <w:pPr>
        <w:rPr>
          <w:rFonts w:ascii="Arial" w:hAnsi="Arial" w:cs="Arial"/>
          <w:color w:val="003064"/>
        </w:rPr>
      </w:pPr>
      <w:r w:rsidRPr="0054733A">
        <w:rPr>
          <w:rFonts w:ascii="Arial" w:hAnsi="Arial" w:cs="Arial"/>
          <w:color w:val="003064"/>
        </w:rPr>
        <w:t xml:space="preserve">Jede Schule </w:t>
      </w:r>
      <w:r w:rsidR="000F11D4">
        <w:rPr>
          <w:rFonts w:ascii="Arial" w:hAnsi="Arial" w:cs="Arial"/>
          <w:color w:val="003064"/>
        </w:rPr>
        <w:t>muss</w:t>
      </w:r>
      <w:r w:rsidRPr="0054733A">
        <w:rPr>
          <w:rFonts w:ascii="Arial" w:hAnsi="Arial" w:cs="Arial"/>
          <w:color w:val="003064"/>
        </w:rPr>
        <w:t xml:space="preserve"> für die Internetnutzung der Schüler/-innen eine Nutzungsordnung erstellen, in der die wichtigsten Regeln und Vorgaben für die schulische Internetnutzung festgelegt sind. Sie sollte durch die Schulkonferenz beschlossen werden. Alle Schüler/-innen und ihre Eltern haben eine entsprechende Kenntnisnahme der Nutzungsordnung zu unterzeichnen, bevor der Zugang zum Internet freigeschaltet wird. Die Hinweise zum Jugendmedienschutz und zur benutzerbezogenen Protokollierung gelten bei der Nutzung von WLAN in besonderem Maße, da gerade beim Einsatz mobiler Endgeräte eine permanente Beaufsichtigung nur schwer zu gewährleisten ist. Da zunehmend auch schüler- beziehungsweise lehrereigene Geräte im Netz verwendet werden, sollte zudem eine Beschränkung des Schulnetzes auf bekannte und registrierte Geräte vorgenommen werden, um einem Missbrauch entgegenzuwirken. Detaillierte Informationen hierzu finden sich in dem Themenpapier „Internetnutzung in Schulen“</w:t>
      </w:r>
      <w:r w:rsidRPr="0054733A">
        <w:rPr>
          <w:rFonts w:ascii="Arial" w:hAnsi="Arial" w:cs="Arial"/>
          <w:color w:val="003064"/>
          <w:vertAlign w:val="superscript"/>
        </w:rPr>
        <w:footnoteReference w:id="9"/>
      </w:r>
      <w:r w:rsidRPr="0054733A">
        <w:rPr>
          <w:rFonts w:ascii="Arial" w:hAnsi="Arial" w:cs="Arial"/>
          <w:color w:val="003064"/>
        </w:rPr>
        <w:t>.</w:t>
      </w:r>
    </w:p>
    <w:p w14:paraId="48DA2923" w14:textId="08C5453B" w:rsidR="00336A99" w:rsidRPr="0054733A" w:rsidRDefault="003A10EF" w:rsidP="0099788C">
      <w:pPr>
        <w:spacing w:after="0"/>
        <w:outlineLvl w:val="3"/>
        <w:rPr>
          <w:rFonts w:ascii="Arial" w:hAnsi="Arial" w:cs="Arial"/>
          <w:b/>
          <w:bCs/>
          <w:color w:val="003064"/>
        </w:rPr>
      </w:pPr>
      <w:bookmarkStart w:id="81" w:name="_Toc12016190"/>
      <w:r w:rsidRPr="0054733A">
        <w:rPr>
          <w:rFonts w:ascii="Arial" w:hAnsi="Arial" w:cs="Arial"/>
          <w:b/>
          <w:bCs/>
          <w:color w:val="003064"/>
        </w:rPr>
        <w:t>5</w:t>
      </w:r>
      <w:r w:rsidR="00336A99" w:rsidRPr="0054733A">
        <w:rPr>
          <w:rFonts w:ascii="Arial" w:hAnsi="Arial" w:cs="Arial"/>
          <w:b/>
          <w:bCs/>
          <w:color w:val="003064"/>
        </w:rPr>
        <w:t>.1.2.2</w:t>
      </w:r>
      <w:r w:rsidR="00485E02" w:rsidRPr="0054733A">
        <w:rPr>
          <w:rFonts w:ascii="Arial" w:hAnsi="Arial" w:cs="Arial"/>
          <w:b/>
          <w:bCs/>
          <w:color w:val="003064"/>
        </w:rPr>
        <w:tab/>
      </w:r>
      <w:r w:rsidR="00336A99" w:rsidRPr="0054733A">
        <w:rPr>
          <w:rFonts w:ascii="Arial" w:hAnsi="Arial" w:cs="Arial"/>
          <w:b/>
          <w:bCs/>
          <w:color w:val="003064"/>
        </w:rPr>
        <w:t>WLAN</w:t>
      </w:r>
      <w:bookmarkEnd w:id="81"/>
    </w:p>
    <w:p w14:paraId="7468FDED" w14:textId="34921BAF" w:rsidR="00336A99" w:rsidRPr="0054733A" w:rsidRDefault="00336A99" w:rsidP="00336A99">
      <w:pPr>
        <w:rPr>
          <w:rFonts w:ascii="Arial" w:hAnsi="Arial" w:cs="Arial"/>
          <w:color w:val="003064"/>
        </w:rPr>
      </w:pPr>
      <w:r w:rsidRPr="0054733A">
        <w:rPr>
          <w:rFonts w:ascii="Arial" w:hAnsi="Arial" w:cs="Arial"/>
          <w:color w:val="003064"/>
        </w:rPr>
        <w:t xml:space="preserve">Beim Aufbau einer WLAN-Infrastruktur ist eine umfassende Planung von großem Vorteil, damit eine zuverlässige und ausreichend leistungsfähige Funktionalität des Systems gewährleistet werden kann. </w:t>
      </w:r>
    </w:p>
    <w:p w14:paraId="7AE2619C" w14:textId="59B32973" w:rsidR="00336A99" w:rsidRPr="0054733A" w:rsidRDefault="00336A99" w:rsidP="00336A99">
      <w:pPr>
        <w:rPr>
          <w:rFonts w:ascii="Arial" w:hAnsi="Arial" w:cs="Arial"/>
          <w:color w:val="003064"/>
        </w:rPr>
      </w:pPr>
      <w:r w:rsidRPr="0054733A">
        <w:rPr>
          <w:rFonts w:ascii="Arial" w:hAnsi="Arial" w:cs="Arial"/>
          <w:color w:val="003064"/>
        </w:rPr>
        <w:t xml:space="preserve">Bei der WLAN-Ausstattung größerer Bereiche bzw. ganzer Schulgebäude wird der Einsatz zentral administrierbarer Systeme empfohlen. Das bedeutet, dass alle Access Points zentral über eine Oberfläche verwaltet und miteinander verbunden werden können. Entsprechend leistungsfähige Access Points können auch über verschiedene SSIDs mehrere voneinander getrennte Netze anbieten. Damit können die entsprechend gestalteten VLAN-Strukturen im LAN auch im WLAN abgebildet und so </w:t>
      </w:r>
      <w:r w:rsidR="005B7765">
        <w:rPr>
          <w:rFonts w:ascii="Arial" w:hAnsi="Arial" w:cs="Arial"/>
          <w:color w:val="003064"/>
        </w:rPr>
        <w:t xml:space="preserve">auch dort für getrennte Netze </w:t>
      </w:r>
      <w:r w:rsidRPr="0054733A">
        <w:rPr>
          <w:rFonts w:ascii="Arial" w:hAnsi="Arial" w:cs="Arial"/>
          <w:color w:val="003064"/>
        </w:rPr>
        <w:t xml:space="preserve">gesorgt werden. Aufgrund der besonderen Anforderungen in Bezug auf den Datenschutz und die Datensicherheit ist derzeit die Nutzung von WLAN für die Schulverwaltung im Landesnetz Bildung nicht zulässig. </w:t>
      </w:r>
    </w:p>
    <w:p w14:paraId="59C788E5" w14:textId="12FDAF05" w:rsidR="00336A99" w:rsidRPr="0054733A" w:rsidRDefault="00336A99" w:rsidP="00336A99">
      <w:pPr>
        <w:rPr>
          <w:rFonts w:ascii="Arial" w:hAnsi="Arial" w:cs="Arial"/>
          <w:color w:val="003064"/>
        </w:rPr>
      </w:pPr>
      <w:r w:rsidRPr="0054733A">
        <w:rPr>
          <w:rFonts w:ascii="Arial" w:hAnsi="Arial" w:cs="Arial"/>
          <w:color w:val="003064"/>
        </w:rPr>
        <w:t>Bei der WLAN-Nutzung müssen die Benutzer grundsätzlich dafür sensibilis</w:t>
      </w:r>
      <w:r w:rsidR="00066E10" w:rsidRPr="0054733A">
        <w:rPr>
          <w:rFonts w:ascii="Arial" w:hAnsi="Arial" w:cs="Arial"/>
          <w:color w:val="003064"/>
        </w:rPr>
        <w:t>i</w:t>
      </w:r>
      <w:r w:rsidRPr="0054733A">
        <w:rPr>
          <w:rFonts w:ascii="Arial" w:hAnsi="Arial" w:cs="Arial"/>
          <w:color w:val="003064"/>
        </w:rPr>
        <w:t>ert werden, dass der zusätzliche Komfort durch die Mobilität des Netzwerkzugangs damit verbunden ist, dass zusätzliches Gefährdungspotential durch die drahtlose Kommunikation entsteht. Im Hinblick auf die Informationssicherheit ist den Benutzern somit zu verdeutlichen, dass zusätzliche Sicherheitsmaßnahmen notwendig sind, um das Abhören und Auswerten von WLAN-Kommunikation zu verhindern.</w:t>
      </w:r>
    </w:p>
    <w:p w14:paraId="56DB9055" w14:textId="6DBAC819" w:rsidR="00336A99" w:rsidRPr="0054733A" w:rsidRDefault="00336A99" w:rsidP="00336A99">
      <w:pPr>
        <w:rPr>
          <w:rFonts w:ascii="Arial" w:hAnsi="Arial" w:cs="Arial"/>
          <w:color w:val="003064"/>
        </w:rPr>
      </w:pPr>
      <w:r w:rsidRPr="0054733A">
        <w:rPr>
          <w:rFonts w:ascii="Arial" w:hAnsi="Arial" w:cs="Arial"/>
          <w:color w:val="003064"/>
        </w:rPr>
        <w:t xml:space="preserve">Weitere Sicherheitshinweise zur WLAN-Nutzung </w:t>
      </w:r>
      <w:r w:rsidR="005B7765">
        <w:rPr>
          <w:rFonts w:ascii="Arial" w:hAnsi="Arial" w:cs="Arial"/>
          <w:color w:val="003064"/>
        </w:rPr>
        <w:t>finden sich im</w:t>
      </w:r>
      <w:r w:rsidRPr="0054733A">
        <w:rPr>
          <w:rFonts w:ascii="Arial" w:hAnsi="Arial" w:cs="Arial"/>
          <w:color w:val="003064"/>
        </w:rPr>
        <w:t xml:space="preserve"> Themenpapier Internetnutzung des IQSH.</w:t>
      </w:r>
      <w:r w:rsidRPr="0054733A">
        <w:rPr>
          <w:rFonts w:ascii="Arial" w:hAnsi="Arial" w:cs="Arial"/>
          <w:color w:val="003064"/>
          <w:vertAlign w:val="superscript"/>
        </w:rPr>
        <w:footnoteReference w:id="10"/>
      </w:r>
    </w:p>
    <w:p w14:paraId="403CF03C" w14:textId="1FF29E6D" w:rsidR="00336A99" w:rsidRPr="0054733A" w:rsidRDefault="003A10EF" w:rsidP="00124AE9">
      <w:pPr>
        <w:pStyle w:val="berschrift3"/>
        <w:rPr>
          <w:rFonts w:ascii="Arial" w:hAnsi="Arial" w:cs="Arial"/>
        </w:rPr>
      </w:pPr>
      <w:bookmarkStart w:id="82" w:name="_Toc12016191"/>
      <w:r w:rsidRPr="0054733A">
        <w:rPr>
          <w:rFonts w:ascii="Arial" w:hAnsi="Arial" w:cs="Arial"/>
        </w:rPr>
        <w:lastRenderedPageBreak/>
        <w:t>5</w:t>
      </w:r>
      <w:r w:rsidR="00336A99" w:rsidRPr="0054733A">
        <w:rPr>
          <w:rFonts w:ascii="Arial" w:hAnsi="Arial" w:cs="Arial"/>
        </w:rPr>
        <w:t xml:space="preserve">.1.3 </w:t>
      </w:r>
      <w:r w:rsidR="00940E8C" w:rsidRPr="0054733A">
        <w:rPr>
          <w:rFonts w:ascii="Arial" w:hAnsi="Arial" w:cs="Arial"/>
        </w:rPr>
        <w:tab/>
      </w:r>
      <w:r w:rsidR="00336A99" w:rsidRPr="0054733A">
        <w:rPr>
          <w:rFonts w:ascii="Arial" w:hAnsi="Arial" w:cs="Arial"/>
        </w:rPr>
        <w:t>Mobile Endgeräte</w:t>
      </w:r>
      <w:bookmarkEnd w:id="82"/>
      <w:r w:rsidR="00FC51D3">
        <w:rPr>
          <w:rFonts w:ascii="Arial" w:hAnsi="Arial" w:cs="Arial"/>
        </w:rPr>
        <w:t xml:space="preserve"> (dienstlich bereit</w:t>
      </w:r>
      <w:r w:rsidR="00635171">
        <w:rPr>
          <w:rFonts w:ascii="Arial" w:hAnsi="Arial" w:cs="Arial"/>
        </w:rPr>
        <w:t>gestellt)</w:t>
      </w:r>
    </w:p>
    <w:p w14:paraId="7CD90216" w14:textId="7BD34701" w:rsidR="00336A99" w:rsidRPr="0054733A" w:rsidRDefault="00336A99" w:rsidP="00336A99">
      <w:pPr>
        <w:rPr>
          <w:rFonts w:ascii="Arial" w:hAnsi="Arial" w:cs="Arial"/>
          <w:b/>
          <w:color w:val="003064"/>
        </w:rPr>
      </w:pPr>
      <w:r w:rsidRPr="0054733A">
        <w:rPr>
          <w:rFonts w:ascii="Arial" w:hAnsi="Arial" w:cs="Arial"/>
          <w:color w:val="003064"/>
        </w:rPr>
        <w:t xml:space="preserve">Unter mobilen IT-Geräten sind alle für einen mobilen Einsatz geeigneten Geräte zu verstehen, wie etwa </w:t>
      </w:r>
      <w:r w:rsidR="00454CCC">
        <w:rPr>
          <w:rFonts w:ascii="Arial" w:hAnsi="Arial" w:cs="Arial"/>
          <w:color w:val="003064"/>
        </w:rPr>
        <w:t>Smartphones, Notebooks</w:t>
      </w:r>
      <w:r w:rsidRPr="0054733A">
        <w:rPr>
          <w:rFonts w:ascii="Arial" w:hAnsi="Arial" w:cs="Arial"/>
          <w:color w:val="003064"/>
        </w:rPr>
        <w:t>, Tablet-PCs, mobile Datenträger wie USB-Festplatten und -Sticks</w:t>
      </w:r>
      <w:r w:rsidR="005B7765">
        <w:rPr>
          <w:rFonts w:ascii="Arial" w:hAnsi="Arial" w:cs="Arial"/>
          <w:color w:val="003064"/>
        </w:rPr>
        <w:t xml:space="preserve"> (siehe auch Kapitel 5.1.4)</w:t>
      </w:r>
      <w:r w:rsidR="00042317" w:rsidRPr="0054733A">
        <w:rPr>
          <w:rFonts w:ascii="Arial" w:hAnsi="Arial" w:cs="Arial"/>
          <w:color w:val="003064"/>
        </w:rPr>
        <w:t>.</w:t>
      </w:r>
      <w:r w:rsidRPr="0054733A">
        <w:rPr>
          <w:rFonts w:ascii="Arial" w:hAnsi="Arial" w:cs="Arial"/>
          <w:color w:val="003064"/>
        </w:rPr>
        <w:t xml:space="preserve"> Sie sind vielfältigeren Risiken ausgesetzt als solche, die sich innerhalb geschützter Räumlichkeiten befinden</w:t>
      </w:r>
      <w:r w:rsidR="0040224A">
        <w:rPr>
          <w:rFonts w:ascii="Arial" w:hAnsi="Arial" w:cs="Arial"/>
          <w:color w:val="003064"/>
        </w:rPr>
        <w:t xml:space="preserve"> und stationär eingesetzt werden</w:t>
      </w:r>
      <w:r w:rsidRPr="0054733A">
        <w:rPr>
          <w:rFonts w:ascii="Arial" w:hAnsi="Arial" w:cs="Arial"/>
          <w:color w:val="003064"/>
        </w:rPr>
        <w:t>.</w:t>
      </w:r>
    </w:p>
    <w:p w14:paraId="2C321375" w14:textId="0BF3F63C" w:rsidR="00336A99" w:rsidRPr="0054733A" w:rsidRDefault="00336A99" w:rsidP="00336A99">
      <w:pPr>
        <w:rPr>
          <w:rFonts w:ascii="Arial" w:hAnsi="Arial" w:cs="Arial"/>
          <w:color w:val="003064"/>
        </w:rPr>
      </w:pPr>
      <w:r w:rsidRPr="0054733A">
        <w:rPr>
          <w:rFonts w:ascii="Arial" w:hAnsi="Arial" w:cs="Arial"/>
          <w:color w:val="003064"/>
        </w:rPr>
        <w:t>Werden mobile Endgeräte (Smartphones, Notebooks, Tablets) zur Erfüllung der schulischen Aufgaben eingesetzt, müssen die Informationen mit den geeigneten organisatorischen und technischen Maßnahmen geschützt werden</w:t>
      </w:r>
      <w:r w:rsidR="00454CCC">
        <w:rPr>
          <w:rFonts w:ascii="Arial" w:hAnsi="Arial" w:cs="Arial"/>
          <w:color w:val="003064"/>
        </w:rPr>
        <w:t xml:space="preserve">, insbesondere bei der Nutzung anderer Netzwerke </w:t>
      </w:r>
      <w:r w:rsidRPr="0054733A">
        <w:rPr>
          <w:rFonts w:ascii="Arial" w:hAnsi="Arial" w:cs="Arial"/>
          <w:color w:val="003064"/>
        </w:rPr>
        <w:t xml:space="preserve">als das Landesnetz Bildung. </w:t>
      </w:r>
    </w:p>
    <w:p w14:paraId="182146F3" w14:textId="77777777" w:rsidR="00336A99" w:rsidRPr="0054733A" w:rsidRDefault="00336A99" w:rsidP="00336A99">
      <w:pPr>
        <w:rPr>
          <w:rFonts w:ascii="Arial" w:hAnsi="Arial" w:cs="Arial"/>
          <w:color w:val="003064"/>
        </w:rPr>
      </w:pPr>
      <w:r w:rsidRPr="0054733A">
        <w:rPr>
          <w:rFonts w:ascii="Arial" w:hAnsi="Arial" w:cs="Arial"/>
          <w:color w:val="003064"/>
        </w:rPr>
        <w:t>Die Sicherheitsmaßnahmen für mobile Endgeräte unterscheiden sich nicht wesentlich von den allgemeinen Vorgaben der Dienstanweisung für Schulverwaltungsrechner entsprechend der Checkliste in Kapitel 5.1.1.</w:t>
      </w:r>
    </w:p>
    <w:p w14:paraId="4FAB8AC7" w14:textId="1E02BA83" w:rsidR="00336A99" w:rsidRPr="0054733A" w:rsidRDefault="00336A99" w:rsidP="00336A99">
      <w:pPr>
        <w:rPr>
          <w:rFonts w:ascii="Arial" w:hAnsi="Arial" w:cs="Arial"/>
          <w:color w:val="003064"/>
        </w:rPr>
      </w:pPr>
      <w:r w:rsidRPr="0054733A">
        <w:rPr>
          <w:rFonts w:ascii="Arial" w:hAnsi="Arial" w:cs="Arial"/>
          <w:color w:val="003064"/>
        </w:rPr>
        <w:t xml:space="preserve">Da die </w:t>
      </w:r>
      <w:r w:rsidR="005B7765">
        <w:rPr>
          <w:rFonts w:ascii="Arial" w:hAnsi="Arial" w:cs="Arial"/>
          <w:color w:val="003064"/>
        </w:rPr>
        <w:t>Nutzenden</w:t>
      </w:r>
      <w:r w:rsidRPr="0054733A">
        <w:rPr>
          <w:rFonts w:ascii="Arial" w:hAnsi="Arial" w:cs="Arial"/>
          <w:color w:val="003064"/>
        </w:rPr>
        <w:t xml:space="preserve"> die mobilen Endgeräte auch außerhalb der Schule verwenden könnten, sind die mobilen Endgeräte auch außer Haus sicher aufzubewahren. Hierfür können nur einige Hinweise gegeben werden, die bei der mobilen Nutzung zu beachten sind:</w:t>
      </w:r>
    </w:p>
    <w:p w14:paraId="02F7DE78" w14:textId="19D73CDC" w:rsidR="00336A99" w:rsidRPr="0054733A" w:rsidRDefault="00336A99" w:rsidP="00336A99">
      <w:pPr>
        <w:numPr>
          <w:ilvl w:val="0"/>
          <w:numId w:val="36"/>
        </w:numPr>
        <w:rPr>
          <w:rFonts w:ascii="Arial" w:hAnsi="Arial" w:cs="Arial"/>
          <w:color w:val="003064"/>
        </w:rPr>
      </w:pPr>
      <w:r w:rsidRPr="0054733A">
        <w:rPr>
          <w:rFonts w:ascii="Arial" w:hAnsi="Arial" w:cs="Arial"/>
          <w:color w:val="003064"/>
        </w:rPr>
        <w:t xml:space="preserve">Die </w:t>
      </w:r>
      <w:r w:rsidR="005B7765">
        <w:rPr>
          <w:rFonts w:ascii="Arial" w:hAnsi="Arial" w:cs="Arial"/>
          <w:color w:val="003064"/>
        </w:rPr>
        <w:t>Nutzend</w:t>
      </w:r>
      <w:r w:rsidRPr="0054733A">
        <w:rPr>
          <w:rFonts w:ascii="Arial" w:hAnsi="Arial" w:cs="Arial"/>
          <w:color w:val="003064"/>
        </w:rPr>
        <w:t xml:space="preserve">en mobiler IT-Geräte sind über die potenziellen Gefahren bei Mitnahme und Nutzung eines solchen Gerätes außerhalb der geschützten Umgebung eingehend zu informieren und zu sensibilisieren. </w:t>
      </w:r>
      <w:r w:rsidR="00635171">
        <w:rPr>
          <w:rFonts w:ascii="Arial" w:hAnsi="Arial" w:cs="Arial"/>
          <w:color w:val="003064"/>
        </w:rPr>
        <w:t>Dies</w:t>
      </w:r>
      <w:r w:rsidRPr="0054733A">
        <w:rPr>
          <w:rFonts w:ascii="Arial" w:hAnsi="Arial" w:cs="Arial"/>
          <w:color w:val="003064"/>
        </w:rPr>
        <w:t xml:space="preserve"> sollten in schri</w:t>
      </w:r>
      <w:r w:rsidR="00635171">
        <w:rPr>
          <w:rFonts w:ascii="Arial" w:hAnsi="Arial" w:cs="Arial"/>
          <w:color w:val="003064"/>
        </w:rPr>
        <w:t>ftlicher Form - etwa als Merkblatt</w:t>
      </w:r>
      <w:r w:rsidRPr="0054733A">
        <w:rPr>
          <w:rFonts w:ascii="Arial" w:hAnsi="Arial" w:cs="Arial"/>
          <w:color w:val="003064"/>
        </w:rPr>
        <w:t xml:space="preserve"> - </w:t>
      </w:r>
      <w:r w:rsidR="00635171">
        <w:rPr>
          <w:rFonts w:ascii="Arial" w:hAnsi="Arial" w:cs="Arial"/>
          <w:color w:val="003064"/>
        </w:rPr>
        <w:t>erfolgen</w:t>
      </w:r>
      <w:r w:rsidRPr="0054733A">
        <w:rPr>
          <w:rFonts w:ascii="Arial" w:hAnsi="Arial" w:cs="Arial"/>
          <w:color w:val="003064"/>
        </w:rPr>
        <w:t>;</w:t>
      </w:r>
    </w:p>
    <w:p w14:paraId="7A1E63D4" w14:textId="5905853F" w:rsidR="00336A99" w:rsidRPr="0054733A" w:rsidRDefault="00336A99" w:rsidP="00336A99">
      <w:pPr>
        <w:numPr>
          <w:ilvl w:val="0"/>
          <w:numId w:val="36"/>
        </w:numPr>
        <w:rPr>
          <w:rFonts w:ascii="Arial" w:hAnsi="Arial" w:cs="Arial"/>
          <w:color w:val="003064"/>
        </w:rPr>
      </w:pPr>
      <w:r w:rsidRPr="0054733A">
        <w:rPr>
          <w:rFonts w:ascii="Arial" w:hAnsi="Arial" w:cs="Arial"/>
          <w:color w:val="003064"/>
        </w:rPr>
        <w:t xml:space="preserve">Werden auf mobilen IT-Geräten eingeschränkte, vertrauliche, geheime oder streng geheime bzw. personenbezogene oder sensible Daten gespeichert und verarbeitet, so ist die Installation eines </w:t>
      </w:r>
      <w:r w:rsidR="005B7765">
        <w:rPr>
          <w:rFonts w:ascii="Arial" w:hAnsi="Arial" w:cs="Arial"/>
          <w:color w:val="003064"/>
        </w:rPr>
        <w:t xml:space="preserve">Zugangs- bzw. </w:t>
      </w:r>
      <w:r w:rsidRPr="0054733A">
        <w:rPr>
          <w:rFonts w:ascii="Arial" w:hAnsi="Arial" w:cs="Arial"/>
          <w:color w:val="003064"/>
        </w:rPr>
        <w:t>Zugriffsschutzes (über Passwort</w:t>
      </w:r>
      <w:r w:rsidR="005B7765">
        <w:rPr>
          <w:rFonts w:ascii="Arial" w:hAnsi="Arial" w:cs="Arial"/>
          <w:color w:val="003064"/>
        </w:rPr>
        <w:t xml:space="preserve">, Dongle, </w:t>
      </w:r>
      <w:r w:rsidRPr="0054733A">
        <w:rPr>
          <w:rFonts w:ascii="Arial" w:hAnsi="Arial" w:cs="Arial"/>
          <w:color w:val="003064"/>
        </w:rPr>
        <w:t>Chipkarte</w:t>
      </w:r>
      <w:r w:rsidR="005B7765">
        <w:rPr>
          <w:rFonts w:ascii="Arial" w:hAnsi="Arial" w:cs="Arial"/>
          <w:color w:val="003064"/>
        </w:rPr>
        <w:t xml:space="preserve"> etc.</w:t>
      </w:r>
      <w:r w:rsidRPr="0054733A">
        <w:rPr>
          <w:rFonts w:ascii="Arial" w:hAnsi="Arial" w:cs="Arial"/>
          <w:color w:val="003064"/>
        </w:rPr>
        <w:t xml:space="preserve">) </w:t>
      </w:r>
      <w:r w:rsidR="00454CCC">
        <w:rPr>
          <w:rFonts w:ascii="Arial" w:hAnsi="Arial" w:cs="Arial"/>
          <w:color w:val="003064"/>
        </w:rPr>
        <w:t>ergänzend zu der dem Stand der Technik vorgeschriebenen</w:t>
      </w:r>
      <w:r w:rsidRPr="0054733A">
        <w:rPr>
          <w:rFonts w:ascii="Arial" w:hAnsi="Arial" w:cs="Arial"/>
          <w:color w:val="003064"/>
        </w:rPr>
        <w:t xml:space="preserve"> Festplatten- oder Dateiverschlüsselung dringend zu empfehlen;</w:t>
      </w:r>
    </w:p>
    <w:p w14:paraId="7AE8ABBC" w14:textId="77777777" w:rsidR="00336A99" w:rsidRPr="0054733A" w:rsidRDefault="00336A99" w:rsidP="00336A99">
      <w:pPr>
        <w:numPr>
          <w:ilvl w:val="0"/>
          <w:numId w:val="36"/>
        </w:numPr>
        <w:rPr>
          <w:rFonts w:ascii="Arial" w:hAnsi="Arial" w:cs="Arial"/>
          <w:color w:val="003064"/>
        </w:rPr>
      </w:pPr>
      <w:r w:rsidRPr="0054733A">
        <w:rPr>
          <w:rFonts w:ascii="Arial" w:hAnsi="Arial" w:cs="Arial"/>
          <w:color w:val="003064"/>
        </w:rPr>
        <w:t>Geräte dürfen nicht unbeaufsichtigt liegen gelassen oder aufbewahrt werden.</w:t>
      </w:r>
    </w:p>
    <w:p w14:paraId="4B113578" w14:textId="2B9B9266" w:rsidR="00336A99" w:rsidRPr="0054733A" w:rsidRDefault="00635171" w:rsidP="00336A99">
      <w:pPr>
        <w:numPr>
          <w:ilvl w:val="0"/>
          <w:numId w:val="36"/>
        </w:numPr>
        <w:rPr>
          <w:rFonts w:ascii="Arial" w:hAnsi="Arial" w:cs="Arial"/>
          <w:color w:val="003064"/>
        </w:rPr>
      </w:pPr>
      <w:r>
        <w:rPr>
          <w:rFonts w:ascii="Arial" w:hAnsi="Arial" w:cs="Arial"/>
          <w:color w:val="003064"/>
        </w:rPr>
        <w:t xml:space="preserve">Einige </w:t>
      </w:r>
      <w:r w:rsidR="00336A99" w:rsidRPr="0054733A">
        <w:rPr>
          <w:rFonts w:ascii="Arial" w:hAnsi="Arial" w:cs="Arial"/>
          <w:color w:val="003064"/>
        </w:rPr>
        <w:t>Geräte bieten zusätzlich die Möglichkeit zum Anketten des Gerätes</w:t>
      </w:r>
      <w:r>
        <w:rPr>
          <w:rFonts w:ascii="Arial" w:hAnsi="Arial" w:cs="Arial"/>
          <w:color w:val="003064"/>
        </w:rPr>
        <w:t xml:space="preserve"> (bspw. Kensington Lock)</w:t>
      </w:r>
      <w:r w:rsidR="00336A99" w:rsidRPr="0054733A">
        <w:rPr>
          <w:rFonts w:ascii="Arial" w:hAnsi="Arial" w:cs="Arial"/>
          <w:color w:val="003064"/>
        </w:rPr>
        <w:t>. Der Diebstahl setzt dann den Einsatz von Werkzeug voraus.</w:t>
      </w:r>
    </w:p>
    <w:p w14:paraId="6E3D2544" w14:textId="3B31B5CF" w:rsidR="00336A99" w:rsidRPr="0054733A" w:rsidRDefault="00336A99" w:rsidP="00336A99">
      <w:pPr>
        <w:numPr>
          <w:ilvl w:val="0"/>
          <w:numId w:val="36"/>
        </w:numPr>
        <w:rPr>
          <w:rFonts w:ascii="Arial" w:hAnsi="Arial" w:cs="Arial"/>
          <w:color w:val="003064"/>
        </w:rPr>
      </w:pPr>
      <w:r w:rsidRPr="0054733A">
        <w:rPr>
          <w:rFonts w:ascii="Arial" w:hAnsi="Arial" w:cs="Arial"/>
          <w:color w:val="003064"/>
        </w:rPr>
        <w:t>Bei jedem Wechsel de</w:t>
      </w:r>
      <w:r w:rsidR="00FC51D3">
        <w:rPr>
          <w:rFonts w:ascii="Arial" w:hAnsi="Arial" w:cs="Arial"/>
          <w:color w:val="003064"/>
        </w:rPr>
        <w:t>s</w:t>
      </w:r>
      <w:r w:rsidRPr="0054733A">
        <w:rPr>
          <w:rFonts w:ascii="Arial" w:hAnsi="Arial" w:cs="Arial"/>
          <w:color w:val="003064"/>
        </w:rPr>
        <w:t xml:space="preserve"> Besitzer</w:t>
      </w:r>
      <w:r w:rsidR="00FC51D3">
        <w:rPr>
          <w:rFonts w:ascii="Arial" w:hAnsi="Arial" w:cs="Arial"/>
          <w:color w:val="003064"/>
        </w:rPr>
        <w:t>s/der Besitzerin</w:t>
      </w:r>
      <w:r w:rsidRPr="0054733A">
        <w:rPr>
          <w:rFonts w:ascii="Arial" w:hAnsi="Arial" w:cs="Arial"/>
          <w:color w:val="003064"/>
        </w:rPr>
        <w:t xml:space="preserve"> müssen alle benötigten Zugangsmechanismen (z. B. Passwörter) gesichert weitergegeben</w:t>
      </w:r>
      <w:r w:rsidR="00454CCC">
        <w:rPr>
          <w:rFonts w:ascii="Arial" w:hAnsi="Arial" w:cs="Arial"/>
          <w:color w:val="003064"/>
        </w:rPr>
        <w:t xml:space="preserve"> bzw. erneuert und die Geräte in den Werkszustand zurückgesetzt werden</w:t>
      </w:r>
      <w:r w:rsidRPr="0054733A">
        <w:rPr>
          <w:rFonts w:ascii="Arial" w:hAnsi="Arial" w:cs="Arial"/>
          <w:color w:val="003064"/>
        </w:rPr>
        <w:t>.</w:t>
      </w:r>
    </w:p>
    <w:p w14:paraId="3ACB9864" w14:textId="27670F76" w:rsidR="00336A99" w:rsidRPr="0054733A" w:rsidRDefault="003A10EF" w:rsidP="00124AE9">
      <w:pPr>
        <w:pStyle w:val="berschrift3"/>
        <w:rPr>
          <w:rFonts w:ascii="Arial" w:hAnsi="Arial" w:cs="Arial"/>
        </w:rPr>
      </w:pPr>
      <w:bookmarkStart w:id="83" w:name="_Toc12016192"/>
      <w:r w:rsidRPr="0054733A">
        <w:rPr>
          <w:rFonts w:ascii="Arial" w:hAnsi="Arial" w:cs="Arial"/>
        </w:rPr>
        <w:t>5</w:t>
      </w:r>
      <w:r w:rsidR="00336A99" w:rsidRPr="0054733A">
        <w:rPr>
          <w:rFonts w:ascii="Arial" w:hAnsi="Arial" w:cs="Arial"/>
        </w:rPr>
        <w:t xml:space="preserve">.1.4 </w:t>
      </w:r>
      <w:r w:rsidR="00940E8C" w:rsidRPr="0054733A">
        <w:rPr>
          <w:rFonts w:ascii="Arial" w:hAnsi="Arial" w:cs="Arial"/>
        </w:rPr>
        <w:tab/>
      </w:r>
      <w:r w:rsidR="00336A99" w:rsidRPr="0054733A">
        <w:rPr>
          <w:rFonts w:ascii="Arial" w:hAnsi="Arial" w:cs="Arial"/>
        </w:rPr>
        <w:t xml:space="preserve">Einsatz privater </w:t>
      </w:r>
      <w:r w:rsidR="00635171">
        <w:rPr>
          <w:rFonts w:ascii="Arial" w:hAnsi="Arial" w:cs="Arial"/>
        </w:rPr>
        <w:t>informations</w:t>
      </w:r>
      <w:r w:rsidR="00336A99" w:rsidRPr="0054733A">
        <w:rPr>
          <w:rFonts w:ascii="Arial" w:hAnsi="Arial" w:cs="Arial"/>
        </w:rPr>
        <w:t>technischer Geräte</w:t>
      </w:r>
      <w:bookmarkEnd w:id="83"/>
    </w:p>
    <w:p w14:paraId="2FA20361" w14:textId="0C33222B" w:rsidR="00336A99" w:rsidRPr="0054733A" w:rsidRDefault="00336A99" w:rsidP="00336A99">
      <w:pPr>
        <w:rPr>
          <w:rFonts w:ascii="Arial" w:hAnsi="Arial" w:cs="Arial"/>
          <w:color w:val="003064"/>
        </w:rPr>
      </w:pPr>
      <w:r w:rsidRPr="0054733A">
        <w:rPr>
          <w:rFonts w:ascii="Arial" w:hAnsi="Arial" w:cs="Arial"/>
          <w:color w:val="003064"/>
        </w:rPr>
        <w:t>Für die Ausübung ihres Dienstes ist es Lehrkräften gem. §14 SchulDSVO erlaubt ihre privaten informationstechnischen Geräte zur Verarbeitung personenbez</w:t>
      </w:r>
      <w:r w:rsidR="00066E10" w:rsidRPr="0054733A">
        <w:rPr>
          <w:rFonts w:ascii="Arial" w:hAnsi="Arial" w:cs="Arial"/>
          <w:color w:val="003064"/>
        </w:rPr>
        <w:t>o</w:t>
      </w:r>
      <w:r w:rsidRPr="0054733A">
        <w:rPr>
          <w:rFonts w:ascii="Arial" w:hAnsi="Arial" w:cs="Arial"/>
          <w:color w:val="003064"/>
        </w:rPr>
        <w:t xml:space="preserve">gener Daten der betroffenen Personen zu verwenden, soweit ihnen hierfür zuvor eine schriftliche Genehmigung der Schulleitung erteilt worden ist. Verantwortlich bleibt auch in diesem Fall die jeweilige Schule. Ein </w:t>
      </w:r>
      <w:r w:rsidR="00950959">
        <w:rPr>
          <w:rFonts w:ascii="Arial" w:hAnsi="Arial" w:cs="Arial"/>
          <w:color w:val="003064"/>
        </w:rPr>
        <w:t>Musterantragsformular</w:t>
      </w:r>
      <w:r w:rsidRPr="0054733A">
        <w:rPr>
          <w:rFonts w:ascii="Arial" w:hAnsi="Arial" w:cs="Arial"/>
          <w:color w:val="003064"/>
        </w:rPr>
        <w:t xml:space="preserve"> zur Genehmigung des Einsatzes von privaten </w:t>
      </w:r>
      <w:r w:rsidR="00635171">
        <w:rPr>
          <w:rFonts w:ascii="Arial" w:hAnsi="Arial" w:cs="Arial"/>
          <w:color w:val="003064"/>
        </w:rPr>
        <w:t>informations</w:t>
      </w:r>
      <w:r w:rsidRPr="0054733A">
        <w:rPr>
          <w:rFonts w:ascii="Arial" w:hAnsi="Arial" w:cs="Arial"/>
          <w:color w:val="003064"/>
        </w:rPr>
        <w:t xml:space="preserve">technischen Geräten wird vom </w:t>
      </w:r>
      <w:r w:rsidR="00EB2D3F">
        <w:rPr>
          <w:rFonts w:ascii="Arial" w:hAnsi="Arial" w:cs="Arial"/>
          <w:color w:val="003064"/>
        </w:rPr>
        <w:t>für Bi</w:t>
      </w:r>
      <w:r w:rsidR="000F11D4">
        <w:rPr>
          <w:rFonts w:ascii="Arial" w:hAnsi="Arial" w:cs="Arial"/>
          <w:color w:val="003064"/>
        </w:rPr>
        <w:t>ldung zuständigen Ministerium</w:t>
      </w:r>
      <w:r w:rsidRPr="0054733A">
        <w:rPr>
          <w:rFonts w:ascii="Arial" w:hAnsi="Arial" w:cs="Arial"/>
          <w:color w:val="003064"/>
        </w:rPr>
        <w:t xml:space="preserve"> zur Verfügung gestellt.</w:t>
      </w:r>
      <w:r w:rsidRPr="0054733A">
        <w:rPr>
          <w:rFonts w:ascii="Arial" w:hAnsi="Arial" w:cs="Arial"/>
          <w:color w:val="003064"/>
          <w:vertAlign w:val="superscript"/>
        </w:rPr>
        <w:footnoteReference w:id="11"/>
      </w:r>
      <w:r w:rsidRPr="0054733A">
        <w:rPr>
          <w:rFonts w:ascii="Arial" w:hAnsi="Arial" w:cs="Arial"/>
          <w:color w:val="003064"/>
        </w:rPr>
        <w:t xml:space="preserve"> Die von den Lehrkräften abzugebende Zusicherung stellt eine </w:t>
      </w:r>
      <w:r w:rsidRPr="0054733A">
        <w:rPr>
          <w:rFonts w:ascii="Arial" w:hAnsi="Arial" w:cs="Arial"/>
          <w:color w:val="003064"/>
        </w:rPr>
        <w:lastRenderedPageBreak/>
        <w:t xml:space="preserve">dienstliche Erklärung dar. Weitere </w:t>
      </w:r>
      <w:r w:rsidR="00EB2D3F">
        <w:rPr>
          <w:rFonts w:ascii="Arial" w:hAnsi="Arial" w:cs="Arial"/>
          <w:color w:val="003064"/>
        </w:rPr>
        <w:t>Vorgaben</w:t>
      </w:r>
      <w:r w:rsidRPr="0054733A">
        <w:rPr>
          <w:rFonts w:ascii="Arial" w:hAnsi="Arial" w:cs="Arial"/>
          <w:color w:val="003064"/>
        </w:rPr>
        <w:t xml:space="preserve"> zu den Bestandteilen des Geneh</w:t>
      </w:r>
      <w:r w:rsidR="00066E10" w:rsidRPr="0054733A">
        <w:rPr>
          <w:rFonts w:ascii="Arial" w:hAnsi="Arial" w:cs="Arial"/>
          <w:color w:val="003064"/>
        </w:rPr>
        <w:t>m</w:t>
      </w:r>
      <w:r w:rsidRPr="0054733A">
        <w:rPr>
          <w:rFonts w:ascii="Arial" w:hAnsi="Arial" w:cs="Arial"/>
          <w:color w:val="003064"/>
        </w:rPr>
        <w:t>igungsschreibens werden in §14 SchulDSVO gegeben.</w:t>
      </w:r>
    </w:p>
    <w:p w14:paraId="75686BEA" w14:textId="35E1AE00" w:rsidR="00336A99" w:rsidRPr="0054733A" w:rsidRDefault="00336A99" w:rsidP="00336A99">
      <w:pPr>
        <w:rPr>
          <w:rFonts w:ascii="Arial" w:hAnsi="Arial" w:cs="Arial"/>
          <w:color w:val="003064"/>
        </w:rPr>
      </w:pPr>
      <w:r w:rsidRPr="0054733A">
        <w:rPr>
          <w:rFonts w:ascii="Arial" w:hAnsi="Arial" w:cs="Arial"/>
          <w:color w:val="003064"/>
        </w:rPr>
        <w:t xml:space="preserve">Der Gebrauch von privaten </w:t>
      </w:r>
      <w:r w:rsidR="00635171">
        <w:rPr>
          <w:rFonts w:ascii="Arial" w:hAnsi="Arial" w:cs="Arial"/>
          <w:color w:val="003064"/>
        </w:rPr>
        <w:t>informations</w:t>
      </w:r>
      <w:r w:rsidRPr="0054733A">
        <w:rPr>
          <w:rFonts w:ascii="Arial" w:hAnsi="Arial" w:cs="Arial"/>
          <w:color w:val="003064"/>
        </w:rPr>
        <w:t>technischen Geräten durch die Lehrkräfte ent</w:t>
      </w:r>
      <w:r w:rsidR="000F11D4">
        <w:rPr>
          <w:rFonts w:ascii="Arial" w:hAnsi="Arial" w:cs="Arial"/>
          <w:color w:val="003064"/>
        </w:rPr>
        <w:t>bindet</w:t>
      </w:r>
      <w:r w:rsidRPr="0054733A">
        <w:rPr>
          <w:rFonts w:ascii="Arial" w:hAnsi="Arial" w:cs="Arial"/>
          <w:color w:val="003064"/>
        </w:rPr>
        <w:t xml:space="preserve"> die für die Datenverarbeitung verantwortliche Schulleitung oder die dafür verantwortliche Person nicht von ihrer Kontrollfunktion bezüglich des Umfanges, der Rechtmäßigkeit und der Ordnungsmäßigkeit der Datenverarbeitung. </w:t>
      </w:r>
    </w:p>
    <w:p w14:paraId="4200DB61" w14:textId="33505631" w:rsidR="00336A99" w:rsidRPr="0054733A" w:rsidRDefault="00336A99" w:rsidP="00336A99">
      <w:pPr>
        <w:rPr>
          <w:rFonts w:ascii="Arial" w:hAnsi="Arial" w:cs="Arial"/>
          <w:color w:val="003064"/>
        </w:rPr>
      </w:pPr>
      <w:r w:rsidRPr="0054733A">
        <w:rPr>
          <w:rFonts w:ascii="Arial" w:hAnsi="Arial" w:cs="Arial"/>
          <w:color w:val="003064"/>
        </w:rPr>
        <w:t xml:space="preserve">Die Formulierung „informationstechnische Geräte“ umfasst nicht nur PC oder </w:t>
      </w:r>
      <w:r w:rsidR="00454CCC">
        <w:rPr>
          <w:rFonts w:ascii="Arial" w:hAnsi="Arial" w:cs="Arial"/>
          <w:color w:val="003064"/>
        </w:rPr>
        <w:t>Notebook</w:t>
      </w:r>
      <w:r w:rsidRPr="0054733A">
        <w:rPr>
          <w:rFonts w:ascii="Arial" w:hAnsi="Arial" w:cs="Arial"/>
          <w:color w:val="003064"/>
        </w:rPr>
        <w:t xml:space="preserve"> sondern auch Wechseldatenträger wie DVD, USB-Stick usw.</w:t>
      </w:r>
      <w:r w:rsidR="00FC51D3">
        <w:rPr>
          <w:rFonts w:ascii="Arial" w:hAnsi="Arial" w:cs="Arial"/>
          <w:color w:val="003064"/>
        </w:rPr>
        <w:t xml:space="preserve">. </w:t>
      </w:r>
      <w:r w:rsidR="002667E0">
        <w:rPr>
          <w:rFonts w:ascii="Arial" w:hAnsi="Arial" w:cs="Arial"/>
          <w:color w:val="003064"/>
        </w:rPr>
        <w:t>Um einen ausreichenden Schutz der personenbezogenen Daten</w:t>
      </w:r>
      <w:r w:rsidRPr="0054733A">
        <w:rPr>
          <w:rFonts w:ascii="Arial" w:hAnsi="Arial" w:cs="Arial"/>
          <w:color w:val="003064"/>
        </w:rPr>
        <w:t xml:space="preserve"> bei </w:t>
      </w:r>
      <w:r w:rsidR="002667E0">
        <w:rPr>
          <w:rFonts w:ascii="Arial" w:hAnsi="Arial" w:cs="Arial"/>
          <w:color w:val="003064"/>
        </w:rPr>
        <w:t>der Ve</w:t>
      </w:r>
      <w:r w:rsidRPr="0054733A">
        <w:rPr>
          <w:rFonts w:ascii="Arial" w:hAnsi="Arial" w:cs="Arial"/>
          <w:color w:val="003064"/>
        </w:rPr>
        <w:t xml:space="preserve">rarbeitung im häuslichen Bereich </w:t>
      </w:r>
      <w:r w:rsidR="002667E0">
        <w:rPr>
          <w:rFonts w:ascii="Arial" w:hAnsi="Arial" w:cs="Arial"/>
          <w:color w:val="003064"/>
        </w:rPr>
        <w:t xml:space="preserve">zu gewährleisten, sollten </w:t>
      </w:r>
      <w:r w:rsidRPr="0054733A">
        <w:rPr>
          <w:rFonts w:ascii="Arial" w:hAnsi="Arial" w:cs="Arial"/>
          <w:color w:val="003064"/>
        </w:rPr>
        <w:t xml:space="preserve">alle personenbezogenen Daten generell </w:t>
      </w:r>
      <w:r w:rsidR="002667E0">
        <w:rPr>
          <w:rFonts w:ascii="Arial" w:hAnsi="Arial" w:cs="Arial"/>
          <w:color w:val="003064"/>
        </w:rPr>
        <w:t xml:space="preserve">verschlüsselt </w:t>
      </w:r>
      <w:r w:rsidR="00EB2D3F">
        <w:rPr>
          <w:rFonts w:ascii="Arial" w:hAnsi="Arial" w:cs="Arial"/>
          <w:color w:val="003064"/>
        </w:rPr>
        <w:t xml:space="preserve">und auf einem externen Datenträger (USB-Stick) gespeichert </w:t>
      </w:r>
      <w:r w:rsidR="002667E0">
        <w:rPr>
          <w:rFonts w:ascii="Arial" w:hAnsi="Arial" w:cs="Arial"/>
          <w:color w:val="003064"/>
        </w:rPr>
        <w:t>werden</w:t>
      </w:r>
      <w:r w:rsidR="00454CCC">
        <w:rPr>
          <w:rFonts w:ascii="Arial" w:hAnsi="Arial" w:cs="Arial"/>
          <w:color w:val="003064"/>
        </w:rPr>
        <w:t>. Darüber hinaus sind</w:t>
      </w:r>
      <w:r w:rsidRPr="0054733A">
        <w:rPr>
          <w:rFonts w:ascii="Arial" w:hAnsi="Arial" w:cs="Arial"/>
          <w:color w:val="003064"/>
        </w:rPr>
        <w:t xml:space="preserve"> die technischen Maßnahmen aus Kapitel 5.1.3 zu beachten. Für die Verschlüs</w:t>
      </w:r>
      <w:r w:rsidR="004875A2">
        <w:rPr>
          <w:rFonts w:ascii="Arial" w:hAnsi="Arial" w:cs="Arial"/>
          <w:color w:val="003064"/>
        </w:rPr>
        <w:t xml:space="preserve">selung bietet sich beispielsweise das </w:t>
      </w:r>
      <w:r w:rsidR="004875A2" w:rsidRPr="0054733A">
        <w:rPr>
          <w:rFonts w:ascii="Arial" w:hAnsi="Arial" w:cs="Arial"/>
          <w:color w:val="003064"/>
        </w:rPr>
        <w:t xml:space="preserve">OpenSource-Produkt </w:t>
      </w:r>
      <w:r w:rsidRPr="0054733A">
        <w:rPr>
          <w:rFonts w:ascii="Arial" w:hAnsi="Arial" w:cs="Arial"/>
          <w:color w:val="003064"/>
        </w:rPr>
        <w:t>TrueCrypt an. Das IQSH stellt eine Version dieser Software zum Download bereit, die speziell auf USB-Sticks zugeschnitten ist, und keine Installation des Programms auf dem eigenen Rechner erfordert.</w:t>
      </w:r>
      <w:r w:rsidR="003C1E63">
        <w:rPr>
          <w:rStyle w:val="Funotenzeichen"/>
          <w:rFonts w:ascii="Arial" w:hAnsi="Arial" w:cs="Arial"/>
          <w:color w:val="003064"/>
        </w:rPr>
        <w:footnoteReference w:id="12"/>
      </w:r>
      <w:r w:rsidR="002667E0">
        <w:rPr>
          <w:rFonts w:ascii="Arial" w:hAnsi="Arial" w:cs="Arial"/>
          <w:color w:val="003064"/>
        </w:rPr>
        <w:t xml:space="preserve"> Auch eine Verschlüsselung von Dokumenten direkt aus Office-Anwendungen durch ein verschlüsselndes Kennwort ist eine wirksame Maßnahme.</w:t>
      </w:r>
    </w:p>
    <w:p w14:paraId="35ECFD51" w14:textId="77777777" w:rsidR="00336A99" w:rsidRPr="0054733A" w:rsidRDefault="00336A99" w:rsidP="00336A99">
      <w:pPr>
        <w:rPr>
          <w:rFonts w:ascii="Arial" w:hAnsi="Arial" w:cs="Arial"/>
          <w:color w:val="003064"/>
        </w:rPr>
      </w:pPr>
      <w:r w:rsidRPr="0054733A">
        <w:rPr>
          <w:rFonts w:ascii="Arial" w:hAnsi="Arial" w:cs="Arial"/>
          <w:color w:val="003064"/>
        </w:rPr>
        <w:t xml:space="preserve">Im Umgang insbesondere mit sensiblen Schuldaten nicht geeignet bzw. nicht zulässig sind für private technische Geräte: </w:t>
      </w:r>
    </w:p>
    <w:p w14:paraId="5FBEE789" w14:textId="780E5A46" w:rsidR="00336A99" w:rsidRPr="0054733A" w:rsidRDefault="00336A99" w:rsidP="00336A99">
      <w:pPr>
        <w:numPr>
          <w:ilvl w:val="0"/>
          <w:numId w:val="37"/>
        </w:numPr>
        <w:rPr>
          <w:rFonts w:ascii="Arial" w:hAnsi="Arial" w:cs="Arial"/>
          <w:color w:val="003064"/>
        </w:rPr>
      </w:pPr>
      <w:r w:rsidRPr="0054733A">
        <w:rPr>
          <w:rFonts w:ascii="Arial" w:hAnsi="Arial" w:cs="Arial"/>
          <w:color w:val="003064"/>
        </w:rPr>
        <w:t xml:space="preserve">Kommunikation via WhatsApp oder ähnlichen </w:t>
      </w:r>
      <w:r w:rsidR="002667E0">
        <w:rPr>
          <w:rFonts w:ascii="Arial" w:hAnsi="Arial" w:cs="Arial"/>
          <w:color w:val="003064"/>
        </w:rPr>
        <w:t>Messenger-</w:t>
      </w:r>
      <w:r w:rsidRPr="0054733A">
        <w:rPr>
          <w:rFonts w:ascii="Arial" w:hAnsi="Arial" w:cs="Arial"/>
          <w:color w:val="003064"/>
        </w:rPr>
        <w:t>Programmen.</w:t>
      </w:r>
    </w:p>
    <w:p w14:paraId="39C56E2D" w14:textId="46EE96EB" w:rsidR="00336A99" w:rsidRPr="0054733A" w:rsidRDefault="00336A99" w:rsidP="00336A99">
      <w:pPr>
        <w:numPr>
          <w:ilvl w:val="0"/>
          <w:numId w:val="37"/>
        </w:numPr>
        <w:rPr>
          <w:rFonts w:ascii="Arial" w:hAnsi="Arial" w:cs="Arial"/>
          <w:color w:val="003064"/>
        </w:rPr>
      </w:pPr>
      <w:r w:rsidRPr="0054733A">
        <w:rPr>
          <w:rFonts w:ascii="Arial" w:hAnsi="Arial" w:cs="Arial"/>
          <w:color w:val="003064"/>
        </w:rPr>
        <w:t xml:space="preserve">Ablage von sensiblen Daten in </w:t>
      </w:r>
      <w:r w:rsidR="002667E0">
        <w:rPr>
          <w:rFonts w:ascii="Arial" w:hAnsi="Arial" w:cs="Arial"/>
          <w:color w:val="003064"/>
        </w:rPr>
        <w:t xml:space="preserve">Cloudspeichern (bspw. </w:t>
      </w:r>
      <w:r w:rsidRPr="0054733A">
        <w:rPr>
          <w:rFonts w:ascii="Arial" w:hAnsi="Arial" w:cs="Arial"/>
          <w:color w:val="003064"/>
        </w:rPr>
        <w:t>Dropbox, Google Drive</w:t>
      </w:r>
      <w:r w:rsidR="002667E0">
        <w:rPr>
          <w:rFonts w:ascii="Arial" w:hAnsi="Arial" w:cs="Arial"/>
          <w:color w:val="003064"/>
        </w:rPr>
        <w:t>, Apple Drive etc.)</w:t>
      </w:r>
      <w:r w:rsidRPr="0054733A">
        <w:rPr>
          <w:rFonts w:ascii="Arial" w:hAnsi="Arial" w:cs="Arial"/>
          <w:color w:val="003064"/>
        </w:rPr>
        <w:t>.</w:t>
      </w:r>
    </w:p>
    <w:p w14:paraId="22CF9A3B" w14:textId="6E4F1E87" w:rsidR="00F509A0" w:rsidRPr="00F509A0" w:rsidRDefault="002667E0" w:rsidP="00F509A0">
      <w:pPr>
        <w:numPr>
          <w:ilvl w:val="0"/>
          <w:numId w:val="37"/>
        </w:numPr>
        <w:rPr>
          <w:rFonts w:ascii="Arial" w:hAnsi="Arial" w:cs="Arial"/>
          <w:color w:val="003064"/>
        </w:rPr>
      </w:pPr>
      <w:r w:rsidRPr="00F509A0">
        <w:rPr>
          <w:rFonts w:ascii="Arial" w:hAnsi="Arial" w:cs="Arial"/>
          <w:color w:val="003064"/>
        </w:rPr>
        <w:t xml:space="preserve">Versand personenbezogener Daten durch </w:t>
      </w:r>
      <w:r w:rsidR="00336A99" w:rsidRPr="00F509A0">
        <w:rPr>
          <w:rFonts w:ascii="Arial" w:hAnsi="Arial" w:cs="Arial"/>
          <w:color w:val="003064"/>
        </w:rPr>
        <w:t>Standard-E-Mail ohne Verschlüsselung.</w:t>
      </w:r>
    </w:p>
    <w:p w14:paraId="0AEA2E61" w14:textId="77777777" w:rsidR="00336A99" w:rsidRPr="0054733A" w:rsidRDefault="00336A99" w:rsidP="00336A99">
      <w:pPr>
        <w:numPr>
          <w:ilvl w:val="0"/>
          <w:numId w:val="37"/>
        </w:numPr>
        <w:rPr>
          <w:rFonts w:ascii="Arial" w:hAnsi="Arial" w:cs="Arial"/>
          <w:color w:val="003064"/>
        </w:rPr>
      </w:pPr>
      <w:r w:rsidRPr="0054733A">
        <w:rPr>
          <w:rFonts w:ascii="Arial" w:hAnsi="Arial" w:cs="Arial"/>
          <w:color w:val="003064"/>
        </w:rPr>
        <w:t>Unverschlüsselte Festplatten (Zugangssicherung, Reparaturen). Zu beachten ist, dass auch eine verschlüsselte Festplatte nach dem Hochfahren während des gesamten Betriebs des Computers sichtbar ist.</w:t>
      </w:r>
    </w:p>
    <w:p w14:paraId="5501F57C" w14:textId="77777777" w:rsidR="00336A99" w:rsidRPr="0054733A" w:rsidRDefault="00336A99" w:rsidP="00336A99">
      <w:pPr>
        <w:numPr>
          <w:ilvl w:val="0"/>
          <w:numId w:val="37"/>
        </w:numPr>
        <w:rPr>
          <w:rFonts w:ascii="Arial" w:hAnsi="Arial" w:cs="Arial"/>
          <w:color w:val="003064"/>
        </w:rPr>
      </w:pPr>
      <w:r w:rsidRPr="0054733A">
        <w:rPr>
          <w:rFonts w:ascii="Arial" w:hAnsi="Arial" w:cs="Arial"/>
          <w:color w:val="003064"/>
        </w:rPr>
        <w:t>Automatische Anmeldung am PC oder Notebook ohne Eingabe eines Passwortes.</w:t>
      </w:r>
    </w:p>
    <w:p w14:paraId="1E438784" w14:textId="7AC0D1D1" w:rsidR="00336A99" w:rsidRPr="0054733A" w:rsidRDefault="00336A99" w:rsidP="00336A99">
      <w:pPr>
        <w:rPr>
          <w:rFonts w:ascii="Arial" w:hAnsi="Arial" w:cs="Arial"/>
          <w:color w:val="003064"/>
        </w:rPr>
      </w:pPr>
      <w:r w:rsidRPr="0054733A">
        <w:rPr>
          <w:rFonts w:ascii="Arial" w:hAnsi="Arial" w:cs="Arial"/>
          <w:color w:val="003064"/>
        </w:rPr>
        <w:t xml:space="preserve">Die Schulleitungen sollten </w:t>
      </w:r>
      <w:r w:rsidR="00EB2D3F">
        <w:rPr>
          <w:rFonts w:ascii="Arial" w:hAnsi="Arial" w:cs="Arial"/>
          <w:color w:val="003064"/>
        </w:rPr>
        <w:t>im Vorwege durch klare Vorgaben (Dienstanweisung) s</w:t>
      </w:r>
      <w:r w:rsidRPr="0054733A">
        <w:rPr>
          <w:rFonts w:ascii="Arial" w:hAnsi="Arial" w:cs="Arial"/>
          <w:color w:val="003064"/>
        </w:rPr>
        <w:t xml:space="preserve">olche unrechtmäßigen Datenabgänge </w:t>
      </w:r>
      <w:r w:rsidR="00EB2D3F">
        <w:rPr>
          <w:rFonts w:ascii="Arial" w:hAnsi="Arial" w:cs="Arial"/>
          <w:color w:val="003064"/>
        </w:rPr>
        <w:t>unterbinden</w:t>
      </w:r>
      <w:r w:rsidRPr="0054733A">
        <w:rPr>
          <w:rFonts w:ascii="Arial" w:hAnsi="Arial" w:cs="Arial"/>
          <w:color w:val="003064"/>
        </w:rPr>
        <w:t>. Insbesondere ist sicherzustellen, dass keine automatische</w:t>
      </w:r>
      <w:r w:rsidR="00EB2D3F">
        <w:rPr>
          <w:rFonts w:ascii="Arial" w:hAnsi="Arial" w:cs="Arial"/>
          <w:color w:val="003064"/>
        </w:rPr>
        <w:t>n</w:t>
      </w:r>
      <w:r w:rsidRPr="0054733A">
        <w:rPr>
          <w:rFonts w:ascii="Arial" w:hAnsi="Arial" w:cs="Arial"/>
          <w:color w:val="003064"/>
        </w:rPr>
        <w:t xml:space="preserve"> Weiterleitung</w:t>
      </w:r>
      <w:r w:rsidR="00EB2D3F">
        <w:rPr>
          <w:rFonts w:ascii="Arial" w:hAnsi="Arial" w:cs="Arial"/>
          <w:color w:val="003064"/>
        </w:rPr>
        <w:t>en</w:t>
      </w:r>
      <w:r w:rsidRPr="0054733A">
        <w:rPr>
          <w:rFonts w:ascii="Arial" w:hAnsi="Arial" w:cs="Arial"/>
          <w:color w:val="003064"/>
        </w:rPr>
        <w:t xml:space="preserve"> </w:t>
      </w:r>
      <w:r w:rsidR="002667E0">
        <w:rPr>
          <w:rFonts w:ascii="Arial" w:hAnsi="Arial" w:cs="Arial"/>
          <w:color w:val="003064"/>
        </w:rPr>
        <w:t>von</w:t>
      </w:r>
      <w:r w:rsidRPr="0054733A">
        <w:rPr>
          <w:rFonts w:ascii="Arial" w:hAnsi="Arial" w:cs="Arial"/>
          <w:color w:val="003064"/>
        </w:rPr>
        <w:t xml:space="preserve"> Schuladressen zu privaten E-Mail-Konten erfolgen, da die Absender im falschen Glauben gelassen würden, ihre E-Mail werde nur über eine sichere Umgebung geleitet. Sobald jedoch eine E-Mail unverschlüsselt über einen privaten Mailserver (z.B. </w:t>
      </w:r>
      <w:r w:rsidR="00066E10" w:rsidRPr="0054733A">
        <w:rPr>
          <w:rFonts w:ascii="Arial" w:hAnsi="Arial" w:cs="Arial"/>
          <w:color w:val="003064"/>
        </w:rPr>
        <w:t>GMX</w:t>
      </w:r>
      <w:r w:rsidRPr="0054733A">
        <w:rPr>
          <w:rFonts w:ascii="Arial" w:hAnsi="Arial" w:cs="Arial"/>
          <w:color w:val="003064"/>
        </w:rPr>
        <w:t xml:space="preserve">, </w:t>
      </w:r>
      <w:r w:rsidR="00066E10" w:rsidRPr="0054733A">
        <w:rPr>
          <w:rFonts w:ascii="Arial" w:hAnsi="Arial" w:cs="Arial"/>
          <w:color w:val="003064"/>
        </w:rPr>
        <w:t>G</w:t>
      </w:r>
      <w:r w:rsidRPr="0054733A">
        <w:rPr>
          <w:rFonts w:ascii="Arial" w:hAnsi="Arial" w:cs="Arial"/>
          <w:color w:val="003064"/>
        </w:rPr>
        <w:t xml:space="preserve">mail etc.) geleitet wird, ist diese in den Zugriff Dritter gelangt, was nicht </w:t>
      </w:r>
      <w:r w:rsidR="002667E0">
        <w:rPr>
          <w:rFonts w:ascii="Arial" w:hAnsi="Arial" w:cs="Arial"/>
          <w:color w:val="003064"/>
        </w:rPr>
        <w:t>zulässig</w:t>
      </w:r>
      <w:r w:rsidRPr="0054733A">
        <w:rPr>
          <w:rFonts w:ascii="Arial" w:hAnsi="Arial" w:cs="Arial"/>
          <w:color w:val="003064"/>
        </w:rPr>
        <w:t xml:space="preserve"> ist.</w:t>
      </w:r>
    </w:p>
    <w:p w14:paraId="1FB288AE" w14:textId="3F228234" w:rsidR="00336A99" w:rsidRPr="0054733A" w:rsidRDefault="00336A99" w:rsidP="00336A99">
      <w:pPr>
        <w:rPr>
          <w:rFonts w:ascii="Arial" w:hAnsi="Arial" w:cs="Arial"/>
          <w:color w:val="003064"/>
        </w:rPr>
      </w:pPr>
      <w:r w:rsidRPr="0054733A">
        <w:rPr>
          <w:rFonts w:ascii="Arial" w:hAnsi="Arial" w:cs="Arial"/>
          <w:color w:val="003064"/>
        </w:rPr>
        <w:t xml:space="preserve">E-Mails mit vertraulichem Inhalt </w:t>
      </w:r>
      <w:r w:rsidR="00454CCC">
        <w:rPr>
          <w:rFonts w:ascii="Arial" w:hAnsi="Arial" w:cs="Arial"/>
          <w:color w:val="003064"/>
        </w:rPr>
        <w:t>an Empfänger außerhalb des Landesnetzes oder der damit sicher gekoppelten kommunalen Netzwerke</w:t>
      </w:r>
      <w:r w:rsidR="00454CCC">
        <w:rPr>
          <w:rStyle w:val="Funotenzeichen"/>
          <w:rFonts w:ascii="Arial" w:hAnsi="Arial" w:cs="Arial"/>
          <w:color w:val="003064"/>
        </w:rPr>
        <w:footnoteReference w:id="13"/>
      </w:r>
      <w:r w:rsidR="00454CCC">
        <w:rPr>
          <w:rFonts w:ascii="Arial" w:hAnsi="Arial" w:cs="Arial"/>
          <w:color w:val="003064"/>
        </w:rPr>
        <w:t xml:space="preserve"> </w:t>
      </w:r>
      <w:r w:rsidRPr="0054733A">
        <w:rPr>
          <w:rFonts w:ascii="Arial" w:hAnsi="Arial" w:cs="Arial"/>
          <w:color w:val="003064"/>
        </w:rPr>
        <w:t xml:space="preserve">müssen </w:t>
      </w:r>
      <w:r w:rsidR="00454CCC">
        <w:rPr>
          <w:rFonts w:ascii="Arial" w:hAnsi="Arial" w:cs="Arial"/>
          <w:color w:val="003064"/>
        </w:rPr>
        <w:t xml:space="preserve">unter Berücksichtigung des </w:t>
      </w:r>
      <w:r w:rsidR="00454CCC">
        <w:rPr>
          <w:rFonts w:ascii="Arial" w:hAnsi="Arial" w:cs="Arial"/>
          <w:color w:val="003064"/>
        </w:rPr>
        <w:lastRenderedPageBreak/>
        <w:t xml:space="preserve">Schutzbedarfes geschützt, ggf. </w:t>
      </w:r>
      <w:r w:rsidRPr="0054733A">
        <w:rPr>
          <w:rFonts w:ascii="Arial" w:hAnsi="Arial" w:cs="Arial"/>
          <w:color w:val="003064"/>
        </w:rPr>
        <w:t xml:space="preserve">verschlüsselt </w:t>
      </w:r>
      <w:r w:rsidR="00454CCC">
        <w:rPr>
          <w:rFonts w:ascii="Arial" w:hAnsi="Arial" w:cs="Arial"/>
          <w:color w:val="003064"/>
        </w:rPr>
        <w:t>werden</w:t>
      </w:r>
      <w:r w:rsidRPr="0054733A">
        <w:rPr>
          <w:rFonts w:ascii="Arial" w:hAnsi="Arial" w:cs="Arial"/>
          <w:color w:val="003064"/>
        </w:rPr>
        <w:t>, da der Datentr</w:t>
      </w:r>
      <w:r w:rsidR="002667E0">
        <w:rPr>
          <w:rFonts w:ascii="Arial" w:hAnsi="Arial" w:cs="Arial"/>
          <w:color w:val="003064"/>
        </w:rPr>
        <w:t>ansfer außerhalb des Landesnetzes</w:t>
      </w:r>
      <w:r w:rsidRPr="0054733A">
        <w:rPr>
          <w:rFonts w:ascii="Arial" w:hAnsi="Arial" w:cs="Arial"/>
          <w:color w:val="003064"/>
        </w:rPr>
        <w:t xml:space="preserve"> nicht </w:t>
      </w:r>
      <w:r w:rsidR="0000237B">
        <w:rPr>
          <w:rFonts w:ascii="Arial" w:hAnsi="Arial" w:cs="Arial"/>
          <w:color w:val="003064"/>
        </w:rPr>
        <w:t xml:space="preserve">ausnahmslos als </w:t>
      </w:r>
      <w:r w:rsidRPr="0054733A">
        <w:rPr>
          <w:rFonts w:ascii="Arial" w:hAnsi="Arial" w:cs="Arial"/>
          <w:color w:val="003064"/>
        </w:rPr>
        <w:t xml:space="preserve">sicher </w:t>
      </w:r>
      <w:r w:rsidR="0000237B">
        <w:rPr>
          <w:rFonts w:ascii="Arial" w:hAnsi="Arial" w:cs="Arial"/>
          <w:color w:val="003064"/>
        </w:rPr>
        <w:t xml:space="preserve">anzunehmen </w:t>
      </w:r>
      <w:r w:rsidRPr="0054733A">
        <w:rPr>
          <w:rFonts w:ascii="Arial" w:hAnsi="Arial" w:cs="Arial"/>
          <w:color w:val="003064"/>
        </w:rPr>
        <w:t>ist</w:t>
      </w:r>
      <w:r w:rsidR="002667E0">
        <w:rPr>
          <w:rFonts w:ascii="Arial" w:hAnsi="Arial" w:cs="Arial"/>
          <w:color w:val="003064"/>
        </w:rPr>
        <w:t xml:space="preserve"> (vgl. § 9 Abs. 5 SchulDSVO)</w:t>
      </w:r>
      <w:r w:rsidR="00AD0D19" w:rsidRPr="0054733A">
        <w:rPr>
          <w:rFonts w:ascii="Arial" w:hAnsi="Arial" w:cs="Arial"/>
          <w:color w:val="003064"/>
        </w:rPr>
        <w:t>.</w:t>
      </w:r>
    </w:p>
    <w:p w14:paraId="1F3237C1" w14:textId="68E4D620" w:rsidR="00336A99" w:rsidRPr="0054733A" w:rsidRDefault="00336A99" w:rsidP="00336A99">
      <w:pPr>
        <w:rPr>
          <w:rFonts w:ascii="Arial" w:hAnsi="Arial" w:cs="Arial"/>
          <w:color w:val="003064"/>
        </w:rPr>
      </w:pPr>
      <w:r w:rsidRPr="0054733A">
        <w:rPr>
          <w:rFonts w:ascii="Arial" w:hAnsi="Arial" w:cs="Arial"/>
          <w:color w:val="003064"/>
        </w:rPr>
        <w:t>Weitere Anforderungen zur Benutzung privater technischer Endgeräte sind der Checkliste in Kapitel 5.1.1 zu entnehmen.</w:t>
      </w:r>
    </w:p>
    <w:p w14:paraId="6491B7F6" w14:textId="1D779F81" w:rsidR="00336A99" w:rsidRPr="0054733A" w:rsidRDefault="003A10EF" w:rsidP="00124AE9">
      <w:pPr>
        <w:pStyle w:val="berschrift3"/>
        <w:rPr>
          <w:rFonts w:ascii="Arial" w:hAnsi="Arial" w:cs="Arial"/>
        </w:rPr>
      </w:pPr>
      <w:bookmarkStart w:id="84" w:name="_Toc12016193"/>
      <w:r w:rsidRPr="0054733A">
        <w:rPr>
          <w:rFonts w:ascii="Arial" w:hAnsi="Arial" w:cs="Arial"/>
        </w:rPr>
        <w:t>5</w:t>
      </w:r>
      <w:r w:rsidR="00336A99" w:rsidRPr="0054733A">
        <w:rPr>
          <w:rFonts w:ascii="Arial" w:hAnsi="Arial" w:cs="Arial"/>
        </w:rPr>
        <w:t>.1.</w:t>
      </w:r>
      <w:r w:rsidR="00D85F0B" w:rsidRPr="0054733A">
        <w:rPr>
          <w:rFonts w:ascii="Arial" w:hAnsi="Arial" w:cs="Arial"/>
        </w:rPr>
        <w:t>5</w:t>
      </w:r>
      <w:r w:rsidR="00336A99" w:rsidRPr="0054733A">
        <w:rPr>
          <w:rFonts w:ascii="Arial" w:hAnsi="Arial" w:cs="Arial"/>
        </w:rPr>
        <w:t xml:space="preserve"> </w:t>
      </w:r>
      <w:r w:rsidR="00940E8C" w:rsidRPr="0054733A">
        <w:rPr>
          <w:rFonts w:ascii="Arial" w:hAnsi="Arial" w:cs="Arial"/>
        </w:rPr>
        <w:tab/>
      </w:r>
      <w:r w:rsidR="00336A99" w:rsidRPr="0054733A">
        <w:rPr>
          <w:rFonts w:ascii="Arial" w:hAnsi="Arial" w:cs="Arial"/>
        </w:rPr>
        <w:t>Speichermedien</w:t>
      </w:r>
      <w:bookmarkEnd w:id="84"/>
    </w:p>
    <w:p w14:paraId="454B31D5" w14:textId="7D1CD5C3" w:rsidR="00336A99" w:rsidRPr="0054733A" w:rsidRDefault="00336A99" w:rsidP="00336A99">
      <w:pPr>
        <w:rPr>
          <w:rFonts w:ascii="Arial" w:hAnsi="Arial" w:cs="Arial"/>
          <w:color w:val="003064"/>
        </w:rPr>
      </w:pPr>
      <w:r w:rsidRPr="0054733A">
        <w:rPr>
          <w:rFonts w:ascii="Arial" w:hAnsi="Arial" w:cs="Arial"/>
          <w:color w:val="003064"/>
        </w:rPr>
        <w:t>Handelsübliche PCs sind heute in der Regel mit CD-/DVD-ROM-Laufwerk bzw. CD-/DVD-Writer ausgestattet. Zusätzlich besteht die Möglichkeit, über Schnittstellen externe Speichermedien anzuschließen</w:t>
      </w:r>
      <w:r w:rsidR="000C25C8">
        <w:rPr>
          <w:rFonts w:ascii="Arial" w:hAnsi="Arial" w:cs="Arial"/>
          <w:color w:val="003064"/>
        </w:rPr>
        <w:t xml:space="preserve">. </w:t>
      </w:r>
      <w:r w:rsidR="00582AB9">
        <w:rPr>
          <w:rFonts w:ascii="Arial" w:hAnsi="Arial" w:cs="Arial"/>
          <w:color w:val="003064"/>
        </w:rPr>
        <w:t>Beispiele sind USB</w:t>
      </w:r>
      <w:r w:rsidRPr="0054733A">
        <w:rPr>
          <w:rFonts w:ascii="Arial" w:hAnsi="Arial" w:cs="Arial"/>
          <w:color w:val="003064"/>
        </w:rPr>
        <w:t>-Sticks bzw. -Festplatten, die in die USB-Schnittstelle gesteckt werden. Durch solche Laufwerke für Wechselmedien und externe Datenspeicher ergeben sich potenzielle Sicherheits</w:t>
      </w:r>
      <w:r w:rsidR="002751E8">
        <w:rPr>
          <w:rFonts w:ascii="Arial" w:hAnsi="Arial" w:cs="Arial"/>
          <w:color w:val="003064"/>
        </w:rPr>
        <w:t>risiken</w:t>
      </w:r>
      <w:r w:rsidRPr="0054733A">
        <w:rPr>
          <w:rFonts w:ascii="Arial" w:hAnsi="Arial" w:cs="Arial"/>
          <w:color w:val="003064"/>
        </w:rPr>
        <w:t>:</w:t>
      </w:r>
    </w:p>
    <w:p w14:paraId="70C38D92" w14:textId="6E7C16A0" w:rsidR="00336A99" w:rsidRPr="0054733A" w:rsidRDefault="00336A99" w:rsidP="00336A99">
      <w:pPr>
        <w:numPr>
          <w:ilvl w:val="0"/>
          <w:numId w:val="38"/>
        </w:numPr>
        <w:rPr>
          <w:rFonts w:ascii="Arial" w:hAnsi="Arial" w:cs="Arial"/>
          <w:color w:val="003064"/>
        </w:rPr>
      </w:pPr>
      <w:r w:rsidRPr="0054733A">
        <w:rPr>
          <w:rFonts w:ascii="Arial" w:hAnsi="Arial" w:cs="Arial"/>
          <w:color w:val="003064"/>
        </w:rPr>
        <w:t>Der PC könnte von solchen Laufwerken unkontrolliert gebootet</w:t>
      </w:r>
      <w:r w:rsidR="002751E8">
        <w:rPr>
          <w:rFonts w:ascii="Arial" w:hAnsi="Arial" w:cs="Arial"/>
          <w:color w:val="003064"/>
        </w:rPr>
        <w:t>/gestartet</w:t>
      </w:r>
      <w:r w:rsidRPr="0054733A">
        <w:rPr>
          <w:rFonts w:ascii="Arial" w:hAnsi="Arial" w:cs="Arial"/>
          <w:color w:val="003064"/>
        </w:rPr>
        <w:t xml:space="preserve"> werden</w:t>
      </w:r>
      <w:r w:rsidR="002751E8">
        <w:rPr>
          <w:rFonts w:ascii="Arial" w:hAnsi="Arial" w:cs="Arial"/>
          <w:color w:val="003064"/>
        </w:rPr>
        <w:t xml:space="preserve"> und damit Sicherheitseinstellungen außer Kraft gesetzt werden</w:t>
      </w:r>
      <w:r w:rsidR="00AD0D19" w:rsidRPr="0054733A">
        <w:rPr>
          <w:rFonts w:ascii="Arial" w:hAnsi="Arial" w:cs="Arial"/>
          <w:color w:val="003064"/>
        </w:rPr>
        <w:t>;</w:t>
      </w:r>
    </w:p>
    <w:p w14:paraId="191B0809" w14:textId="7A1CF219" w:rsidR="00336A99" w:rsidRPr="0054733A" w:rsidRDefault="00336A99" w:rsidP="00336A99">
      <w:pPr>
        <w:numPr>
          <w:ilvl w:val="0"/>
          <w:numId w:val="38"/>
        </w:numPr>
        <w:rPr>
          <w:rFonts w:ascii="Arial" w:hAnsi="Arial" w:cs="Arial"/>
          <w:color w:val="003064"/>
        </w:rPr>
      </w:pPr>
      <w:r w:rsidRPr="0054733A">
        <w:rPr>
          <w:rFonts w:ascii="Arial" w:hAnsi="Arial" w:cs="Arial"/>
          <w:color w:val="003064"/>
        </w:rPr>
        <w:t xml:space="preserve">Es könnte unkontrolliert </w:t>
      </w:r>
      <w:r w:rsidR="002751E8">
        <w:rPr>
          <w:rFonts w:ascii="Arial" w:hAnsi="Arial" w:cs="Arial"/>
          <w:color w:val="003064"/>
        </w:rPr>
        <w:t>Fremds</w:t>
      </w:r>
      <w:r w:rsidRPr="0054733A">
        <w:rPr>
          <w:rFonts w:ascii="Arial" w:hAnsi="Arial" w:cs="Arial"/>
          <w:color w:val="003064"/>
        </w:rPr>
        <w:t>oftware (auch Schadsoftware, Viren, Trojanische Pferde) von solchen Laufwerken eingespielt werden</w:t>
      </w:r>
      <w:r w:rsidR="00AD0D19" w:rsidRPr="0054733A">
        <w:rPr>
          <w:rFonts w:ascii="Arial" w:hAnsi="Arial" w:cs="Arial"/>
          <w:color w:val="003064"/>
        </w:rPr>
        <w:t>;</w:t>
      </w:r>
    </w:p>
    <w:p w14:paraId="3D100D9F" w14:textId="77777777" w:rsidR="00336A99" w:rsidRPr="0054733A" w:rsidRDefault="00336A99" w:rsidP="00336A99">
      <w:pPr>
        <w:numPr>
          <w:ilvl w:val="0"/>
          <w:numId w:val="38"/>
        </w:numPr>
        <w:rPr>
          <w:rFonts w:ascii="Arial" w:hAnsi="Arial" w:cs="Arial"/>
          <w:color w:val="003064"/>
        </w:rPr>
      </w:pPr>
      <w:r w:rsidRPr="0054733A">
        <w:rPr>
          <w:rFonts w:ascii="Arial" w:hAnsi="Arial" w:cs="Arial"/>
          <w:color w:val="003064"/>
        </w:rPr>
        <w:t>Dienstliche Daten könnten unberechtigt auf Wechselmedien kopiert werden.</w:t>
      </w:r>
    </w:p>
    <w:p w14:paraId="2BE76A20" w14:textId="4D8A319D" w:rsidR="00336A99" w:rsidRPr="0054733A" w:rsidRDefault="00336A99" w:rsidP="00336A99">
      <w:pPr>
        <w:rPr>
          <w:rFonts w:ascii="Arial" w:hAnsi="Arial" w:cs="Arial"/>
          <w:color w:val="003064"/>
        </w:rPr>
      </w:pPr>
      <w:r w:rsidRPr="0054733A">
        <w:rPr>
          <w:rFonts w:ascii="Arial" w:hAnsi="Arial" w:cs="Arial"/>
          <w:color w:val="003064"/>
        </w:rPr>
        <w:t>Diesen Gefahren muss durch geeignete organisatorische oder technische Sicherheitsmaßnahmen entgegengewirkt werden. Hierfür bieten sich verschiedene Vorgehensweisen an, deren spezifische Vor- und Nachteile im Folgenden kurz dargestellt werden:</w:t>
      </w:r>
    </w:p>
    <w:p w14:paraId="67DF0D89" w14:textId="13C8E37A" w:rsidR="00336A99" w:rsidRPr="0054733A" w:rsidRDefault="00336A99" w:rsidP="00336A99">
      <w:pPr>
        <w:numPr>
          <w:ilvl w:val="0"/>
          <w:numId w:val="39"/>
        </w:numPr>
        <w:rPr>
          <w:rFonts w:ascii="Arial" w:hAnsi="Arial" w:cs="Arial"/>
          <w:color w:val="003064"/>
        </w:rPr>
      </w:pPr>
      <w:r w:rsidRPr="0054733A">
        <w:rPr>
          <w:rFonts w:ascii="Arial" w:hAnsi="Arial" w:cs="Arial"/>
          <w:color w:val="003064"/>
        </w:rPr>
        <w:t>Ausbau von Laufwerken: Der Ausbau der Laufwerke für Wechselmedien (bzw. der Verzicht bei der Beschaffung) bietet zwar den sichersten Schutz vor den oben genannten Gefährdungen, ist aber meist mit erhebl</w:t>
      </w:r>
      <w:r w:rsidR="002667E0">
        <w:rPr>
          <w:rFonts w:ascii="Arial" w:hAnsi="Arial" w:cs="Arial"/>
          <w:color w:val="003064"/>
        </w:rPr>
        <w:t>ichem Aufwand</w:t>
      </w:r>
      <w:r w:rsidR="000C25C8">
        <w:rPr>
          <w:rFonts w:ascii="Arial" w:hAnsi="Arial" w:cs="Arial"/>
          <w:color w:val="003064"/>
        </w:rPr>
        <w:t xml:space="preserve"> und ggf. Funktionseinschränkungen</w:t>
      </w:r>
      <w:r w:rsidR="002667E0">
        <w:rPr>
          <w:rFonts w:ascii="Arial" w:hAnsi="Arial" w:cs="Arial"/>
          <w:color w:val="003064"/>
        </w:rPr>
        <w:t xml:space="preserve"> verbunden. Weiter</w:t>
      </w:r>
      <w:r w:rsidRPr="0054733A">
        <w:rPr>
          <w:rFonts w:ascii="Arial" w:hAnsi="Arial" w:cs="Arial"/>
          <w:color w:val="003064"/>
        </w:rPr>
        <w:t xml:space="preserve"> ist zu berücksichtigen, dass der Ausbau unter Umständen die Administration und Wartung des IT-Systems behindert.</w:t>
      </w:r>
    </w:p>
    <w:p w14:paraId="5DCB4623" w14:textId="251BBE74" w:rsidR="00336A99" w:rsidRPr="0054733A" w:rsidRDefault="00336A99" w:rsidP="00336A99">
      <w:pPr>
        <w:numPr>
          <w:ilvl w:val="0"/>
          <w:numId w:val="39"/>
        </w:numPr>
        <w:rPr>
          <w:rFonts w:ascii="Arial" w:hAnsi="Arial" w:cs="Arial"/>
          <w:color w:val="003064"/>
        </w:rPr>
      </w:pPr>
      <w:r w:rsidRPr="0054733A">
        <w:rPr>
          <w:rFonts w:ascii="Arial" w:hAnsi="Arial" w:cs="Arial"/>
          <w:color w:val="003064"/>
        </w:rPr>
        <w:t xml:space="preserve">Deaktivierung im EFI/BIOS bzw. Betriebssystem: Im EFI/BIOS bieten die meisten PCs Einstellmöglichkeiten dafür, von welchen Laufwerken gebootet werden kann. In Verbindung mit einem Passwortschutz der BIOS-Einstellungen (siehe auch BSI M 4.84 Nutzung der BIOS-Sicherheitsmechanismen) kann dadurch das unkontrollierte Booten von Wechselmedien und mobilen Datenträgern unterbunden werden. </w:t>
      </w:r>
      <w:r w:rsidR="00AD0D19" w:rsidRPr="0054733A">
        <w:rPr>
          <w:rFonts w:ascii="Arial" w:hAnsi="Arial" w:cs="Arial"/>
          <w:color w:val="003064"/>
        </w:rPr>
        <w:t>Des</w:t>
      </w:r>
      <w:r w:rsidR="002667E0">
        <w:rPr>
          <w:rFonts w:ascii="Arial" w:hAnsi="Arial" w:cs="Arial"/>
          <w:color w:val="003064"/>
        </w:rPr>
        <w:t xml:space="preserve"> W</w:t>
      </w:r>
      <w:r w:rsidR="00AD0D19" w:rsidRPr="0054733A">
        <w:rPr>
          <w:rFonts w:ascii="Arial" w:hAnsi="Arial" w:cs="Arial"/>
          <w:color w:val="003064"/>
        </w:rPr>
        <w:t xml:space="preserve">eiteren </w:t>
      </w:r>
      <w:r w:rsidRPr="0054733A">
        <w:rPr>
          <w:rFonts w:ascii="Arial" w:hAnsi="Arial" w:cs="Arial"/>
          <w:color w:val="003064"/>
        </w:rPr>
        <w:t>können die vorhandenen Laufwerke und Schnittstellen bei modernen Betriebssystemen einzeln deaktiviert werden. Die Deaktivierung der Laufwerke im EFI/BIOS bzw. Betriebssystem hat den Vorteil, dass keine Hardwareänderungen erforderlich sind.</w:t>
      </w:r>
    </w:p>
    <w:p w14:paraId="5A4E92D7" w14:textId="60BA618D" w:rsidR="00336A99" w:rsidRPr="0054733A" w:rsidRDefault="00336A99" w:rsidP="00336A99">
      <w:pPr>
        <w:numPr>
          <w:ilvl w:val="0"/>
          <w:numId w:val="39"/>
        </w:numPr>
        <w:rPr>
          <w:rFonts w:ascii="Arial" w:hAnsi="Arial" w:cs="Arial"/>
          <w:color w:val="003064"/>
        </w:rPr>
      </w:pPr>
      <w:r w:rsidRPr="0054733A">
        <w:rPr>
          <w:rFonts w:ascii="Arial" w:hAnsi="Arial" w:cs="Arial"/>
          <w:color w:val="003064"/>
        </w:rPr>
        <w:t>Kontrolle der Schnittstellennutzung: Der Betrieb von externen Speichermedien wie USB</w:t>
      </w:r>
      <w:r w:rsidRPr="0054733A" w:rsidDel="000A6D4F">
        <w:rPr>
          <w:rFonts w:ascii="Arial" w:hAnsi="Arial" w:cs="Arial"/>
          <w:color w:val="003064"/>
        </w:rPr>
        <w:t xml:space="preserve"> </w:t>
      </w:r>
      <w:r w:rsidRPr="0054733A">
        <w:rPr>
          <w:rFonts w:ascii="Arial" w:hAnsi="Arial" w:cs="Arial"/>
          <w:color w:val="003064"/>
        </w:rPr>
        <w:t>-Sticks lässt sich nur sehr schwer verhindern, wenn die verwendete Schnittstelle auch für andere (erlaubte) Zusatzgeräte genutzt wird. So werden beispielsweise Notebooks ausgeliefert, die zum Anschluss einer Maus nur die USB-Schnittstelle zur Verfügung stellen. Dadurch ist es in der Regel nicht sinnvoll, ein „USB</w:t>
      </w:r>
      <w:r w:rsidR="00066E10" w:rsidRPr="0054733A">
        <w:rPr>
          <w:rFonts w:ascii="Arial" w:hAnsi="Arial" w:cs="Arial"/>
          <w:color w:val="003064"/>
        </w:rPr>
        <w:t>-</w:t>
      </w:r>
      <w:r w:rsidRPr="0054733A">
        <w:rPr>
          <w:rFonts w:ascii="Arial" w:hAnsi="Arial" w:cs="Arial"/>
          <w:color w:val="003064"/>
        </w:rPr>
        <w:t>Schloss“ zu verwenden oder die Schnitt</w:t>
      </w:r>
      <w:r w:rsidR="002667E0">
        <w:rPr>
          <w:rFonts w:ascii="Arial" w:hAnsi="Arial" w:cs="Arial"/>
          <w:color w:val="003064"/>
        </w:rPr>
        <w:t xml:space="preserve">stelle durch andere </w:t>
      </w:r>
      <w:r w:rsidRPr="0054733A">
        <w:rPr>
          <w:rFonts w:ascii="Arial" w:hAnsi="Arial" w:cs="Arial"/>
          <w:color w:val="003064"/>
        </w:rPr>
        <w:t>Maßnahmen zu deaktivieren.</w:t>
      </w:r>
    </w:p>
    <w:p w14:paraId="1364320D" w14:textId="6EF244C9" w:rsidR="00336A99" w:rsidRPr="0054733A" w:rsidRDefault="00336A99" w:rsidP="00336A99">
      <w:pPr>
        <w:numPr>
          <w:ilvl w:val="0"/>
          <w:numId w:val="39"/>
        </w:numPr>
        <w:rPr>
          <w:rFonts w:ascii="Arial" w:hAnsi="Arial" w:cs="Arial"/>
          <w:color w:val="003064"/>
        </w:rPr>
      </w:pPr>
      <w:r w:rsidRPr="0054733A">
        <w:rPr>
          <w:rFonts w:ascii="Arial" w:hAnsi="Arial" w:cs="Arial"/>
          <w:color w:val="003064"/>
        </w:rPr>
        <w:lastRenderedPageBreak/>
        <w:t>Verschlüsselung: Es gibt Produkte, die dafür sorgen, dass au</w:t>
      </w:r>
      <w:r w:rsidR="00066E10" w:rsidRPr="0054733A">
        <w:rPr>
          <w:rFonts w:ascii="Arial" w:hAnsi="Arial" w:cs="Arial"/>
          <w:color w:val="003064"/>
        </w:rPr>
        <w:t>s</w:t>
      </w:r>
      <w:r w:rsidRPr="0054733A">
        <w:rPr>
          <w:rFonts w:ascii="Arial" w:hAnsi="Arial" w:cs="Arial"/>
          <w:color w:val="003064"/>
        </w:rPr>
        <w:t>schließlich Zugriffe auf dafür zugelassene mobile Datenträger möglich sind. Eine Lösung ist beispielsweise, dass nur noch mobile Datenträger gelesen und beschrieben werden können, die mit bestimmten kryptographischen Schlüsseln verschlüsselt worden sind. Dies schützt nicht nur vor unbefugtem Zugriff über manipulierte mobile Datenträger, sondern schützt auch die Daten auf den mobilen Datenträgern bei Verlust oder Diebstahl.</w:t>
      </w:r>
    </w:p>
    <w:p w14:paraId="05E0DE70" w14:textId="64EB5A00" w:rsidR="00336A99" w:rsidRPr="0054733A" w:rsidRDefault="00336A99" w:rsidP="00336A99">
      <w:pPr>
        <w:rPr>
          <w:rFonts w:ascii="Arial" w:hAnsi="Arial" w:cs="Arial"/>
          <w:color w:val="003064"/>
        </w:rPr>
      </w:pPr>
      <w:r w:rsidRPr="0054733A">
        <w:rPr>
          <w:rFonts w:ascii="Arial" w:hAnsi="Arial" w:cs="Arial"/>
          <w:color w:val="003064"/>
        </w:rPr>
        <w:t>Bei der Auswahl einer geeigneten Vorgehensweise müssen immer alle Laufwerke für Wechselmedien berücksichtigt werden, aber ebenso alle Möglichkeiten, über Vernetzung Daten auszutauschen, also insbesondere auch E-Mail und Internetanbindungen. Wenn der PC über eine Verbindung zum Internet verfügt, ist es nicht allein ausreichend, alle Laufwerke für Wechselmedien zu deaktivieren oder auszubauen. Besonderes Augenmerk ist auf den Schutz vor Schadprogrammen, z.B. Computerviren oder „Trojanische Pferde“, zu richten</w:t>
      </w:r>
      <w:r w:rsidR="000C25C8">
        <w:rPr>
          <w:rFonts w:ascii="Arial" w:hAnsi="Arial" w:cs="Arial"/>
          <w:color w:val="003064"/>
        </w:rPr>
        <w:t>, die auch über verseuchte E-Mails auf das Endgerät gelangen können</w:t>
      </w:r>
      <w:r w:rsidRPr="0054733A">
        <w:rPr>
          <w:rFonts w:ascii="Arial" w:hAnsi="Arial" w:cs="Arial"/>
          <w:color w:val="003064"/>
        </w:rPr>
        <w:t xml:space="preserve">. </w:t>
      </w:r>
    </w:p>
    <w:p w14:paraId="1EC22DA1" w14:textId="3215F310" w:rsidR="00336A99" w:rsidRPr="0054733A" w:rsidRDefault="00336A99" w:rsidP="00336A99">
      <w:pPr>
        <w:rPr>
          <w:rFonts w:ascii="Arial" w:hAnsi="Arial" w:cs="Arial"/>
          <w:color w:val="003064"/>
        </w:rPr>
      </w:pPr>
      <w:r w:rsidRPr="0054733A">
        <w:rPr>
          <w:rFonts w:ascii="Arial" w:hAnsi="Arial" w:cs="Arial"/>
          <w:color w:val="003064"/>
        </w:rPr>
        <w:t xml:space="preserve">Damit die Sicherheitsmaßnahmen akzeptiert und beachtet werden, müssen die </w:t>
      </w:r>
      <w:r w:rsidR="002751E8">
        <w:rPr>
          <w:rFonts w:ascii="Arial" w:hAnsi="Arial" w:cs="Arial"/>
          <w:color w:val="003064"/>
        </w:rPr>
        <w:t>Nutzenden</w:t>
      </w:r>
      <w:r w:rsidRPr="0054733A">
        <w:rPr>
          <w:rFonts w:ascii="Arial" w:hAnsi="Arial" w:cs="Arial"/>
          <w:color w:val="003064"/>
        </w:rPr>
        <w:t xml:space="preserve"> über die Gefährdung durch Laufwerke für Wechselmedien</w:t>
      </w:r>
      <w:r w:rsidR="000C25C8">
        <w:rPr>
          <w:rFonts w:ascii="Arial" w:hAnsi="Arial" w:cs="Arial"/>
          <w:color w:val="003064"/>
        </w:rPr>
        <w:t xml:space="preserve"> und die Anbindung an das Internet</w:t>
      </w:r>
      <w:r w:rsidRPr="0054733A">
        <w:rPr>
          <w:rFonts w:ascii="Arial" w:hAnsi="Arial" w:cs="Arial"/>
          <w:color w:val="003064"/>
        </w:rPr>
        <w:t xml:space="preserve"> informiert und sensibilisiert werden.</w:t>
      </w:r>
    </w:p>
    <w:p w14:paraId="1A5D4325" w14:textId="117C0C99" w:rsidR="00336A99" w:rsidRPr="0054733A" w:rsidRDefault="00336A99" w:rsidP="00336A99">
      <w:pPr>
        <w:rPr>
          <w:rFonts w:ascii="Arial" w:hAnsi="Arial" w:cs="Arial"/>
          <w:color w:val="003064"/>
        </w:rPr>
      </w:pPr>
      <w:r w:rsidRPr="0054733A">
        <w:rPr>
          <w:rFonts w:ascii="Arial" w:hAnsi="Arial" w:cs="Arial"/>
          <w:color w:val="003064"/>
        </w:rPr>
        <w:t>Die Han</w:t>
      </w:r>
      <w:r w:rsidR="00066E10" w:rsidRPr="0054733A">
        <w:rPr>
          <w:rFonts w:ascii="Arial" w:hAnsi="Arial" w:cs="Arial"/>
          <w:color w:val="003064"/>
        </w:rPr>
        <w:t>d</w:t>
      </w:r>
      <w:r w:rsidRPr="0054733A">
        <w:rPr>
          <w:rFonts w:ascii="Arial" w:hAnsi="Arial" w:cs="Arial"/>
          <w:color w:val="003064"/>
        </w:rPr>
        <w:t>habung von Wechseldatenträgern wurde vom Land Schleswig-Holstein zusätzlich in der Dienstanweisung für die Nutzung der Schulverwaltungsrechner im Landesnetz Bildung (LanBSH) geregelt.</w:t>
      </w:r>
      <w:r w:rsidRPr="0054733A">
        <w:rPr>
          <w:rFonts w:ascii="Arial" w:hAnsi="Arial" w:cs="Arial"/>
          <w:color w:val="003064"/>
          <w:vertAlign w:val="superscript"/>
        </w:rPr>
        <w:footnoteReference w:id="14"/>
      </w:r>
      <w:r w:rsidRPr="0054733A">
        <w:rPr>
          <w:rFonts w:ascii="Arial" w:hAnsi="Arial" w:cs="Arial"/>
          <w:color w:val="003064"/>
        </w:rPr>
        <w:t xml:space="preserve"> Im Folg</w:t>
      </w:r>
      <w:r w:rsidR="00066E10" w:rsidRPr="0054733A">
        <w:rPr>
          <w:rFonts w:ascii="Arial" w:hAnsi="Arial" w:cs="Arial"/>
          <w:color w:val="003064"/>
        </w:rPr>
        <w:t>en</w:t>
      </w:r>
      <w:r w:rsidRPr="0054733A">
        <w:rPr>
          <w:rFonts w:ascii="Arial" w:hAnsi="Arial" w:cs="Arial"/>
          <w:color w:val="003064"/>
        </w:rPr>
        <w:t>den Abschnitt werden die wesentlichen Vorgaben kurz skizziert:</w:t>
      </w:r>
    </w:p>
    <w:p w14:paraId="06E5AB20" w14:textId="77777777" w:rsidR="00336A99" w:rsidRPr="0054733A" w:rsidRDefault="00336A99" w:rsidP="00336A99">
      <w:pPr>
        <w:numPr>
          <w:ilvl w:val="0"/>
          <w:numId w:val="40"/>
        </w:numPr>
        <w:rPr>
          <w:rFonts w:ascii="Arial" w:hAnsi="Arial" w:cs="Arial"/>
          <w:color w:val="003064"/>
        </w:rPr>
      </w:pPr>
      <w:r w:rsidRPr="0054733A">
        <w:rPr>
          <w:rFonts w:ascii="Arial" w:hAnsi="Arial" w:cs="Arial"/>
          <w:color w:val="003064"/>
        </w:rPr>
        <w:t xml:space="preserve">USB-Datenträger können für erforderliche temporäre Speicherungen dienstlicher Daten (z. B. für die Zeugniserstellung) genutzt werden. Hierfür dürfen ausschließlich dienstlich zur Verfügung gestellte USB-Datenträger verwendet werden. </w:t>
      </w:r>
    </w:p>
    <w:p w14:paraId="33E2A572" w14:textId="6EE15E36" w:rsidR="00336A99" w:rsidRPr="0054733A" w:rsidRDefault="00336A99" w:rsidP="00336A99">
      <w:pPr>
        <w:numPr>
          <w:ilvl w:val="0"/>
          <w:numId w:val="40"/>
        </w:numPr>
        <w:rPr>
          <w:rFonts w:ascii="Arial" w:hAnsi="Arial" w:cs="Arial"/>
          <w:color w:val="003064"/>
        </w:rPr>
      </w:pPr>
      <w:r w:rsidRPr="0054733A">
        <w:rPr>
          <w:rFonts w:ascii="Arial" w:hAnsi="Arial" w:cs="Arial"/>
          <w:color w:val="003064"/>
        </w:rPr>
        <w:t>Außerhalb der Schulverwaltung</w:t>
      </w:r>
      <w:r w:rsidR="005B631C">
        <w:rPr>
          <w:rFonts w:ascii="Arial" w:hAnsi="Arial" w:cs="Arial"/>
          <w:color w:val="003064"/>
        </w:rPr>
        <w:t xml:space="preserve"> dürfen diese nur mit gemäß § 14</w:t>
      </w:r>
      <w:r w:rsidRPr="0054733A">
        <w:rPr>
          <w:rFonts w:ascii="Arial" w:hAnsi="Arial" w:cs="Arial"/>
          <w:color w:val="003064"/>
        </w:rPr>
        <w:t xml:space="preserve"> SchulDSVO genehmigten privaten informationstechnischen Geräten der Lehrkräfte verwendet werden. </w:t>
      </w:r>
    </w:p>
    <w:p w14:paraId="18F1D072" w14:textId="3DF964A9" w:rsidR="00336A99" w:rsidRPr="0054733A" w:rsidRDefault="00336A99" w:rsidP="00336A99">
      <w:pPr>
        <w:numPr>
          <w:ilvl w:val="0"/>
          <w:numId w:val="40"/>
        </w:numPr>
        <w:rPr>
          <w:rFonts w:ascii="Arial" w:hAnsi="Arial" w:cs="Arial"/>
          <w:color w:val="003064"/>
        </w:rPr>
      </w:pPr>
      <w:r w:rsidRPr="0054733A">
        <w:rPr>
          <w:rFonts w:ascii="Arial" w:hAnsi="Arial" w:cs="Arial"/>
          <w:color w:val="003064"/>
        </w:rPr>
        <w:t>Sofern auf den USB-Datenträgern personenbezogene oder vertrauliche Daten ge</w:t>
      </w:r>
      <w:r w:rsidR="006145A2">
        <w:rPr>
          <w:rFonts w:ascii="Arial" w:hAnsi="Arial" w:cs="Arial"/>
          <w:color w:val="003064"/>
        </w:rPr>
        <w:t xml:space="preserve">speichert sind, sind diese nach dem Stand der Technik </w:t>
      </w:r>
      <w:r w:rsidRPr="0054733A">
        <w:rPr>
          <w:rFonts w:ascii="Arial" w:hAnsi="Arial" w:cs="Arial"/>
          <w:color w:val="003064"/>
        </w:rPr>
        <w:t xml:space="preserve">zu verschlüsseln. Die Vergabe des Verschlüsselungspasswortes hat nach den Vorgaben unter Kapitel 3.2. zu erfolgen. Verschlüsselungspasswörter sind in der Schulverwaltung in einem verschlossenen Umschlag zu hinterlegen und an </w:t>
      </w:r>
      <w:r w:rsidR="00775FA6">
        <w:rPr>
          <w:rFonts w:ascii="Arial" w:hAnsi="Arial" w:cs="Arial"/>
          <w:color w:val="003064"/>
        </w:rPr>
        <w:t>einem sicheren Ort zu verwahren.</w:t>
      </w:r>
    </w:p>
    <w:p w14:paraId="0FD66A93" w14:textId="409D7E86" w:rsidR="00336A99" w:rsidRPr="0054733A" w:rsidRDefault="00336A99" w:rsidP="00336A99">
      <w:pPr>
        <w:numPr>
          <w:ilvl w:val="0"/>
          <w:numId w:val="40"/>
        </w:numPr>
        <w:rPr>
          <w:rFonts w:ascii="Arial" w:hAnsi="Arial" w:cs="Arial"/>
          <w:color w:val="003064"/>
        </w:rPr>
      </w:pPr>
      <w:r w:rsidRPr="0054733A">
        <w:rPr>
          <w:rFonts w:ascii="Arial" w:hAnsi="Arial" w:cs="Arial"/>
          <w:color w:val="003064"/>
        </w:rPr>
        <w:t>Vor Rückgabe und Wiederverwendung dienstlicher USB-Datenträger sind darauf gespeicherte Daten mit Personenbezug zu löschen. Nicht mehr benötigte oder beschädigte digitale Datenträger (z. B. Festplatten, USB-Sticks oder DVDs), auf denen personenbezogene Daten elektronisch, magnetisch oder optisch gespeichert sind oder waren, sind gemäß de</w:t>
      </w:r>
      <w:r w:rsidR="006145A2">
        <w:rPr>
          <w:rFonts w:ascii="Arial" w:hAnsi="Arial" w:cs="Arial"/>
          <w:color w:val="003064"/>
        </w:rPr>
        <w:t>n</w:t>
      </w:r>
      <w:r w:rsidRPr="0054733A">
        <w:rPr>
          <w:rFonts w:ascii="Arial" w:hAnsi="Arial" w:cs="Arial"/>
          <w:color w:val="003064"/>
        </w:rPr>
        <w:t xml:space="preserve"> Maßnahmenempfehlungen des Bundesamtes für Sicherheit in der Informationstechnik (BSI) zu entsorgen.</w:t>
      </w:r>
    </w:p>
    <w:p w14:paraId="2FC355FB" w14:textId="6E0D67CC" w:rsidR="00336A99" w:rsidRPr="0054733A" w:rsidRDefault="003A10EF" w:rsidP="00124AE9">
      <w:pPr>
        <w:pStyle w:val="berschrift3"/>
        <w:rPr>
          <w:rFonts w:ascii="Arial" w:hAnsi="Arial" w:cs="Arial"/>
        </w:rPr>
      </w:pPr>
      <w:bookmarkStart w:id="86" w:name="_Toc12016194"/>
      <w:r w:rsidRPr="0054733A">
        <w:rPr>
          <w:rFonts w:ascii="Arial" w:hAnsi="Arial" w:cs="Arial"/>
        </w:rPr>
        <w:lastRenderedPageBreak/>
        <w:t>5</w:t>
      </w:r>
      <w:r w:rsidR="00336A99" w:rsidRPr="0054733A">
        <w:rPr>
          <w:rFonts w:ascii="Arial" w:hAnsi="Arial" w:cs="Arial"/>
        </w:rPr>
        <w:t>.1.</w:t>
      </w:r>
      <w:r w:rsidR="00D85F0B" w:rsidRPr="0054733A">
        <w:rPr>
          <w:rFonts w:ascii="Arial" w:hAnsi="Arial" w:cs="Arial"/>
        </w:rPr>
        <w:t>6</w:t>
      </w:r>
      <w:r w:rsidR="00940E8C" w:rsidRPr="0054733A">
        <w:rPr>
          <w:rFonts w:ascii="Arial" w:hAnsi="Arial" w:cs="Arial"/>
        </w:rPr>
        <w:tab/>
      </w:r>
      <w:r w:rsidR="00336A99" w:rsidRPr="0054733A">
        <w:rPr>
          <w:rFonts w:ascii="Arial" w:hAnsi="Arial" w:cs="Arial"/>
        </w:rPr>
        <w:t>Server und zentrale Speicherlösungen</w:t>
      </w:r>
      <w:bookmarkEnd w:id="86"/>
    </w:p>
    <w:p w14:paraId="73C64A15" w14:textId="4303FD1D" w:rsidR="00336A99" w:rsidRPr="0054733A" w:rsidRDefault="00336A99" w:rsidP="00336A99">
      <w:pPr>
        <w:rPr>
          <w:rFonts w:ascii="Arial" w:hAnsi="Arial" w:cs="Arial"/>
          <w:color w:val="003064"/>
        </w:rPr>
      </w:pPr>
      <w:r w:rsidRPr="0054733A">
        <w:rPr>
          <w:rFonts w:ascii="Arial" w:hAnsi="Arial" w:cs="Arial"/>
          <w:color w:val="003064"/>
        </w:rPr>
        <w:t>Die zentrale Datenablage ist mit der zunehmenden Verarbeitung personenbezogener Daten an der</w:t>
      </w:r>
      <w:r w:rsidR="00AD0D19" w:rsidRPr="0054733A">
        <w:rPr>
          <w:rFonts w:ascii="Arial" w:hAnsi="Arial" w:cs="Arial"/>
          <w:color w:val="003064"/>
        </w:rPr>
        <w:t xml:space="preserve"> </w:t>
      </w:r>
      <w:sdt>
        <w:sdtPr>
          <w:rPr>
            <w:rFonts w:ascii="Arial" w:hAnsi="Arial" w:cs="Arial"/>
            <w:color w:val="003064"/>
          </w:rPr>
          <w:alias w:val="Firma"/>
          <w:tag w:val=""/>
          <w:id w:val="215478163"/>
          <w:placeholder>
            <w:docPart w:val="B06954982BE44450914ACFA6067A1BFB"/>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zu einem wichtigen Bestandteil der IT geworden. Durch die zentralen Speicherlösungen sollen Informationen innerhalb der Schule jederzeit, an jedem Ort und für unterschiedliche Anwendungsszenarien verfügbar sein. </w:t>
      </w:r>
    </w:p>
    <w:p w14:paraId="191507E9" w14:textId="5F287335" w:rsidR="00336A99" w:rsidRDefault="00336A99" w:rsidP="00336A99">
      <w:pPr>
        <w:rPr>
          <w:rFonts w:ascii="Arial" w:hAnsi="Arial" w:cs="Arial"/>
          <w:color w:val="003064"/>
        </w:rPr>
      </w:pPr>
      <w:r w:rsidRPr="0054733A">
        <w:rPr>
          <w:rFonts w:ascii="Arial" w:hAnsi="Arial" w:cs="Arial"/>
          <w:color w:val="003064"/>
        </w:rPr>
        <w:t>In der einfachsten Form handelt es sich dabei um einen Netzwerk-Ordner, der von allen Arbeitsplätzen der</w:t>
      </w:r>
      <w:r w:rsidR="00AD0D19" w:rsidRPr="0054733A">
        <w:rPr>
          <w:rFonts w:ascii="Arial" w:hAnsi="Arial" w:cs="Arial"/>
          <w:color w:val="003064"/>
        </w:rPr>
        <w:t xml:space="preserve"> </w:t>
      </w:r>
      <w:sdt>
        <w:sdtPr>
          <w:rPr>
            <w:rFonts w:ascii="Arial" w:hAnsi="Arial" w:cs="Arial"/>
            <w:color w:val="003064"/>
          </w:rPr>
          <w:alias w:val="Firma"/>
          <w:tag w:val=""/>
          <w:id w:val="1458371467"/>
          <w:placeholder>
            <w:docPart w:val="CA40A48CEDB548C981125A60EADB77B4"/>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w:t>
      </w:r>
      <w:r w:rsidR="006145A2">
        <w:rPr>
          <w:rFonts w:ascii="Arial" w:hAnsi="Arial" w:cs="Arial"/>
          <w:color w:val="003064"/>
        </w:rPr>
        <w:t xml:space="preserve">innerhalb des Verwaltungs- oder pädagogischen Netzwerks </w:t>
      </w:r>
      <w:r w:rsidRPr="0054733A">
        <w:rPr>
          <w:rFonts w:ascii="Arial" w:hAnsi="Arial" w:cs="Arial"/>
          <w:color w:val="003064"/>
        </w:rPr>
        <w:t xml:space="preserve">aus erreichbar ist. </w:t>
      </w:r>
      <w:r w:rsidR="006145A2">
        <w:rPr>
          <w:rFonts w:ascii="Arial" w:hAnsi="Arial" w:cs="Arial"/>
          <w:color w:val="003064"/>
        </w:rPr>
        <w:t>Im pädagogischen Netzt kann er als Austauschmedium, über das</w:t>
      </w:r>
      <w:r w:rsidRPr="0054733A">
        <w:rPr>
          <w:rFonts w:ascii="Arial" w:hAnsi="Arial" w:cs="Arial"/>
          <w:color w:val="003064"/>
        </w:rPr>
        <w:t xml:space="preserve"> die Lehrkräfte zum Beispiel Dateien verteilen und einsammeln können</w:t>
      </w:r>
      <w:r w:rsidR="006145A2">
        <w:rPr>
          <w:rFonts w:ascii="Arial" w:hAnsi="Arial" w:cs="Arial"/>
          <w:color w:val="003064"/>
        </w:rPr>
        <w:t>, fungieren</w:t>
      </w:r>
      <w:r w:rsidRPr="0054733A">
        <w:rPr>
          <w:rFonts w:ascii="Arial" w:hAnsi="Arial" w:cs="Arial"/>
          <w:color w:val="003064"/>
        </w:rPr>
        <w:t>. In einer erweiterten Form bietet die zentrale Datenablage die Möglichkeit, passwortgeschützte Klassenordner einzurichten, sodass der Zugang nur den zugeordneten Benutzerinnen und Benutzern möglich ist. Eine weitere Differenzierung ergibt sich durch die Option, persönliche Ordner anzulegen, sodass jeder Benutzer, jede Benutzerin über einen nur persönlich zugänglichen Speicherbereich verfügt.</w:t>
      </w:r>
    </w:p>
    <w:p w14:paraId="2DD898B0" w14:textId="6683F409" w:rsidR="000C25C8" w:rsidRPr="0054733A" w:rsidRDefault="000C25C8" w:rsidP="00336A99">
      <w:pPr>
        <w:rPr>
          <w:rFonts w:ascii="Arial" w:hAnsi="Arial" w:cs="Arial"/>
          <w:color w:val="003064"/>
        </w:rPr>
      </w:pPr>
      <w:r>
        <w:rPr>
          <w:rFonts w:ascii="Arial" w:hAnsi="Arial" w:cs="Arial"/>
          <w:color w:val="003064"/>
        </w:rPr>
        <w:t>Lernmangementsysteme wie beispielsweise IServ oder itslearning bieten ebenso komfortable Möglichkeiten zur Verteilung von Dateien im unterrichtlichen Kontext. Sie sind allerdings für die Erledigung von Schulverwaltungsaufgaben nicht zulässig.</w:t>
      </w:r>
    </w:p>
    <w:p w14:paraId="56DD27EC" w14:textId="5650C9B9" w:rsidR="00336A99" w:rsidRPr="0054733A" w:rsidRDefault="00336A99" w:rsidP="00336A99">
      <w:pPr>
        <w:rPr>
          <w:rFonts w:ascii="Arial" w:hAnsi="Arial" w:cs="Arial"/>
          <w:color w:val="003064"/>
        </w:rPr>
      </w:pPr>
      <w:r w:rsidRPr="0054733A">
        <w:rPr>
          <w:rFonts w:ascii="Arial" w:hAnsi="Arial" w:cs="Arial"/>
          <w:color w:val="003064"/>
        </w:rPr>
        <w:t>Als Datenablage innerhalb der Schulverwaltung und zur zentralen Speicherung der Daten der Schulverwaltungssoftware betreiben alle an das Landesnetz Bildung angeschlossenen Schulen einen eigenen Datenserver (Fileserver). Dieser Server ist in der Schule in einem verschließbaren 19‘‘-Wandschrank verbaut, sodass alle Daten sicher in der Schule verwahrt werden. Aus Gründen der Datensicherheit werden die Daten im Server parallel und synchron auf zwei Festplatten gespeichert (RAID 1), sodass beim Ausfall einer Festplatte der Schulbetrieb nicht beeinträchtigt wird. Die Schulverwaltungsserver</w:t>
      </w:r>
      <w:r w:rsidR="00066E10" w:rsidRPr="0054733A">
        <w:rPr>
          <w:rFonts w:ascii="Arial" w:hAnsi="Arial" w:cs="Arial"/>
          <w:color w:val="003064"/>
        </w:rPr>
        <w:t>,</w:t>
      </w:r>
      <w:r w:rsidRPr="0054733A">
        <w:rPr>
          <w:rFonts w:ascii="Arial" w:hAnsi="Arial" w:cs="Arial"/>
          <w:color w:val="003064"/>
        </w:rPr>
        <w:t xml:space="preserve"> die zur zentralen Datenablage verwendet werden müssen, wie alle Computer, in regelmäßigen Abständen erneuert werden. Ausschlaggebend für einen Wechsel sind sowohl das Alter der Hardware als auch das Alter des verwendeten Betriebssystems.</w:t>
      </w:r>
    </w:p>
    <w:p w14:paraId="7D515E00" w14:textId="336EBB74" w:rsidR="00336A99" w:rsidRPr="0054733A" w:rsidRDefault="00336A99" w:rsidP="00336A99">
      <w:pPr>
        <w:rPr>
          <w:rFonts w:ascii="Arial" w:hAnsi="Arial" w:cs="Arial"/>
          <w:color w:val="003064"/>
        </w:rPr>
      </w:pPr>
      <w:r w:rsidRPr="0054733A">
        <w:rPr>
          <w:rFonts w:ascii="Arial" w:hAnsi="Arial" w:cs="Arial"/>
          <w:color w:val="003064"/>
        </w:rPr>
        <w:t>Der Wechsel der Hardware und die Migration der Daten können durch den Schulträger selbst oder durch ausgewählte Dienstleistungsfirmen erfolgen</w:t>
      </w:r>
      <w:r w:rsidR="006145A2">
        <w:rPr>
          <w:rFonts w:ascii="Arial" w:hAnsi="Arial" w:cs="Arial"/>
          <w:color w:val="003064"/>
        </w:rPr>
        <w:t>.</w:t>
      </w:r>
    </w:p>
    <w:p w14:paraId="35901AF7" w14:textId="77777777" w:rsidR="00336A99" w:rsidRPr="0054733A" w:rsidRDefault="00336A99" w:rsidP="00336A99">
      <w:pPr>
        <w:rPr>
          <w:rFonts w:ascii="Arial" w:hAnsi="Arial" w:cs="Arial"/>
          <w:color w:val="003064"/>
        </w:rPr>
      </w:pPr>
      <w:r w:rsidRPr="0054733A">
        <w:rPr>
          <w:rFonts w:ascii="Arial" w:hAnsi="Arial" w:cs="Arial"/>
          <w:color w:val="003064"/>
        </w:rPr>
        <w:t>Folgende Maßnahmen sollten bei der Verwendung von Servern mit zentralen Speicherlösungen berücksichtigt werden:</w:t>
      </w:r>
    </w:p>
    <w:tbl>
      <w:tblPr>
        <w:tblStyle w:val="Tabellenraster"/>
        <w:tblW w:w="0" w:type="auto"/>
        <w:tblInd w:w="108" w:type="dxa"/>
        <w:tblLayout w:type="fixed"/>
        <w:tblLook w:val="04A0" w:firstRow="1" w:lastRow="0" w:firstColumn="1" w:lastColumn="0" w:noHBand="0" w:noVBand="1"/>
      </w:tblPr>
      <w:tblGrid>
        <w:gridCol w:w="534"/>
        <w:gridCol w:w="1701"/>
        <w:gridCol w:w="5278"/>
        <w:gridCol w:w="1559"/>
      </w:tblGrid>
      <w:tr w:rsidR="00336A99" w:rsidRPr="0054733A" w14:paraId="15EB26B3" w14:textId="77777777" w:rsidTr="00042317">
        <w:trPr>
          <w:tblHeader/>
        </w:trPr>
        <w:tc>
          <w:tcPr>
            <w:tcW w:w="534" w:type="dxa"/>
            <w:shd w:val="clear" w:color="auto" w:fill="BFBFBF" w:themeFill="background1" w:themeFillShade="BF"/>
            <w:vAlign w:val="center"/>
          </w:tcPr>
          <w:p w14:paraId="74673E09" w14:textId="77777777" w:rsidR="00336A99" w:rsidRPr="00FC51D3" w:rsidRDefault="00336A99" w:rsidP="00042317">
            <w:pPr>
              <w:jc w:val="center"/>
              <w:rPr>
                <w:rFonts w:ascii="Arial" w:hAnsi="Arial" w:cs="Arial"/>
                <w:b/>
                <w:color w:val="001E49"/>
                <w:sz w:val="20"/>
                <w:szCs w:val="20"/>
              </w:rPr>
            </w:pPr>
            <w:bookmarkStart w:id="87" w:name="_Hlk9856185"/>
            <w:r w:rsidRPr="00FC51D3">
              <w:rPr>
                <w:rFonts w:ascii="Arial" w:hAnsi="Arial" w:cs="Arial"/>
                <w:b/>
                <w:color w:val="001E49"/>
                <w:sz w:val="20"/>
                <w:szCs w:val="20"/>
              </w:rPr>
              <w:t>Nr.</w:t>
            </w:r>
          </w:p>
        </w:tc>
        <w:tc>
          <w:tcPr>
            <w:tcW w:w="1701" w:type="dxa"/>
            <w:shd w:val="clear" w:color="auto" w:fill="BFBFBF" w:themeFill="background1" w:themeFillShade="BF"/>
            <w:vAlign w:val="center"/>
          </w:tcPr>
          <w:p w14:paraId="37C3C3F9"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Name</w:t>
            </w:r>
          </w:p>
        </w:tc>
        <w:tc>
          <w:tcPr>
            <w:tcW w:w="5278" w:type="dxa"/>
            <w:shd w:val="clear" w:color="auto" w:fill="BFBFBF" w:themeFill="background1" w:themeFillShade="BF"/>
            <w:vAlign w:val="center"/>
          </w:tcPr>
          <w:p w14:paraId="6C420617"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Beschreibung</w:t>
            </w:r>
          </w:p>
        </w:tc>
        <w:tc>
          <w:tcPr>
            <w:tcW w:w="1559" w:type="dxa"/>
            <w:shd w:val="clear" w:color="auto" w:fill="BFBFBF" w:themeFill="background1" w:themeFillShade="BF"/>
            <w:vAlign w:val="center"/>
          </w:tcPr>
          <w:p w14:paraId="3BF08A01"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Anwendbar (Ja/Nein)</w:t>
            </w:r>
          </w:p>
        </w:tc>
      </w:tr>
      <w:tr w:rsidR="00336A99" w:rsidRPr="0054733A" w14:paraId="64B1E29B" w14:textId="77777777" w:rsidTr="00042317">
        <w:tc>
          <w:tcPr>
            <w:tcW w:w="534" w:type="dxa"/>
          </w:tcPr>
          <w:p w14:paraId="79386ECD"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w:t>
            </w:r>
          </w:p>
        </w:tc>
        <w:tc>
          <w:tcPr>
            <w:tcW w:w="1701" w:type="dxa"/>
          </w:tcPr>
          <w:p w14:paraId="04FF9D25" w14:textId="3D9E8616"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Gee</w:t>
            </w:r>
            <w:r w:rsidR="00066E10" w:rsidRPr="00FC51D3">
              <w:rPr>
                <w:rFonts w:ascii="Arial" w:hAnsi="Arial" w:cs="Arial"/>
                <w:color w:val="001E49"/>
                <w:sz w:val="20"/>
                <w:szCs w:val="20"/>
              </w:rPr>
              <w:t>i</w:t>
            </w:r>
            <w:r w:rsidRPr="00FC51D3">
              <w:rPr>
                <w:rFonts w:ascii="Arial" w:hAnsi="Arial" w:cs="Arial"/>
                <w:color w:val="001E49"/>
                <w:sz w:val="20"/>
                <w:szCs w:val="20"/>
              </w:rPr>
              <w:t>gnete Aufstellung</w:t>
            </w:r>
          </w:p>
        </w:tc>
        <w:tc>
          <w:tcPr>
            <w:tcW w:w="5278" w:type="dxa"/>
          </w:tcPr>
          <w:p w14:paraId="5D3C52DB" w14:textId="16625112" w:rsidR="00336A99" w:rsidRPr="00FC51D3" w:rsidRDefault="000C25C8" w:rsidP="00336A99">
            <w:pPr>
              <w:rPr>
                <w:rFonts w:ascii="Arial" w:hAnsi="Arial" w:cs="Arial"/>
                <w:color w:val="001E49"/>
                <w:sz w:val="20"/>
                <w:szCs w:val="20"/>
              </w:rPr>
            </w:pPr>
            <w:r>
              <w:rPr>
                <w:rFonts w:ascii="Arial" w:hAnsi="Arial" w:cs="Arial"/>
                <w:color w:val="001E49"/>
                <w:sz w:val="20"/>
                <w:szCs w:val="20"/>
              </w:rPr>
              <w:t xml:space="preserve">Der </w:t>
            </w:r>
            <w:r w:rsidR="00336A99" w:rsidRPr="00FC51D3">
              <w:rPr>
                <w:rFonts w:ascii="Arial" w:hAnsi="Arial" w:cs="Arial"/>
                <w:color w:val="001E49"/>
                <w:sz w:val="20"/>
                <w:szCs w:val="20"/>
              </w:rPr>
              <w:t>Datenserver zur zentralen Datenablage wurde in einem verschließbaren Wandschrank verbaut.</w:t>
            </w:r>
          </w:p>
        </w:tc>
        <w:tc>
          <w:tcPr>
            <w:tcW w:w="1559" w:type="dxa"/>
          </w:tcPr>
          <w:p w14:paraId="2EBEE76C"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1763A4B1" w14:textId="6CC27DBC"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79B0302" w14:textId="77777777" w:rsidTr="00042317">
        <w:tc>
          <w:tcPr>
            <w:tcW w:w="534" w:type="dxa"/>
          </w:tcPr>
          <w:p w14:paraId="174F3904"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2</w:t>
            </w:r>
          </w:p>
        </w:tc>
        <w:tc>
          <w:tcPr>
            <w:tcW w:w="1701" w:type="dxa"/>
          </w:tcPr>
          <w:p w14:paraId="554B06B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Rechte- und Rollenkonzepte</w:t>
            </w:r>
          </w:p>
        </w:tc>
        <w:tc>
          <w:tcPr>
            <w:tcW w:w="5278" w:type="dxa"/>
          </w:tcPr>
          <w:p w14:paraId="3A4DD0DB" w14:textId="535363D7" w:rsidR="00336A99" w:rsidRPr="00FC51D3" w:rsidRDefault="0001356F" w:rsidP="006145A2">
            <w:pPr>
              <w:rPr>
                <w:rFonts w:ascii="Arial" w:hAnsi="Arial" w:cs="Arial"/>
                <w:color w:val="001E49"/>
                <w:sz w:val="20"/>
                <w:szCs w:val="20"/>
              </w:rPr>
            </w:pPr>
            <w:r>
              <w:rPr>
                <w:rFonts w:ascii="Arial" w:hAnsi="Arial" w:cs="Arial"/>
                <w:color w:val="001E49"/>
                <w:sz w:val="20"/>
                <w:szCs w:val="20"/>
              </w:rPr>
              <w:t>Für die zentrale Speicherlösung</w:t>
            </w:r>
            <w:r w:rsidR="00336A99" w:rsidRPr="00FC51D3">
              <w:rPr>
                <w:rFonts w:ascii="Arial" w:hAnsi="Arial" w:cs="Arial"/>
                <w:color w:val="001E49"/>
                <w:sz w:val="20"/>
                <w:szCs w:val="20"/>
              </w:rPr>
              <w:t xml:space="preserve"> ist ein Rechte- und Rollenkonzept eingerichtet worden. Nicht benötigte Benutzerkonten werden umgehend deaktiviert.</w:t>
            </w:r>
          </w:p>
        </w:tc>
        <w:tc>
          <w:tcPr>
            <w:tcW w:w="1559" w:type="dxa"/>
          </w:tcPr>
          <w:p w14:paraId="2C64423A"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5F8DA25F" w14:textId="35A096B5"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6BCF632D" w14:textId="77777777" w:rsidTr="00042317">
        <w:tc>
          <w:tcPr>
            <w:tcW w:w="534" w:type="dxa"/>
          </w:tcPr>
          <w:p w14:paraId="70CF3E2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lastRenderedPageBreak/>
              <w:t>3</w:t>
            </w:r>
          </w:p>
        </w:tc>
        <w:tc>
          <w:tcPr>
            <w:tcW w:w="1701" w:type="dxa"/>
          </w:tcPr>
          <w:p w14:paraId="5990B45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Protokollierung</w:t>
            </w:r>
          </w:p>
        </w:tc>
        <w:tc>
          <w:tcPr>
            <w:tcW w:w="5278" w:type="dxa"/>
          </w:tcPr>
          <w:p w14:paraId="1F62400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Sämtliche Zugriffe auf die zentralen Speicherlösungen werden protokolliert.</w:t>
            </w:r>
          </w:p>
        </w:tc>
        <w:tc>
          <w:tcPr>
            <w:tcW w:w="1559" w:type="dxa"/>
          </w:tcPr>
          <w:p w14:paraId="3F7E77CF"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9B9E692" w14:textId="2ED828C3"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41EE385" w14:textId="77777777" w:rsidTr="00042317">
        <w:tc>
          <w:tcPr>
            <w:tcW w:w="534" w:type="dxa"/>
          </w:tcPr>
          <w:p w14:paraId="0E1CB268"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4</w:t>
            </w:r>
          </w:p>
        </w:tc>
        <w:tc>
          <w:tcPr>
            <w:tcW w:w="1701" w:type="dxa"/>
          </w:tcPr>
          <w:p w14:paraId="7DF4F966"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Überwachung und Verwaltung</w:t>
            </w:r>
          </w:p>
        </w:tc>
        <w:tc>
          <w:tcPr>
            <w:tcW w:w="5278" w:type="dxa"/>
          </w:tcPr>
          <w:p w14:paraId="3A10B20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Um Fehlersituationen und Sicherheitsprobleme erkennen und beheben zu können, werden die zentralen Speicherlösungen überwacht und verwaltet.</w:t>
            </w:r>
          </w:p>
        </w:tc>
        <w:tc>
          <w:tcPr>
            <w:tcW w:w="1559" w:type="dxa"/>
          </w:tcPr>
          <w:p w14:paraId="4FD93C84"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6453F65B" w14:textId="074CF824"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69498185" w14:textId="77777777" w:rsidTr="00042317">
        <w:tc>
          <w:tcPr>
            <w:tcW w:w="534" w:type="dxa"/>
          </w:tcPr>
          <w:p w14:paraId="300B0C5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5</w:t>
            </w:r>
          </w:p>
        </w:tc>
        <w:tc>
          <w:tcPr>
            <w:tcW w:w="1701" w:type="dxa"/>
          </w:tcPr>
          <w:p w14:paraId="32E5CAE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Regelmäßige Datensicherung</w:t>
            </w:r>
          </w:p>
        </w:tc>
        <w:tc>
          <w:tcPr>
            <w:tcW w:w="5278" w:type="dxa"/>
          </w:tcPr>
          <w:p w14:paraId="34A5396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Datensicherungen werden in festgelegten Intervallen vorgenommen. Diese regelmäßigen Datensicherungen ermöglichen es, die auf dem Server gespeicherten Daten wiederherzustellen.</w:t>
            </w:r>
          </w:p>
        </w:tc>
        <w:tc>
          <w:tcPr>
            <w:tcW w:w="1559" w:type="dxa"/>
          </w:tcPr>
          <w:p w14:paraId="0AF1922E"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73D5B9E5" w14:textId="68224F66" w:rsidR="00336A99" w:rsidRPr="00FC51D3" w:rsidRDefault="00336A99" w:rsidP="00481435">
            <w:pPr>
              <w:keepNext/>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01356F" w:rsidRPr="0054733A" w14:paraId="48816564" w14:textId="77777777" w:rsidTr="00042317">
        <w:tc>
          <w:tcPr>
            <w:tcW w:w="534" w:type="dxa"/>
          </w:tcPr>
          <w:p w14:paraId="7F31F600" w14:textId="2AE422B8" w:rsidR="0001356F" w:rsidRPr="00FC51D3" w:rsidRDefault="0001356F" w:rsidP="00336A99">
            <w:pPr>
              <w:rPr>
                <w:rFonts w:ascii="Arial" w:hAnsi="Arial" w:cs="Arial"/>
                <w:color w:val="001E49"/>
                <w:sz w:val="20"/>
                <w:szCs w:val="20"/>
              </w:rPr>
            </w:pPr>
            <w:r>
              <w:rPr>
                <w:rFonts w:ascii="Arial" w:hAnsi="Arial" w:cs="Arial"/>
                <w:color w:val="001E49"/>
                <w:sz w:val="20"/>
                <w:szCs w:val="20"/>
              </w:rPr>
              <w:t>6</w:t>
            </w:r>
          </w:p>
        </w:tc>
        <w:tc>
          <w:tcPr>
            <w:tcW w:w="1701" w:type="dxa"/>
          </w:tcPr>
          <w:p w14:paraId="3AB755A9" w14:textId="1EF8743B" w:rsidR="0001356F" w:rsidRPr="00FC51D3" w:rsidRDefault="0001356F" w:rsidP="00336A99">
            <w:pPr>
              <w:rPr>
                <w:rFonts w:ascii="Arial" w:hAnsi="Arial" w:cs="Arial"/>
                <w:color w:val="001E49"/>
                <w:sz w:val="20"/>
                <w:szCs w:val="20"/>
              </w:rPr>
            </w:pPr>
            <w:r>
              <w:rPr>
                <w:rFonts w:ascii="Arial" w:hAnsi="Arial" w:cs="Arial"/>
                <w:color w:val="001E49"/>
                <w:sz w:val="20"/>
                <w:szCs w:val="20"/>
              </w:rPr>
              <w:t>Aufbewahrung von Sicherungs-medien</w:t>
            </w:r>
          </w:p>
        </w:tc>
        <w:tc>
          <w:tcPr>
            <w:tcW w:w="5278" w:type="dxa"/>
          </w:tcPr>
          <w:p w14:paraId="265E1162" w14:textId="24B76653" w:rsidR="0001356F" w:rsidRPr="00FC51D3" w:rsidRDefault="0001356F" w:rsidP="00336A99">
            <w:pPr>
              <w:rPr>
                <w:rFonts w:ascii="Arial" w:hAnsi="Arial" w:cs="Arial"/>
                <w:color w:val="001E49"/>
                <w:sz w:val="20"/>
                <w:szCs w:val="20"/>
              </w:rPr>
            </w:pPr>
            <w:r>
              <w:rPr>
                <w:rFonts w:ascii="Arial" w:hAnsi="Arial" w:cs="Arial"/>
                <w:color w:val="001E49"/>
                <w:sz w:val="20"/>
                <w:szCs w:val="20"/>
              </w:rPr>
              <w:t xml:space="preserve">Werden Datensicherungen auf externen Datenträgern vorgenommen, so </w:t>
            </w:r>
            <w:r w:rsidR="00FE5B65">
              <w:rPr>
                <w:rFonts w:ascii="Arial" w:hAnsi="Arial" w:cs="Arial"/>
                <w:color w:val="001E49"/>
                <w:sz w:val="20"/>
                <w:szCs w:val="20"/>
              </w:rPr>
              <w:t>erfolgt deren Aufbewahrung an einem sicheren Ort, räumlich getrennt von Serverraum.</w:t>
            </w:r>
          </w:p>
        </w:tc>
        <w:tc>
          <w:tcPr>
            <w:tcW w:w="1559" w:type="dxa"/>
          </w:tcPr>
          <w:p w14:paraId="2066222C" w14:textId="77777777" w:rsidR="00FE5B65" w:rsidRPr="00FC51D3" w:rsidRDefault="00FE5B65" w:rsidP="00FE5B65">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01CDA00B" w14:textId="0939BCD7" w:rsidR="0001356F" w:rsidRPr="00FC51D3" w:rsidRDefault="00FE5B65" w:rsidP="00FE5B65">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bl>
    <w:p w14:paraId="43FACAEB" w14:textId="57CF675E" w:rsidR="00336A99" w:rsidRPr="0054733A" w:rsidRDefault="00CD03A6" w:rsidP="00051FC1">
      <w:pPr>
        <w:pStyle w:val="Beschriftung"/>
        <w:rPr>
          <w:rFonts w:ascii="Arial" w:hAnsi="Arial"/>
        </w:rPr>
      </w:pPr>
      <w:bookmarkStart w:id="88" w:name="_Toc11337690"/>
      <w:bookmarkEnd w:id="87"/>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19</w:t>
      </w:r>
      <w:r w:rsidR="00C47BE5" w:rsidRPr="0054733A">
        <w:rPr>
          <w:rFonts w:ascii="Arial" w:hAnsi="Arial"/>
          <w:noProof/>
        </w:rPr>
        <w:fldChar w:fldCharType="end"/>
      </w:r>
      <w:r w:rsidRPr="0054733A">
        <w:rPr>
          <w:rFonts w:ascii="Arial" w:hAnsi="Arial"/>
        </w:rPr>
        <w:t>: Anforderungen zur Verwendung von Servern mit zentralen Speicherlösungen</w:t>
      </w:r>
      <w:bookmarkEnd w:id="88"/>
    </w:p>
    <w:p w14:paraId="4711DAD0" w14:textId="424DF209" w:rsidR="005130CA" w:rsidRPr="00307D41" w:rsidRDefault="000C25C8" w:rsidP="00307D41">
      <w:pPr>
        <w:rPr>
          <w:rFonts w:ascii="Arial" w:hAnsi="Arial" w:cs="Arial"/>
          <w:color w:val="003064"/>
        </w:rPr>
      </w:pPr>
      <w:r w:rsidRPr="00307D41">
        <w:rPr>
          <w:rFonts w:ascii="Arial" w:hAnsi="Arial" w:cs="Arial"/>
          <w:color w:val="003064"/>
        </w:rPr>
        <w:t>Mit Bereitstellung der einheitlichen Schulverwaltungssoftware School-SH wird eine sichere, dezentrale Speicherung in sicheren Rechenzentren des Dienstleisters Dataport AöR erreicht, die eine zusätzliche Erhöhung der Sicherheit gewährleistet.</w:t>
      </w:r>
    </w:p>
    <w:p w14:paraId="77EF3D18" w14:textId="77777777" w:rsidR="000C25C8" w:rsidRPr="0054733A" w:rsidRDefault="000C25C8">
      <w:pPr>
        <w:spacing w:after="0" w:line="240" w:lineRule="auto"/>
        <w:rPr>
          <w:rFonts w:ascii="Arial" w:eastAsia="Calibri" w:hAnsi="Arial" w:cs="Arial"/>
          <w:b/>
          <w:color w:val="003064"/>
          <w:sz w:val="24"/>
          <w:szCs w:val="32"/>
          <w:lang w:eastAsia="en-GB"/>
        </w:rPr>
      </w:pPr>
    </w:p>
    <w:p w14:paraId="07478007" w14:textId="03229067" w:rsidR="00336A99" w:rsidRPr="0054733A" w:rsidRDefault="003A10EF" w:rsidP="00124AE9">
      <w:pPr>
        <w:pStyle w:val="berschrift3"/>
        <w:rPr>
          <w:rFonts w:ascii="Arial" w:hAnsi="Arial" w:cs="Arial"/>
        </w:rPr>
      </w:pPr>
      <w:bookmarkStart w:id="89" w:name="_Toc12016195"/>
      <w:r w:rsidRPr="0054733A">
        <w:rPr>
          <w:rFonts w:ascii="Arial" w:hAnsi="Arial" w:cs="Arial"/>
        </w:rPr>
        <w:t>5</w:t>
      </w:r>
      <w:r w:rsidR="00336A99" w:rsidRPr="0054733A">
        <w:rPr>
          <w:rFonts w:ascii="Arial" w:hAnsi="Arial" w:cs="Arial"/>
        </w:rPr>
        <w:t xml:space="preserve">.1.7 </w:t>
      </w:r>
      <w:r w:rsidR="00940E8C" w:rsidRPr="0054733A">
        <w:rPr>
          <w:rFonts w:ascii="Arial" w:hAnsi="Arial" w:cs="Arial"/>
        </w:rPr>
        <w:tab/>
      </w:r>
      <w:r w:rsidR="00336A99" w:rsidRPr="0054733A">
        <w:rPr>
          <w:rFonts w:ascii="Arial" w:hAnsi="Arial" w:cs="Arial"/>
        </w:rPr>
        <w:t>Drucker</w:t>
      </w:r>
      <w:bookmarkEnd w:id="89"/>
    </w:p>
    <w:p w14:paraId="5D073A2C" w14:textId="47FC9799" w:rsidR="00336A99" w:rsidRPr="0054733A" w:rsidRDefault="00336A99" w:rsidP="00336A99">
      <w:pPr>
        <w:rPr>
          <w:rFonts w:ascii="Arial" w:hAnsi="Arial" w:cs="Arial"/>
          <w:color w:val="003064"/>
        </w:rPr>
      </w:pPr>
      <w:r w:rsidRPr="0054733A">
        <w:rPr>
          <w:rFonts w:ascii="Arial" w:hAnsi="Arial" w:cs="Arial"/>
          <w:color w:val="003064"/>
        </w:rPr>
        <w:t>Drucker, Kopierer, Multifunktionsgeräte und Scanner sind heutzutage oft Server mit eigenem Betriebssystem und mechanischen Komponenten. Die zu druckenden oder gescannten Dokumente werden dabei digital in einem internen Speicher abgelegt. Da die Geräte oft vertrauliche Informationen verarbeiten, müssen sie bzw. die gesamte Druck- und Scan-Infrastruktur geschützt werden.</w:t>
      </w:r>
    </w:p>
    <w:p w14:paraId="794F9B93" w14:textId="17607830" w:rsidR="00336A99" w:rsidRPr="0054733A" w:rsidRDefault="00336A99" w:rsidP="00336A99">
      <w:pPr>
        <w:rPr>
          <w:rFonts w:ascii="Arial" w:hAnsi="Arial" w:cs="Arial"/>
          <w:color w:val="003064"/>
        </w:rPr>
      </w:pPr>
      <w:r w:rsidRPr="0054733A">
        <w:rPr>
          <w:rFonts w:ascii="Arial" w:hAnsi="Arial" w:cs="Arial"/>
          <w:color w:val="003064"/>
        </w:rPr>
        <w:t xml:space="preserve">Für viele Schulprozesse </w:t>
      </w:r>
      <w:bookmarkStart w:id="90" w:name="_Hlk9856855"/>
      <w:r w:rsidRPr="0054733A">
        <w:rPr>
          <w:rFonts w:ascii="Arial" w:hAnsi="Arial" w:cs="Arial"/>
          <w:color w:val="003064"/>
        </w:rPr>
        <w:t>der</w:t>
      </w:r>
      <w:r w:rsidR="00C31801">
        <w:rPr>
          <w:rFonts w:ascii="Arial" w:hAnsi="Arial" w:cs="Arial"/>
          <w:color w:val="003064"/>
        </w:rPr>
        <w:t xml:space="preserve"> </w:t>
      </w:r>
      <w:sdt>
        <w:sdtPr>
          <w:rPr>
            <w:rFonts w:ascii="Arial" w:hAnsi="Arial" w:cs="Arial"/>
            <w:color w:val="003064"/>
          </w:rPr>
          <w:alias w:val="Firma"/>
          <w:tag w:val=""/>
          <w:id w:val="2143217556"/>
          <w:placeholder>
            <w:docPart w:val="63AB0200EF2A44D3909C69B37B0ACE38"/>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w:t>
      </w:r>
      <w:bookmarkEnd w:id="90"/>
      <w:r w:rsidRPr="0054733A">
        <w:rPr>
          <w:rFonts w:ascii="Arial" w:hAnsi="Arial" w:cs="Arial"/>
          <w:color w:val="003064"/>
        </w:rPr>
        <w:t>wird auch heute noch Papier</w:t>
      </w:r>
      <w:r w:rsidR="00307D41">
        <w:rPr>
          <w:rFonts w:ascii="Arial" w:hAnsi="Arial" w:cs="Arial"/>
          <w:color w:val="003064"/>
        </w:rPr>
        <w:t xml:space="preserve"> als Informationsträger benutzt.</w:t>
      </w:r>
      <w:r w:rsidRPr="0054733A">
        <w:rPr>
          <w:rFonts w:ascii="Arial" w:hAnsi="Arial" w:cs="Arial"/>
          <w:color w:val="003064"/>
        </w:rPr>
        <w:t xml:space="preserve"> </w:t>
      </w:r>
      <w:r w:rsidR="00307D41">
        <w:rPr>
          <w:rFonts w:ascii="Arial" w:hAnsi="Arial" w:cs="Arial"/>
          <w:color w:val="003064"/>
        </w:rPr>
        <w:t>D</w:t>
      </w:r>
      <w:r w:rsidRPr="0054733A">
        <w:rPr>
          <w:rFonts w:ascii="Arial" w:hAnsi="Arial" w:cs="Arial"/>
          <w:color w:val="003064"/>
        </w:rPr>
        <w:t>amit sind Drucker und Multifunktionsgeräte wichtige Komponenten in der IT-Infrastruktur. Netzwerkdrucker</w:t>
      </w:r>
      <w:r w:rsidR="00066E10" w:rsidRPr="0054733A">
        <w:rPr>
          <w:rFonts w:ascii="Arial" w:hAnsi="Arial" w:cs="Arial"/>
          <w:color w:val="003064"/>
        </w:rPr>
        <w:t>,</w:t>
      </w:r>
      <w:r w:rsidRPr="0054733A">
        <w:rPr>
          <w:rFonts w:ascii="Arial" w:hAnsi="Arial" w:cs="Arial"/>
          <w:color w:val="003064"/>
        </w:rPr>
        <w:t xml:space="preserve"> die nicht direkt mit dem Computer verbunden sind, sondern wie ein ei</w:t>
      </w:r>
      <w:r w:rsidR="00066E10" w:rsidRPr="0054733A">
        <w:rPr>
          <w:rFonts w:ascii="Arial" w:hAnsi="Arial" w:cs="Arial"/>
          <w:color w:val="003064"/>
        </w:rPr>
        <w:t>ge</w:t>
      </w:r>
      <w:r w:rsidRPr="0054733A">
        <w:rPr>
          <w:rFonts w:ascii="Arial" w:hAnsi="Arial" w:cs="Arial"/>
          <w:color w:val="003064"/>
        </w:rPr>
        <w:t xml:space="preserve">nständiger Server </w:t>
      </w:r>
      <w:r w:rsidR="00C31801">
        <w:rPr>
          <w:rFonts w:ascii="Arial" w:hAnsi="Arial" w:cs="Arial"/>
          <w:color w:val="003064"/>
        </w:rPr>
        <w:t>im Rechnernetz angesprochen werden,</w:t>
      </w:r>
      <w:r w:rsidRPr="0054733A">
        <w:rPr>
          <w:rFonts w:ascii="Arial" w:hAnsi="Arial" w:cs="Arial"/>
          <w:color w:val="003064"/>
        </w:rPr>
        <w:t xml:space="preserve"> ha</w:t>
      </w:r>
      <w:r w:rsidR="00C31801">
        <w:rPr>
          <w:rFonts w:ascii="Arial" w:hAnsi="Arial" w:cs="Arial"/>
          <w:color w:val="003064"/>
        </w:rPr>
        <w:t>ben</w:t>
      </w:r>
      <w:r w:rsidRPr="0054733A">
        <w:rPr>
          <w:rFonts w:ascii="Arial" w:hAnsi="Arial" w:cs="Arial"/>
          <w:color w:val="003064"/>
        </w:rPr>
        <w:t xml:space="preserve"> den Vorteil, dass Dokumente schnell und unkompliziert gedruckt und zu Papier gebracht werden können. Netzwerkdrucker erhöhen aber auch das Risiko eines Fremdzu</w:t>
      </w:r>
      <w:r w:rsidR="00C31801">
        <w:rPr>
          <w:rFonts w:ascii="Arial" w:hAnsi="Arial" w:cs="Arial"/>
          <w:color w:val="003064"/>
        </w:rPr>
        <w:t>griffs</w:t>
      </w:r>
      <w:r w:rsidRPr="0054733A">
        <w:rPr>
          <w:rFonts w:ascii="Arial" w:hAnsi="Arial" w:cs="Arial"/>
          <w:color w:val="003064"/>
        </w:rPr>
        <w:t xml:space="preserve"> (z.B. durch Hacker). Schafft es ein Angreifer, sich Zugriff auf einen netzwerkfähigen Drucker zu verschaffen, kann er beispielsweise unbemerkt sämtliche Ausdrucke umleiten oder den Speicher auslesen und damit Zugriff auf sämtliche damit verarbeiteten Dokumente der</w:t>
      </w:r>
      <w:r w:rsidR="00AD0D19" w:rsidRPr="0054733A">
        <w:rPr>
          <w:rFonts w:ascii="Arial" w:hAnsi="Arial" w:cs="Arial"/>
          <w:color w:val="003064"/>
        </w:rPr>
        <w:t xml:space="preserve"> </w:t>
      </w:r>
      <w:sdt>
        <w:sdtPr>
          <w:rPr>
            <w:rFonts w:ascii="Arial" w:hAnsi="Arial" w:cs="Arial"/>
            <w:color w:val="003064"/>
          </w:rPr>
          <w:alias w:val="Firma"/>
          <w:tag w:val=""/>
          <w:id w:val="-1093004234"/>
          <w:placeholder>
            <w:docPart w:val="9793FBE77BB14271A6244293A0552C84"/>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erhalten.</w:t>
      </w:r>
    </w:p>
    <w:p w14:paraId="4FC75BE9" w14:textId="77777777" w:rsidR="00307D41" w:rsidRDefault="00307D41">
      <w:pPr>
        <w:spacing w:after="0" w:line="240" w:lineRule="auto"/>
        <w:rPr>
          <w:rFonts w:ascii="Arial" w:hAnsi="Arial" w:cs="Arial"/>
          <w:color w:val="003064"/>
        </w:rPr>
      </w:pPr>
      <w:r>
        <w:rPr>
          <w:rFonts w:ascii="Arial" w:hAnsi="Arial" w:cs="Arial"/>
          <w:color w:val="003064"/>
        </w:rPr>
        <w:br w:type="page"/>
      </w:r>
    </w:p>
    <w:p w14:paraId="7E103E53" w14:textId="71F49A10" w:rsidR="00336A99" w:rsidRPr="0054733A" w:rsidRDefault="00336A99" w:rsidP="00336A99">
      <w:pPr>
        <w:rPr>
          <w:rFonts w:ascii="Arial" w:hAnsi="Arial" w:cs="Arial"/>
          <w:color w:val="003064"/>
        </w:rPr>
      </w:pPr>
      <w:r w:rsidRPr="0054733A">
        <w:rPr>
          <w:rFonts w:ascii="Arial" w:hAnsi="Arial" w:cs="Arial"/>
          <w:color w:val="003064"/>
        </w:rPr>
        <w:lastRenderedPageBreak/>
        <w:t>Für einen sicheren Umgang mit Druckern, Multifu</w:t>
      </w:r>
      <w:r w:rsidR="00066E10" w:rsidRPr="0054733A">
        <w:rPr>
          <w:rFonts w:ascii="Arial" w:hAnsi="Arial" w:cs="Arial"/>
          <w:color w:val="003064"/>
        </w:rPr>
        <w:t>n</w:t>
      </w:r>
      <w:r w:rsidRPr="0054733A">
        <w:rPr>
          <w:rFonts w:ascii="Arial" w:hAnsi="Arial" w:cs="Arial"/>
          <w:color w:val="003064"/>
        </w:rPr>
        <w:t>ktionsgeräten und Scannern sollten die folgenden Maßnahmen berücksichtigt werden:</w:t>
      </w:r>
    </w:p>
    <w:tbl>
      <w:tblPr>
        <w:tblStyle w:val="Tabellenraster"/>
        <w:tblW w:w="0" w:type="auto"/>
        <w:tblInd w:w="108" w:type="dxa"/>
        <w:tblLayout w:type="fixed"/>
        <w:tblLook w:val="04A0" w:firstRow="1" w:lastRow="0" w:firstColumn="1" w:lastColumn="0" w:noHBand="0" w:noVBand="1"/>
      </w:tblPr>
      <w:tblGrid>
        <w:gridCol w:w="534"/>
        <w:gridCol w:w="1701"/>
        <w:gridCol w:w="5278"/>
        <w:gridCol w:w="1559"/>
      </w:tblGrid>
      <w:tr w:rsidR="00336A99" w:rsidRPr="0054733A" w14:paraId="32F63034" w14:textId="77777777" w:rsidTr="00042317">
        <w:trPr>
          <w:tblHeader/>
        </w:trPr>
        <w:tc>
          <w:tcPr>
            <w:tcW w:w="534" w:type="dxa"/>
            <w:shd w:val="clear" w:color="auto" w:fill="BFBFBF" w:themeFill="background1" w:themeFillShade="BF"/>
            <w:vAlign w:val="center"/>
          </w:tcPr>
          <w:p w14:paraId="5033F3F5"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Nr.</w:t>
            </w:r>
          </w:p>
        </w:tc>
        <w:tc>
          <w:tcPr>
            <w:tcW w:w="1701" w:type="dxa"/>
            <w:shd w:val="clear" w:color="auto" w:fill="BFBFBF" w:themeFill="background1" w:themeFillShade="BF"/>
            <w:vAlign w:val="center"/>
          </w:tcPr>
          <w:p w14:paraId="7422D6F1"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Name</w:t>
            </w:r>
          </w:p>
        </w:tc>
        <w:tc>
          <w:tcPr>
            <w:tcW w:w="5278" w:type="dxa"/>
            <w:shd w:val="clear" w:color="auto" w:fill="BFBFBF" w:themeFill="background1" w:themeFillShade="BF"/>
            <w:vAlign w:val="center"/>
          </w:tcPr>
          <w:p w14:paraId="779CCCB0"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Beschreibung</w:t>
            </w:r>
          </w:p>
        </w:tc>
        <w:tc>
          <w:tcPr>
            <w:tcW w:w="1559" w:type="dxa"/>
            <w:shd w:val="clear" w:color="auto" w:fill="BFBFBF" w:themeFill="background1" w:themeFillShade="BF"/>
            <w:vAlign w:val="center"/>
          </w:tcPr>
          <w:p w14:paraId="556586EE"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Anwendbar (Ja/Nein)</w:t>
            </w:r>
          </w:p>
        </w:tc>
      </w:tr>
      <w:tr w:rsidR="00336A99" w:rsidRPr="0054733A" w14:paraId="14774740" w14:textId="77777777" w:rsidTr="00042317">
        <w:tc>
          <w:tcPr>
            <w:tcW w:w="534" w:type="dxa"/>
          </w:tcPr>
          <w:p w14:paraId="29A40944"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w:t>
            </w:r>
          </w:p>
        </w:tc>
        <w:tc>
          <w:tcPr>
            <w:tcW w:w="1701" w:type="dxa"/>
          </w:tcPr>
          <w:p w14:paraId="15044F6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Aufstellung</w:t>
            </w:r>
          </w:p>
        </w:tc>
        <w:tc>
          <w:tcPr>
            <w:tcW w:w="5278" w:type="dxa"/>
          </w:tcPr>
          <w:p w14:paraId="6166996D" w14:textId="5FBBF4EE"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Drucker und Multifunktionsgeräte sind so aufgestellt,</w:t>
            </w:r>
            <w:r w:rsidR="00C31801">
              <w:rPr>
                <w:rFonts w:ascii="Arial" w:hAnsi="Arial" w:cs="Arial"/>
                <w:color w:val="001E49"/>
                <w:sz w:val="20"/>
                <w:szCs w:val="20"/>
              </w:rPr>
              <w:t xml:space="preserve"> konfiguriert und abgesichert wo</w:t>
            </w:r>
            <w:r w:rsidRPr="00FC51D3">
              <w:rPr>
                <w:rFonts w:ascii="Arial" w:hAnsi="Arial" w:cs="Arial"/>
                <w:color w:val="001E49"/>
                <w:sz w:val="20"/>
                <w:szCs w:val="20"/>
              </w:rPr>
              <w:t>rden, dass nur befugte Anwender die Geräte benutzen und auf verarbeitete Informationen zugreifen können.</w:t>
            </w:r>
          </w:p>
        </w:tc>
        <w:tc>
          <w:tcPr>
            <w:tcW w:w="1559" w:type="dxa"/>
          </w:tcPr>
          <w:p w14:paraId="2A5FC0E9"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5A373EF6" w14:textId="17C6938D"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7BD81788" w14:textId="77777777" w:rsidTr="00042317">
        <w:tc>
          <w:tcPr>
            <w:tcW w:w="534" w:type="dxa"/>
          </w:tcPr>
          <w:p w14:paraId="3EF51A9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2</w:t>
            </w:r>
          </w:p>
        </w:tc>
        <w:tc>
          <w:tcPr>
            <w:tcW w:w="1701" w:type="dxa"/>
          </w:tcPr>
          <w:p w14:paraId="5C0A29D6"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Aktualisierung</w:t>
            </w:r>
          </w:p>
        </w:tc>
        <w:tc>
          <w:tcPr>
            <w:tcW w:w="5278" w:type="dxa"/>
          </w:tcPr>
          <w:p w14:paraId="0CF3D0CF" w14:textId="3C65BCD3"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Es wird regelmäßig überprüft, ob die Drucker, Kopierer und Multifunktionsgeräte auf dem aktuellen Stand sind</w:t>
            </w:r>
            <w:r w:rsidR="00C31801">
              <w:rPr>
                <w:rFonts w:ascii="Arial" w:hAnsi="Arial" w:cs="Arial"/>
                <w:color w:val="001E49"/>
                <w:sz w:val="20"/>
                <w:szCs w:val="20"/>
              </w:rPr>
              <w:t xml:space="preserve"> (bspw. durch Firmwareupdates)</w:t>
            </w:r>
            <w:r w:rsidRPr="00FC51D3">
              <w:rPr>
                <w:rFonts w:ascii="Arial" w:hAnsi="Arial" w:cs="Arial"/>
                <w:color w:val="001E49"/>
                <w:sz w:val="20"/>
                <w:szCs w:val="20"/>
              </w:rPr>
              <w:t>.</w:t>
            </w:r>
          </w:p>
        </w:tc>
        <w:tc>
          <w:tcPr>
            <w:tcW w:w="1559" w:type="dxa"/>
          </w:tcPr>
          <w:p w14:paraId="553F9088"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5D720FE1" w14:textId="390F373B"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40960983" w14:textId="77777777" w:rsidTr="00042317">
        <w:tc>
          <w:tcPr>
            <w:tcW w:w="534" w:type="dxa"/>
          </w:tcPr>
          <w:p w14:paraId="2C0BB2B8"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3</w:t>
            </w:r>
          </w:p>
        </w:tc>
        <w:tc>
          <w:tcPr>
            <w:tcW w:w="1701" w:type="dxa"/>
          </w:tcPr>
          <w:p w14:paraId="57D40F7D" w14:textId="7FE4E8CA"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Benutzer- und Administrations</w:t>
            </w:r>
            <w:r w:rsidR="00C31801">
              <w:rPr>
                <w:rFonts w:ascii="Arial" w:hAnsi="Arial" w:cs="Arial"/>
                <w:color w:val="001E49"/>
                <w:sz w:val="20"/>
                <w:szCs w:val="20"/>
              </w:rPr>
              <w:t>-</w:t>
            </w:r>
            <w:r w:rsidRPr="00FC51D3">
              <w:rPr>
                <w:rFonts w:ascii="Arial" w:hAnsi="Arial" w:cs="Arial"/>
                <w:color w:val="001E49"/>
                <w:sz w:val="20"/>
                <w:szCs w:val="20"/>
              </w:rPr>
              <w:t>richtlinien</w:t>
            </w:r>
          </w:p>
        </w:tc>
        <w:tc>
          <w:tcPr>
            <w:tcW w:w="5278" w:type="dxa"/>
          </w:tcPr>
          <w:p w14:paraId="7D6315A8" w14:textId="68250A8E"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Für den sicheren Umgang mit Druckern und Multifunktionsgeräten ist</w:t>
            </w:r>
            <w:r w:rsidR="00AD0D19" w:rsidRPr="00FC51D3">
              <w:rPr>
                <w:rFonts w:ascii="Arial" w:hAnsi="Arial" w:cs="Arial"/>
                <w:color w:val="001E49"/>
                <w:sz w:val="20"/>
                <w:szCs w:val="20"/>
              </w:rPr>
              <w:t xml:space="preserve"> eine</w:t>
            </w:r>
            <w:r w:rsidRPr="00FC51D3">
              <w:rPr>
                <w:rFonts w:ascii="Arial" w:hAnsi="Arial" w:cs="Arial"/>
                <w:color w:val="001E49"/>
                <w:sz w:val="20"/>
                <w:szCs w:val="20"/>
              </w:rPr>
              <w:t xml:space="preserve"> Administrationsrichtlinie ausgearbeitet worden. Für die Benutzer ist außerdem ein Merkblatt erstellt worden, auf dem alle Sicherheitsvorgaben zum Umgang mit Druckern und Multifunktionsgeräten übersichtlich und verständlich zusammengefasst sind.</w:t>
            </w:r>
          </w:p>
        </w:tc>
        <w:tc>
          <w:tcPr>
            <w:tcW w:w="1559" w:type="dxa"/>
          </w:tcPr>
          <w:p w14:paraId="68A951A0"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2A66B0B6" w14:textId="70696C3F"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10B8CC75" w14:textId="77777777" w:rsidTr="00042317">
        <w:tc>
          <w:tcPr>
            <w:tcW w:w="534" w:type="dxa"/>
          </w:tcPr>
          <w:p w14:paraId="56F7C6CC"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4</w:t>
            </w:r>
          </w:p>
        </w:tc>
        <w:tc>
          <w:tcPr>
            <w:tcW w:w="1701" w:type="dxa"/>
          </w:tcPr>
          <w:p w14:paraId="7A9262A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Einschränkung der Anbindung</w:t>
            </w:r>
          </w:p>
        </w:tc>
        <w:tc>
          <w:tcPr>
            <w:tcW w:w="5278" w:type="dxa"/>
          </w:tcPr>
          <w:p w14:paraId="5CDF01F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Netzdrucker und Multifunktionsgeräte sind nicht aus Fremdnetzen erreichbar. Wenn Multifunktionsgeräte an das Telefonnetz angeschlossen werden, ist sichergestellt, dass keine unkontrollierten Datenverbindungen zwischen dem Datennetz der Institution und dem Telefonnetz aufgebaut werden können.</w:t>
            </w:r>
          </w:p>
        </w:tc>
        <w:tc>
          <w:tcPr>
            <w:tcW w:w="1559" w:type="dxa"/>
          </w:tcPr>
          <w:p w14:paraId="1731EC9C"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C06604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p w14:paraId="1BA7D591" w14:textId="77777777" w:rsidR="00336A99" w:rsidRPr="00FC51D3" w:rsidRDefault="00336A99" w:rsidP="00336A99">
            <w:pPr>
              <w:rPr>
                <w:rFonts w:ascii="Arial" w:hAnsi="Arial" w:cs="Arial"/>
                <w:color w:val="001E49"/>
                <w:sz w:val="20"/>
                <w:szCs w:val="20"/>
              </w:rPr>
            </w:pPr>
          </w:p>
        </w:tc>
      </w:tr>
      <w:tr w:rsidR="00336A99" w:rsidRPr="0054733A" w14:paraId="1893C9A5" w14:textId="77777777" w:rsidTr="00042317">
        <w:tc>
          <w:tcPr>
            <w:tcW w:w="534" w:type="dxa"/>
          </w:tcPr>
          <w:p w14:paraId="1C88617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5</w:t>
            </w:r>
          </w:p>
        </w:tc>
        <w:tc>
          <w:tcPr>
            <w:tcW w:w="1701" w:type="dxa"/>
          </w:tcPr>
          <w:p w14:paraId="3711196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Authentisierung und Autorisierung</w:t>
            </w:r>
          </w:p>
        </w:tc>
        <w:tc>
          <w:tcPr>
            <w:tcW w:w="5278" w:type="dxa"/>
          </w:tcPr>
          <w:p w14:paraId="15B4F77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Es werden nur zentrale Drucker und Multifunktionsgeräte eingesetzt, bei denen sich die Benutzer authentisieren müssen, bevor sie diese benutzen können. </w:t>
            </w:r>
          </w:p>
        </w:tc>
        <w:tc>
          <w:tcPr>
            <w:tcW w:w="1559" w:type="dxa"/>
          </w:tcPr>
          <w:p w14:paraId="0551E361"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0201C29E" w14:textId="3CAD7029" w:rsidR="00336A99" w:rsidRPr="00FC51D3" w:rsidRDefault="00336A99" w:rsidP="00FE5B65">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bl>
    <w:p w14:paraId="78AB72CA" w14:textId="67C546F2" w:rsidR="00336A99" w:rsidRPr="0054733A" w:rsidRDefault="00CD03A6" w:rsidP="00051FC1">
      <w:pPr>
        <w:pStyle w:val="Beschriftung"/>
        <w:rPr>
          <w:rFonts w:ascii="Arial" w:hAnsi="Arial"/>
        </w:rPr>
      </w:pPr>
      <w:bookmarkStart w:id="91" w:name="_Toc11337691"/>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20</w:t>
      </w:r>
      <w:r w:rsidR="00C47BE5" w:rsidRPr="0054733A">
        <w:rPr>
          <w:rFonts w:ascii="Arial" w:hAnsi="Arial"/>
          <w:noProof/>
        </w:rPr>
        <w:fldChar w:fldCharType="end"/>
      </w:r>
      <w:r w:rsidRPr="0054733A">
        <w:rPr>
          <w:rFonts w:ascii="Arial" w:hAnsi="Arial"/>
        </w:rPr>
        <w:t>: Anforderungen zum Umgang mit Druckern, Multifunktionsgeräten und Scannern</w:t>
      </w:r>
      <w:bookmarkEnd w:id="91"/>
    </w:p>
    <w:p w14:paraId="1AE55AEC" w14:textId="77777777" w:rsidR="00066E10" w:rsidRPr="0054733A" w:rsidRDefault="00066E10">
      <w:pPr>
        <w:spacing w:after="0" w:line="240" w:lineRule="auto"/>
        <w:rPr>
          <w:rFonts w:ascii="Arial" w:eastAsia="Calibri" w:hAnsi="Arial" w:cs="Arial"/>
          <w:b/>
          <w:color w:val="003064"/>
          <w:sz w:val="28"/>
          <w:szCs w:val="32"/>
          <w:lang w:eastAsia="en-GB"/>
        </w:rPr>
      </w:pPr>
      <w:r w:rsidRPr="0054733A">
        <w:rPr>
          <w:rFonts w:ascii="Arial" w:hAnsi="Arial" w:cs="Arial"/>
        </w:rPr>
        <w:br w:type="page"/>
      </w:r>
    </w:p>
    <w:p w14:paraId="645FBAE6" w14:textId="627978A4" w:rsidR="00336A99" w:rsidRPr="0054733A" w:rsidRDefault="003A10EF" w:rsidP="00124AE9">
      <w:pPr>
        <w:pStyle w:val="berschrift2"/>
        <w:rPr>
          <w:rFonts w:ascii="Arial" w:hAnsi="Arial" w:cs="Arial"/>
        </w:rPr>
      </w:pPr>
      <w:bookmarkStart w:id="92" w:name="_Toc12016196"/>
      <w:r w:rsidRPr="0054733A">
        <w:rPr>
          <w:rFonts w:ascii="Arial" w:hAnsi="Arial" w:cs="Arial"/>
        </w:rPr>
        <w:lastRenderedPageBreak/>
        <w:t>5</w:t>
      </w:r>
      <w:r w:rsidR="00336A99" w:rsidRPr="0054733A">
        <w:rPr>
          <w:rFonts w:ascii="Arial" w:hAnsi="Arial" w:cs="Arial"/>
        </w:rPr>
        <w:t xml:space="preserve">.2 </w:t>
      </w:r>
      <w:r w:rsidR="00940E8C" w:rsidRPr="0054733A">
        <w:rPr>
          <w:rFonts w:ascii="Arial" w:hAnsi="Arial" w:cs="Arial"/>
        </w:rPr>
        <w:tab/>
      </w:r>
      <w:r w:rsidR="00336A99" w:rsidRPr="0054733A">
        <w:rPr>
          <w:rFonts w:ascii="Arial" w:hAnsi="Arial" w:cs="Arial"/>
        </w:rPr>
        <w:t>Software</w:t>
      </w:r>
      <w:bookmarkEnd w:id="92"/>
    </w:p>
    <w:p w14:paraId="4791EBC9" w14:textId="69162329" w:rsidR="00336A99" w:rsidRPr="0054733A" w:rsidRDefault="003A10EF" w:rsidP="00124AE9">
      <w:pPr>
        <w:pStyle w:val="berschrift3"/>
        <w:rPr>
          <w:rFonts w:ascii="Arial" w:hAnsi="Arial" w:cs="Arial"/>
        </w:rPr>
      </w:pPr>
      <w:bookmarkStart w:id="93" w:name="_Toc12016197"/>
      <w:r w:rsidRPr="0054733A">
        <w:rPr>
          <w:rFonts w:ascii="Arial" w:hAnsi="Arial" w:cs="Arial"/>
        </w:rPr>
        <w:t>5</w:t>
      </w:r>
      <w:r w:rsidR="00336A99" w:rsidRPr="0054733A">
        <w:rPr>
          <w:rFonts w:ascii="Arial" w:hAnsi="Arial" w:cs="Arial"/>
        </w:rPr>
        <w:t xml:space="preserve">.2.1 </w:t>
      </w:r>
      <w:r w:rsidR="00940E8C" w:rsidRPr="0054733A">
        <w:rPr>
          <w:rFonts w:ascii="Arial" w:hAnsi="Arial" w:cs="Arial"/>
        </w:rPr>
        <w:tab/>
      </w:r>
      <w:r w:rsidR="00336A99" w:rsidRPr="0054733A">
        <w:rPr>
          <w:rFonts w:ascii="Arial" w:hAnsi="Arial" w:cs="Arial"/>
        </w:rPr>
        <w:t>Schulverwaltungssoftware</w:t>
      </w:r>
      <w:bookmarkEnd w:id="93"/>
    </w:p>
    <w:p w14:paraId="440F5CE1" w14:textId="3540D31A" w:rsidR="00336A99" w:rsidRPr="0054733A" w:rsidRDefault="00336A99" w:rsidP="00336A99">
      <w:pPr>
        <w:rPr>
          <w:rFonts w:ascii="Arial" w:hAnsi="Arial" w:cs="Arial"/>
          <w:color w:val="003064"/>
        </w:rPr>
      </w:pPr>
      <w:r w:rsidRPr="0054733A">
        <w:rPr>
          <w:rFonts w:ascii="Arial" w:hAnsi="Arial" w:cs="Arial"/>
          <w:color w:val="003064"/>
        </w:rPr>
        <w:t>Bei den in Schleswig-Holstein eingesetzten Schulverwaltungsprogrammen handelt es sich vielfach um evolutionär gewachsene Produkte, die den aktuellen Anforderungen vernetzter Schulverwaltungen und den damit verbundenen informationssicherheitstechnischen Auflagen nicht immer in angemessener Weise gerecht werden. Einhergehend mit den Bestrebungen, die im Landesnetz genutzten Verfahren zu vereinfachen und zu standardisieren, wurden durch die AG IT-Schulverwaltung</w:t>
      </w:r>
      <w:r w:rsidRPr="0054733A">
        <w:rPr>
          <w:rFonts w:ascii="Arial" w:hAnsi="Arial" w:cs="Arial"/>
          <w:color w:val="003064"/>
          <w:vertAlign w:val="superscript"/>
        </w:rPr>
        <w:footnoteReference w:id="15"/>
      </w:r>
      <w:r w:rsidRPr="0054733A">
        <w:rPr>
          <w:rFonts w:ascii="Arial" w:hAnsi="Arial" w:cs="Arial"/>
          <w:color w:val="003064"/>
        </w:rPr>
        <w:t xml:space="preserve"> die folgenden Programmstandards entwickelt und wie folgt formuliert:</w:t>
      </w:r>
    </w:p>
    <w:p w14:paraId="1C6AFBEE" w14:textId="77777777" w:rsidR="00336A99" w:rsidRPr="0054733A" w:rsidRDefault="00336A99" w:rsidP="00336A99">
      <w:pPr>
        <w:numPr>
          <w:ilvl w:val="0"/>
          <w:numId w:val="41"/>
        </w:numPr>
        <w:rPr>
          <w:rFonts w:ascii="Arial" w:hAnsi="Arial" w:cs="Arial"/>
          <w:color w:val="003064"/>
        </w:rPr>
      </w:pPr>
      <w:r w:rsidRPr="0054733A">
        <w:rPr>
          <w:rFonts w:ascii="Arial" w:hAnsi="Arial" w:cs="Arial"/>
          <w:color w:val="003064"/>
        </w:rPr>
        <w:t>„Im Landesnetz Bildung sollen nur Schulverwaltungsprogramme eingesetzt werden, die netzwerkfähig sind, über das Landesnetz installiert werden können, über das Landesnetz aktualisiert werden können und vom Unabhängigen Landeszentrum für Datenschutz zertifiziert worden sind.“ (AG IT-Schulverwaltung, 2009).</w:t>
      </w:r>
    </w:p>
    <w:p w14:paraId="4F4FAB48" w14:textId="1F90D326" w:rsidR="00336A99" w:rsidRDefault="00336A99" w:rsidP="00336A99">
      <w:pPr>
        <w:numPr>
          <w:ilvl w:val="0"/>
          <w:numId w:val="41"/>
        </w:numPr>
        <w:rPr>
          <w:rFonts w:ascii="Arial" w:hAnsi="Arial" w:cs="Arial"/>
          <w:color w:val="003064"/>
        </w:rPr>
      </w:pPr>
      <w:r w:rsidRPr="0054733A">
        <w:rPr>
          <w:rFonts w:ascii="Arial" w:hAnsi="Arial" w:cs="Arial"/>
          <w:color w:val="003064"/>
        </w:rPr>
        <w:t>Obwohl die hier genannten Programmstandards noch nicht von allen Softwareherstellern vollständig umgesetzt worden sind, werden im Landesnetz Bildung auch weiterhin alle von Schulen eingesetzten Schulverwaltungsprogramme durch den Helpdesk technisch betreut. Außerdem kann das IQSH die Schulen bei der Wahl eines geeigneten Schu</w:t>
      </w:r>
      <w:r w:rsidR="00762B5C">
        <w:rPr>
          <w:rFonts w:ascii="Arial" w:hAnsi="Arial" w:cs="Arial"/>
          <w:color w:val="003064"/>
        </w:rPr>
        <w:t>lverwaltungsprogrammes beraten.</w:t>
      </w:r>
    </w:p>
    <w:p w14:paraId="120112E1" w14:textId="755A19CA" w:rsidR="00762B5C" w:rsidRPr="0054733A" w:rsidRDefault="00762B5C" w:rsidP="00336A99">
      <w:pPr>
        <w:numPr>
          <w:ilvl w:val="0"/>
          <w:numId w:val="41"/>
        </w:numPr>
        <w:rPr>
          <w:rFonts w:ascii="Arial" w:hAnsi="Arial" w:cs="Arial"/>
          <w:color w:val="003064"/>
        </w:rPr>
      </w:pPr>
      <w:r>
        <w:rPr>
          <w:rFonts w:ascii="Arial" w:hAnsi="Arial" w:cs="Arial"/>
          <w:color w:val="003064"/>
        </w:rPr>
        <w:t xml:space="preserve">Mit der Einführung der einheitlichen Schulverwaltungssoftware </w:t>
      </w:r>
      <w:r w:rsidR="00B759D4">
        <w:rPr>
          <w:rFonts w:ascii="Arial" w:hAnsi="Arial" w:cs="Arial"/>
          <w:color w:val="003064"/>
        </w:rPr>
        <w:t xml:space="preserve">School-SH </w:t>
      </w:r>
      <w:r>
        <w:rPr>
          <w:rFonts w:ascii="Arial" w:hAnsi="Arial" w:cs="Arial"/>
          <w:color w:val="003064"/>
        </w:rPr>
        <w:t>wird zukünftig eine zentrale Anwendung, die die datenschutzrechtlichen Anforderungen und die Anforderungen an die Datensicherheit erfüllt, zur Verfügung stehen.</w:t>
      </w:r>
    </w:p>
    <w:p w14:paraId="3E6AD07C" w14:textId="22463625" w:rsidR="00336A99" w:rsidRPr="0054733A" w:rsidRDefault="00336A99" w:rsidP="00336A99">
      <w:pPr>
        <w:rPr>
          <w:rFonts w:ascii="Arial" w:hAnsi="Arial" w:cs="Arial"/>
          <w:color w:val="003064"/>
        </w:rPr>
      </w:pPr>
      <w:r w:rsidRPr="0054733A">
        <w:rPr>
          <w:rFonts w:ascii="Arial" w:hAnsi="Arial" w:cs="Arial"/>
          <w:color w:val="003064"/>
        </w:rPr>
        <w:t>Die Schulverwaltungssoftware darf nur auf Schulverwaltungsrechnern installiert werden, die nicht direkt an das Internet angeschlossen werden. Sie sind ausschließlich über das gesicherte LanBSH anzubinden. Die genutzten Schulverwaltungsrechner dürfen nur für dienstliche Zwecke von den dazu berechtigten Nutzerinnen und Nutzern verwendet werden. Dieses Konzept des „Landesnetz Bildung Schleswig-Holstein“ (LanBSH) soll den Schulen Schleswig-Holstein die Aufgabe abnehmen, die Vorgaben und Regeln zur ordnungsgemäßen elektronischen Datenverarbeitung selbst umzusetzen. Mit dem LanBSH erhalten die Schulen Schleswig-Holsteins nicht nur nach dem Stand der Technik sicher konfigurierte PC</w:t>
      </w:r>
      <w:r w:rsidR="00BF5825">
        <w:rPr>
          <w:rFonts w:ascii="Arial" w:hAnsi="Arial" w:cs="Arial"/>
          <w:color w:val="003064"/>
        </w:rPr>
        <w:t>s</w:t>
      </w:r>
      <w:r w:rsidRPr="0054733A">
        <w:rPr>
          <w:rFonts w:ascii="Arial" w:hAnsi="Arial" w:cs="Arial"/>
          <w:color w:val="003064"/>
        </w:rPr>
        <w:t xml:space="preserve"> für Ihre Schulverwaltung. Durch die Anbindung der Rechner an das Landesnetz ist</w:t>
      </w:r>
      <w:r w:rsidR="00BF5825">
        <w:rPr>
          <w:rFonts w:ascii="Arial" w:hAnsi="Arial" w:cs="Arial"/>
          <w:color w:val="003064"/>
        </w:rPr>
        <w:t xml:space="preserve"> zudem</w:t>
      </w:r>
      <w:r w:rsidRPr="0054733A">
        <w:rPr>
          <w:rFonts w:ascii="Arial" w:hAnsi="Arial" w:cs="Arial"/>
          <w:color w:val="003064"/>
        </w:rPr>
        <w:t xml:space="preserve"> eine sichere Internetanbindung gewährleistet. Da alle im LanBSH eingebundenen Schulen Mitglied in einer eigenen Benutzergruppe innerhalb des Landesnetzes sind, ist ein relativ sicheres Versenden und Empfangen von E-Mails von Schule zu Schule möglich, da die E-Mail nicht über das Internet, sondern innerhalb des LanBSH transportiert wird. Damit wird weitgehend sichergestellt, dass die Inhalte solcher E-Mails nicht durch Unbefugte eingesehen werden können. Somit können die Schulen Schleswig-Holsteins grundsätzlich auch personenbezogene Daten von Schule zu Schule</w:t>
      </w:r>
      <w:r w:rsidR="00762B5C">
        <w:rPr>
          <w:rFonts w:ascii="Arial" w:hAnsi="Arial" w:cs="Arial"/>
          <w:color w:val="003064"/>
        </w:rPr>
        <w:t xml:space="preserve"> und mit anderen öffentlichen Stellen</w:t>
      </w:r>
      <w:r w:rsidRPr="0054733A">
        <w:rPr>
          <w:rFonts w:ascii="Arial" w:hAnsi="Arial" w:cs="Arial"/>
          <w:color w:val="003064"/>
        </w:rPr>
        <w:t xml:space="preserve"> austauschen, ohne weitere Sicherheitsvorkehrungen treffen zu müssen (siehe auch Kapitel 5.4.1).</w:t>
      </w:r>
    </w:p>
    <w:p w14:paraId="22CCEB08" w14:textId="28BAF63E" w:rsidR="00336A99" w:rsidRPr="0054733A" w:rsidRDefault="00336A99" w:rsidP="00336A99">
      <w:pPr>
        <w:rPr>
          <w:rFonts w:ascii="Arial" w:hAnsi="Arial" w:cs="Arial"/>
          <w:color w:val="003064"/>
        </w:rPr>
      </w:pPr>
      <w:r w:rsidRPr="0054733A">
        <w:rPr>
          <w:rFonts w:ascii="Arial" w:hAnsi="Arial" w:cs="Arial"/>
          <w:color w:val="003064"/>
        </w:rPr>
        <w:lastRenderedPageBreak/>
        <w:t>Die Schulverwaltungssof</w:t>
      </w:r>
      <w:r w:rsidR="00762B5C">
        <w:rPr>
          <w:rFonts w:ascii="Arial" w:hAnsi="Arial" w:cs="Arial"/>
          <w:color w:val="003064"/>
        </w:rPr>
        <w:t>tware ist hauptsächlich nach den</w:t>
      </w:r>
      <w:r w:rsidRPr="0054733A">
        <w:rPr>
          <w:rFonts w:ascii="Arial" w:hAnsi="Arial" w:cs="Arial"/>
          <w:color w:val="003064"/>
        </w:rPr>
        <w:t xml:space="preserve"> im Schulalltag notwendigen Verwaltungsabläufe</w:t>
      </w:r>
      <w:r w:rsidR="00762B5C">
        <w:rPr>
          <w:rFonts w:ascii="Arial" w:hAnsi="Arial" w:cs="Arial"/>
          <w:color w:val="003064"/>
        </w:rPr>
        <w:t>n</w:t>
      </w:r>
      <w:r w:rsidRPr="0054733A">
        <w:rPr>
          <w:rFonts w:ascii="Arial" w:hAnsi="Arial" w:cs="Arial"/>
          <w:color w:val="003064"/>
        </w:rPr>
        <w:t xml:space="preserve"> konfiguriert. Änderungen an den Einstellungen des Betriebssystems und der Anwendungsprogramme sowie das Hinzufügen oder Löschen von Programmen ist nur von der Schulleitung oder dem beauftragten Administrator gestattet. </w:t>
      </w:r>
    </w:p>
    <w:p w14:paraId="2A615E69" w14:textId="77777777" w:rsidR="00336A99" w:rsidRPr="0054733A" w:rsidRDefault="00336A99" w:rsidP="00336A99">
      <w:pPr>
        <w:rPr>
          <w:rFonts w:ascii="Arial" w:hAnsi="Arial" w:cs="Arial"/>
          <w:color w:val="003064"/>
        </w:rPr>
      </w:pPr>
      <w:r w:rsidRPr="0054733A">
        <w:rPr>
          <w:rFonts w:ascii="Arial" w:hAnsi="Arial" w:cs="Arial"/>
          <w:color w:val="003064"/>
        </w:rPr>
        <w:t>Die Schulverwaltungsrechner im Landesnetz sind entsprechend aktuell geltenden Empfehlungen für die schulische IT- und Medienausstattung in Schleswig-Holstein auszustatten:</w:t>
      </w:r>
    </w:p>
    <w:p w14:paraId="746FA713" w14:textId="77777777" w:rsidR="00336A99" w:rsidRPr="0054733A" w:rsidRDefault="00336A99" w:rsidP="00336A99">
      <w:pPr>
        <w:numPr>
          <w:ilvl w:val="0"/>
          <w:numId w:val="42"/>
        </w:numPr>
        <w:rPr>
          <w:rFonts w:ascii="Arial" w:hAnsi="Arial" w:cs="Arial"/>
          <w:color w:val="003064"/>
        </w:rPr>
      </w:pPr>
      <w:r w:rsidRPr="0054733A">
        <w:rPr>
          <w:rFonts w:ascii="Arial" w:hAnsi="Arial" w:cs="Arial"/>
          <w:color w:val="003064"/>
        </w:rPr>
        <w:t>Betriebssystem (Windows);</w:t>
      </w:r>
    </w:p>
    <w:p w14:paraId="7A69884C" w14:textId="77777777" w:rsidR="00336A99" w:rsidRPr="0054733A" w:rsidRDefault="00336A99" w:rsidP="00336A99">
      <w:pPr>
        <w:numPr>
          <w:ilvl w:val="0"/>
          <w:numId w:val="42"/>
        </w:numPr>
        <w:rPr>
          <w:rFonts w:ascii="Arial" w:hAnsi="Arial" w:cs="Arial"/>
          <w:color w:val="003064"/>
        </w:rPr>
      </w:pPr>
      <w:r w:rsidRPr="0054733A">
        <w:rPr>
          <w:rFonts w:ascii="Arial" w:hAnsi="Arial" w:cs="Arial"/>
          <w:color w:val="003064"/>
        </w:rPr>
        <w:t>Schulverwaltungsprogramm(e);</w:t>
      </w:r>
    </w:p>
    <w:p w14:paraId="3D9ECA50" w14:textId="77777777" w:rsidR="00336A99" w:rsidRPr="0054733A" w:rsidRDefault="00336A99" w:rsidP="00336A99">
      <w:pPr>
        <w:numPr>
          <w:ilvl w:val="0"/>
          <w:numId w:val="42"/>
        </w:numPr>
        <w:rPr>
          <w:rFonts w:ascii="Arial" w:hAnsi="Arial" w:cs="Arial"/>
          <w:color w:val="003064"/>
        </w:rPr>
      </w:pPr>
      <w:r w:rsidRPr="0054733A">
        <w:rPr>
          <w:rFonts w:ascii="Arial" w:hAnsi="Arial" w:cs="Arial"/>
          <w:color w:val="003064"/>
        </w:rPr>
        <w:t>Technische Anbindung an den Schulträger;</w:t>
      </w:r>
    </w:p>
    <w:p w14:paraId="0FC43EE6" w14:textId="77777777" w:rsidR="00336A99" w:rsidRPr="0054733A" w:rsidRDefault="00336A99" w:rsidP="00336A99">
      <w:pPr>
        <w:numPr>
          <w:ilvl w:val="0"/>
          <w:numId w:val="42"/>
        </w:numPr>
        <w:rPr>
          <w:rFonts w:ascii="Arial" w:hAnsi="Arial" w:cs="Arial"/>
          <w:color w:val="003064"/>
          <w:lang w:val="en-US"/>
        </w:rPr>
      </w:pPr>
      <w:r w:rsidRPr="0054733A">
        <w:rPr>
          <w:rFonts w:ascii="Arial" w:hAnsi="Arial" w:cs="Arial"/>
          <w:color w:val="003064"/>
          <w:lang w:val="en-US"/>
        </w:rPr>
        <w:t>Büro-Software (Microsoft Word, Excel, PowerPoint, Outlook und Adobe Reader);</w:t>
      </w:r>
    </w:p>
    <w:p w14:paraId="76ADBD3E" w14:textId="77777777" w:rsidR="00336A99" w:rsidRPr="0054733A" w:rsidRDefault="00336A99" w:rsidP="00336A99">
      <w:pPr>
        <w:numPr>
          <w:ilvl w:val="0"/>
          <w:numId w:val="42"/>
        </w:numPr>
        <w:rPr>
          <w:rFonts w:ascii="Arial" w:hAnsi="Arial" w:cs="Arial"/>
          <w:color w:val="003064"/>
          <w:lang w:val="en-US"/>
        </w:rPr>
      </w:pPr>
      <w:r w:rsidRPr="0054733A">
        <w:rPr>
          <w:rFonts w:ascii="Arial" w:hAnsi="Arial" w:cs="Arial"/>
          <w:color w:val="003064"/>
          <w:lang w:val="en-US"/>
        </w:rPr>
        <w:t>E-Mail-Programm (Microsoft Outlook);</w:t>
      </w:r>
    </w:p>
    <w:p w14:paraId="0241DC81" w14:textId="77777777" w:rsidR="00336A99" w:rsidRPr="0054733A" w:rsidRDefault="00336A99" w:rsidP="00336A99">
      <w:pPr>
        <w:numPr>
          <w:ilvl w:val="0"/>
          <w:numId w:val="42"/>
        </w:numPr>
        <w:rPr>
          <w:rFonts w:ascii="Arial" w:hAnsi="Arial" w:cs="Arial"/>
          <w:color w:val="003064"/>
          <w:lang w:val="en-US"/>
        </w:rPr>
      </w:pPr>
      <w:r w:rsidRPr="0054733A">
        <w:rPr>
          <w:rFonts w:ascii="Arial" w:hAnsi="Arial" w:cs="Arial"/>
          <w:color w:val="003064"/>
        </w:rPr>
        <w:t>System-Webbrowser (Microsoft);</w:t>
      </w:r>
    </w:p>
    <w:p w14:paraId="33B4E069" w14:textId="77777777" w:rsidR="00336A99" w:rsidRPr="0054733A" w:rsidRDefault="00336A99" w:rsidP="00336A99">
      <w:pPr>
        <w:numPr>
          <w:ilvl w:val="0"/>
          <w:numId w:val="42"/>
        </w:numPr>
        <w:rPr>
          <w:rFonts w:ascii="Arial" w:hAnsi="Arial" w:cs="Arial"/>
          <w:color w:val="003064"/>
          <w:lang w:val="en-US"/>
        </w:rPr>
      </w:pPr>
      <w:r w:rsidRPr="0054733A">
        <w:rPr>
          <w:rFonts w:ascii="Arial" w:hAnsi="Arial" w:cs="Arial"/>
          <w:color w:val="003064"/>
        </w:rPr>
        <w:t>Antivirenprogramme.</w:t>
      </w:r>
    </w:p>
    <w:p w14:paraId="3D11E1AE" w14:textId="73094EEB" w:rsidR="00336A99" w:rsidRPr="0054733A" w:rsidRDefault="003A10EF" w:rsidP="00124AE9">
      <w:pPr>
        <w:pStyle w:val="berschrift3"/>
        <w:rPr>
          <w:rFonts w:ascii="Arial" w:hAnsi="Arial" w:cs="Arial"/>
        </w:rPr>
      </w:pPr>
      <w:bookmarkStart w:id="94" w:name="_Toc12016198"/>
      <w:r w:rsidRPr="0054733A">
        <w:rPr>
          <w:rFonts w:ascii="Arial" w:hAnsi="Arial" w:cs="Arial"/>
        </w:rPr>
        <w:t>5</w:t>
      </w:r>
      <w:r w:rsidR="00336A99" w:rsidRPr="0054733A">
        <w:rPr>
          <w:rFonts w:ascii="Arial" w:hAnsi="Arial" w:cs="Arial"/>
        </w:rPr>
        <w:t xml:space="preserve">.2.2 </w:t>
      </w:r>
      <w:r w:rsidR="00940E8C" w:rsidRPr="0054733A">
        <w:rPr>
          <w:rFonts w:ascii="Arial" w:hAnsi="Arial" w:cs="Arial"/>
        </w:rPr>
        <w:tab/>
      </w:r>
      <w:r w:rsidR="00336A99" w:rsidRPr="0054733A">
        <w:rPr>
          <w:rFonts w:ascii="Arial" w:hAnsi="Arial" w:cs="Arial"/>
        </w:rPr>
        <w:t>Verschlüsselung von Datenbeständen</w:t>
      </w:r>
      <w:bookmarkEnd w:id="94"/>
    </w:p>
    <w:p w14:paraId="720BB044" w14:textId="57B34C79" w:rsidR="00336A99" w:rsidRPr="0054733A" w:rsidRDefault="00336A99" w:rsidP="00336A99">
      <w:pPr>
        <w:rPr>
          <w:rFonts w:ascii="Arial" w:hAnsi="Arial" w:cs="Arial"/>
          <w:color w:val="003064"/>
        </w:rPr>
      </w:pPr>
      <w:r w:rsidRPr="0054733A">
        <w:rPr>
          <w:rFonts w:ascii="Arial" w:hAnsi="Arial" w:cs="Arial"/>
          <w:color w:val="003064"/>
        </w:rPr>
        <w:t>Um sicherzustellen</w:t>
      </w:r>
      <w:r w:rsidR="00762B5C">
        <w:rPr>
          <w:rFonts w:ascii="Arial" w:hAnsi="Arial" w:cs="Arial"/>
          <w:color w:val="003064"/>
        </w:rPr>
        <w:t>,</w:t>
      </w:r>
      <w:r w:rsidRPr="0054733A">
        <w:rPr>
          <w:rFonts w:ascii="Arial" w:hAnsi="Arial" w:cs="Arial"/>
          <w:color w:val="003064"/>
        </w:rPr>
        <w:t xml:space="preserve"> das</w:t>
      </w:r>
      <w:r w:rsidR="00762B5C">
        <w:rPr>
          <w:rFonts w:ascii="Arial" w:hAnsi="Arial" w:cs="Arial"/>
          <w:color w:val="003064"/>
        </w:rPr>
        <w:t>s</w:t>
      </w:r>
      <w:r w:rsidRPr="0054733A">
        <w:rPr>
          <w:rFonts w:ascii="Arial" w:hAnsi="Arial" w:cs="Arial"/>
          <w:color w:val="003064"/>
        </w:rPr>
        <w:t xml:space="preserve"> elektronisch gespeicherte personenbezogenen Daten die auf Speichermedien und Speichersystemen der </w:t>
      </w:r>
      <w:sdt>
        <w:sdtPr>
          <w:rPr>
            <w:rFonts w:ascii="Arial" w:hAnsi="Arial" w:cs="Arial"/>
            <w:color w:val="003064"/>
          </w:rPr>
          <w:alias w:val="Firma"/>
          <w:tag w:val=""/>
          <w:id w:val="687107830"/>
          <w:placeholder>
            <w:docPart w:val="6750135521084EDB8F5F210F154ED79E"/>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abgelegt sind nicht von Unbefugten eingesehen oder verändert werden können, empfiehlt es sich, diese Daten zu verschlüsseln. Hierfür gibt es verschiedenste Programme.</w:t>
      </w:r>
    </w:p>
    <w:p w14:paraId="326F9144" w14:textId="3F632058" w:rsidR="00A3047A" w:rsidRDefault="00A3047A" w:rsidP="00336A99">
      <w:pPr>
        <w:rPr>
          <w:rFonts w:ascii="Arial" w:hAnsi="Arial" w:cs="Arial"/>
          <w:color w:val="003064"/>
        </w:rPr>
      </w:pPr>
      <w:r>
        <w:rPr>
          <w:rFonts w:ascii="Arial" w:hAnsi="Arial" w:cs="Arial"/>
          <w:color w:val="003064"/>
        </w:rPr>
        <w:t>Für die Verschlüsselung von Einzeldateien kann das Programm Ax</w:t>
      </w:r>
      <w:r w:rsidR="00336A99" w:rsidRPr="0054733A">
        <w:rPr>
          <w:rFonts w:ascii="Arial" w:hAnsi="Arial" w:cs="Arial"/>
          <w:color w:val="003064"/>
        </w:rPr>
        <w:t>Crypt</w:t>
      </w:r>
      <w:r>
        <w:rPr>
          <w:rFonts w:ascii="Arial" w:hAnsi="Arial" w:cs="Arial"/>
          <w:color w:val="003064"/>
        </w:rPr>
        <w:t xml:space="preserve"> verwendet werden</w:t>
      </w:r>
      <w:r w:rsidR="00336A99" w:rsidRPr="0054733A">
        <w:rPr>
          <w:rFonts w:ascii="Arial" w:hAnsi="Arial" w:cs="Arial"/>
          <w:color w:val="003064"/>
        </w:rPr>
        <w:t xml:space="preserve">, </w:t>
      </w:r>
      <w:r>
        <w:rPr>
          <w:rFonts w:ascii="Arial" w:hAnsi="Arial" w:cs="Arial"/>
          <w:color w:val="003064"/>
        </w:rPr>
        <w:t xml:space="preserve">welches kostenfrei </w:t>
      </w:r>
      <w:r w:rsidR="00336A99" w:rsidRPr="0054733A">
        <w:rPr>
          <w:rFonts w:ascii="Arial" w:hAnsi="Arial" w:cs="Arial"/>
          <w:color w:val="003064"/>
        </w:rPr>
        <w:t>als Open</w:t>
      </w:r>
      <w:r w:rsidR="00F20472" w:rsidRPr="0054733A">
        <w:rPr>
          <w:rFonts w:ascii="Arial" w:hAnsi="Arial" w:cs="Arial"/>
          <w:color w:val="003064"/>
        </w:rPr>
        <w:t>S</w:t>
      </w:r>
      <w:r w:rsidR="00336A99" w:rsidRPr="0054733A">
        <w:rPr>
          <w:rFonts w:ascii="Arial" w:hAnsi="Arial" w:cs="Arial"/>
          <w:color w:val="003064"/>
        </w:rPr>
        <w:t xml:space="preserve">ource-Produkt </w:t>
      </w:r>
      <w:r>
        <w:rPr>
          <w:rFonts w:ascii="Arial" w:hAnsi="Arial" w:cs="Arial"/>
          <w:color w:val="003064"/>
        </w:rPr>
        <w:t>angeboten wird</w:t>
      </w:r>
      <w:r>
        <w:rPr>
          <w:rStyle w:val="Funotenzeichen"/>
          <w:rFonts w:ascii="Arial" w:hAnsi="Arial" w:cs="Arial"/>
          <w:color w:val="003064"/>
        </w:rPr>
        <w:footnoteReference w:id="16"/>
      </w:r>
      <w:r>
        <w:rPr>
          <w:rFonts w:ascii="Arial" w:hAnsi="Arial" w:cs="Arial"/>
          <w:color w:val="003064"/>
        </w:rPr>
        <w:t>.</w:t>
      </w:r>
    </w:p>
    <w:p w14:paraId="45761BA9" w14:textId="5482E991" w:rsidR="00336A99" w:rsidRPr="0054733A" w:rsidRDefault="00336A99" w:rsidP="00336A99">
      <w:pPr>
        <w:rPr>
          <w:rFonts w:ascii="Arial" w:hAnsi="Arial" w:cs="Arial"/>
          <w:color w:val="003064"/>
        </w:rPr>
      </w:pPr>
      <w:r w:rsidRPr="0054733A">
        <w:rPr>
          <w:rFonts w:ascii="Arial" w:hAnsi="Arial" w:cs="Arial"/>
          <w:color w:val="003064"/>
        </w:rPr>
        <w:t xml:space="preserve">Das IQSH stellt eine </w:t>
      </w:r>
      <w:r w:rsidR="00A3047A">
        <w:rPr>
          <w:rFonts w:ascii="Arial" w:hAnsi="Arial" w:cs="Arial"/>
          <w:color w:val="003064"/>
        </w:rPr>
        <w:t>Verschlüsselungslösung</w:t>
      </w:r>
      <w:r w:rsidRPr="0054733A">
        <w:rPr>
          <w:rFonts w:ascii="Arial" w:hAnsi="Arial" w:cs="Arial"/>
          <w:color w:val="003064"/>
        </w:rPr>
        <w:t xml:space="preserve"> zum Download bereit, die speziell auf USB-Sticks zugeschnitten ist, und keine Installation des Programms auf</w:t>
      </w:r>
      <w:r w:rsidR="00A3047A">
        <w:rPr>
          <w:rFonts w:ascii="Arial" w:hAnsi="Arial" w:cs="Arial"/>
          <w:color w:val="003064"/>
        </w:rPr>
        <w:t xml:space="preserve"> dem eigenen Rechner erfordert</w:t>
      </w:r>
      <w:r w:rsidRPr="0054733A">
        <w:rPr>
          <w:rFonts w:ascii="Arial" w:hAnsi="Arial" w:cs="Arial"/>
          <w:color w:val="003064"/>
        </w:rPr>
        <w:t>.</w:t>
      </w:r>
      <w:r w:rsidRPr="0054733A">
        <w:rPr>
          <w:rFonts w:ascii="Arial" w:hAnsi="Arial" w:cs="Arial"/>
          <w:color w:val="003064"/>
          <w:vertAlign w:val="superscript"/>
        </w:rPr>
        <w:footnoteReference w:id="17"/>
      </w:r>
    </w:p>
    <w:p w14:paraId="5F0FFF14" w14:textId="2AC1520C" w:rsidR="00336A99" w:rsidRPr="0054733A" w:rsidRDefault="003A10EF" w:rsidP="00124AE9">
      <w:pPr>
        <w:pStyle w:val="berschrift3"/>
        <w:rPr>
          <w:rFonts w:ascii="Arial" w:hAnsi="Arial" w:cs="Arial"/>
        </w:rPr>
      </w:pPr>
      <w:bookmarkStart w:id="95" w:name="_Toc12016199"/>
      <w:r w:rsidRPr="0054733A">
        <w:rPr>
          <w:rFonts w:ascii="Arial" w:hAnsi="Arial" w:cs="Arial"/>
        </w:rPr>
        <w:t>5</w:t>
      </w:r>
      <w:r w:rsidR="00D85F0B" w:rsidRPr="0054733A">
        <w:rPr>
          <w:rFonts w:ascii="Arial" w:hAnsi="Arial" w:cs="Arial"/>
        </w:rPr>
        <w:t>.</w:t>
      </w:r>
      <w:r w:rsidR="00336A99" w:rsidRPr="0054733A">
        <w:rPr>
          <w:rFonts w:ascii="Arial" w:hAnsi="Arial" w:cs="Arial"/>
        </w:rPr>
        <w:t xml:space="preserve">2.3 </w:t>
      </w:r>
      <w:r w:rsidR="00940E8C" w:rsidRPr="0054733A">
        <w:rPr>
          <w:rFonts w:ascii="Arial" w:hAnsi="Arial" w:cs="Arial"/>
        </w:rPr>
        <w:tab/>
      </w:r>
      <w:r w:rsidR="00336A99" w:rsidRPr="0054733A">
        <w:rPr>
          <w:rFonts w:ascii="Arial" w:hAnsi="Arial" w:cs="Arial"/>
        </w:rPr>
        <w:t>Backups/Datensicherung</w:t>
      </w:r>
      <w:bookmarkEnd w:id="95"/>
    </w:p>
    <w:p w14:paraId="03B9968F" w14:textId="644E5FEF" w:rsidR="00336A99" w:rsidRPr="0054733A" w:rsidRDefault="00336A99" w:rsidP="00336A99">
      <w:pPr>
        <w:rPr>
          <w:rFonts w:ascii="Arial" w:hAnsi="Arial" w:cs="Arial"/>
          <w:color w:val="003064"/>
        </w:rPr>
      </w:pPr>
      <w:r w:rsidRPr="0054733A">
        <w:rPr>
          <w:rFonts w:ascii="Arial" w:hAnsi="Arial" w:cs="Arial"/>
          <w:color w:val="003064"/>
        </w:rPr>
        <w:t>Regelmäßige Datensicherungen sind erforderlich, um Datenverluste im Falle des Ausfalls des Systems durch technische Defekte oder des Diebstahls des Rechners vorzubeugen. Es sind Regelungen zu treffen, welche Daten von wem wann gesichert werden. Empfehlenswert ist die Erstellung eines Datensicherungskonzeptes.</w:t>
      </w:r>
    </w:p>
    <w:p w14:paraId="01D19BD5" w14:textId="77777777" w:rsidR="00336A99" w:rsidRPr="0054733A" w:rsidRDefault="00336A99" w:rsidP="00336A99">
      <w:pPr>
        <w:rPr>
          <w:rFonts w:ascii="Arial" w:hAnsi="Arial" w:cs="Arial"/>
          <w:color w:val="003064"/>
        </w:rPr>
      </w:pPr>
      <w:r w:rsidRPr="0054733A">
        <w:rPr>
          <w:rFonts w:ascii="Arial" w:hAnsi="Arial" w:cs="Arial"/>
          <w:color w:val="003064"/>
        </w:rPr>
        <w:t xml:space="preserve">Die Abstände, in denen Datensicherungen vorgenommen werden sollten, sind dabei abhängig von der Intensität der Änderungen der Datenbestände. So kann es beispielsweise in einer Schule mit wenigen Schülerinnen und Schülern ausreichen, eine Datensicherung nur </w:t>
      </w:r>
      <w:r w:rsidRPr="0054733A">
        <w:rPr>
          <w:rFonts w:ascii="Arial" w:hAnsi="Arial" w:cs="Arial"/>
          <w:color w:val="003064"/>
        </w:rPr>
        <w:lastRenderedPageBreak/>
        <w:t>einmal wöchentlich durchzuführen. In der Regel sollten aber täglich Backups der Daten erfolgen.</w:t>
      </w:r>
    </w:p>
    <w:p w14:paraId="6153F07A" w14:textId="77777777" w:rsidR="00336A99" w:rsidRPr="0054733A" w:rsidRDefault="00336A99" w:rsidP="00336A99">
      <w:pPr>
        <w:rPr>
          <w:rFonts w:ascii="Arial" w:hAnsi="Arial" w:cs="Arial"/>
          <w:color w:val="003064"/>
        </w:rPr>
      </w:pPr>
      <w:r w:rsidRPr="0054733A">
        <w:rPr>
          <w:rFonts w:ascii="Arial" w:hAnsi="Arial" w:cs="Arial"/>
          <w:color w:val="003064"/>
        </w:rPr>
        <w:t xml:space="preserve">Grundsätzlich ist zu beachten, dass die Sicherungsmedien nicht in der Nähe des Rechners aufbewahrt werden. Die Datensicherungsmedien sollten in jedem Fall in einem anderen Raum gelagert werden. Die Aufbewahrung sollte in einem Tresor oder einem speziellen Datensicherungsschrank erfolgen. Sind solche Behältnisse nicht vorhanden, kann die Sicherung auch in einem abschließbaren Schrank verwahrt werden. </w:t>
      </w:r>
    </w:p>
    <w:p w14:paraId="6C3D57B4" w14:textId="2257C05E" w:rsidR="00336A99" w:rsidRPr="0054733A" w:rsidRDefault="000F611B" w:rsidP="00336A99">
      <w:pPr>
        <w:rPr>
          <w:rFonts w:ascii="Arial" w:hAnsi="Arial" w:cs="Arial"/>
          <w:color w:val="003064"/>
        </w:rPr>
      </w:pPr>
      <w:r>
        <w:rPr>
          <w:rFonts w:ascii="Arial" w:hAnsi="Arial" w:cs="Arial"/>
          <w:color w:val="003064"/>
        </w:rPr>
        <w:t>Das IQSH hat Hinweise</w:t>
      </w:r>
      <w:r w:rsidR="00336A99" w:rsidRPr="0054733A">
        <w:rPr>
          <w:rFonts w:ascii="Arial" w:hAnsi="Arial" w:cs="Arial"/>
          <w:color w:val="003064"/>
        </w:rPr>
        <w:t xml:space="preserve"> für die Datensicherungen von LanBSH-Rechner</w:t>
      </w:r>
      <w:r>
        <w:rPr>
          <w:rFonts w:ascii="Arial" w:hAnsi="Arial" w:cs="Arial"/>
          <w:color w:val="003064"/>
        </w:rPr>
        <w:t>n herausgegeben</w:t>
      </w:r>
      <w:r w:rsidR="00336A99" w:rsidRPr="0054733A">
        <w:rPr>
          <w:rFonts w:ascii="Arial" w:hAnsi="Arial" w:cs="Arial"/>
          <w:color w:val="003064"/>
        </w:rPr>
        <w:t>.</w:t>
      </w:r>
      <w:r>
        <w:rPr>
          <w:rStyle w:val="Funotenzeichen"/>
          <w:rFonts w:ascii="Arial" w:hAnsi="Arial" w:cs="Arial"/>
          <w:color w:val="003064"/>
        </w:rPr>
        <w:footnoteReference w:id="18"/>
      </w:r>
    </w:p>
    <w:tbl>
      <w:tblPr>
        <w:tblStyle w:val="Tabellenraster"/>
        <w:tblW w:w="0" w:type="auto"/>
        <w:tblInd w:w="108" w:type="dxa"/>
        <w:tblLayout w:type="fixed"/>
        <w:tblLook w:val="04A0" w:firstRow="1" w:lastRow="0" w:firstColumn="1" w:lastColumn="0" w:noHBand="0" w:noVBand="1"/>
      </w:tblPr>
      <w:tblGrid>
        <w:gridCol w:w="534"/>
        <w:gridCol w:w="1701"/>
        <w:gridCol w:w="5278"/>
        <w:gridCol w:w="1559"/>
      </w:tblGrid>
      <w:tr w:rsidR="00336A99" w:rsidRPr="0054733A" w14:paraId="3F130E86" w14:textId="77777777" w:rsidTr="00042317">
        <w:trPr>
          <w:tblHeader/>
        </w:trPr>
        <w:tc>
          <w:tcPr>
            <w:tcW w:w="534" w:type="dxa"/>
            <w:shd w:val="clear" w:color="auto" w:fill="BFBFBF" w:themeFill="background1" w:themeFillShade="BF"/>
            <w:vAlign w:val="center"/>
          </w:tcPr>
          <w:p w14:paraId="085A8E01"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Nr.</w:t>
            </w:r>
          </w:p>
        </w:tc>
        <w:tc>
          <w:tcPr>
            <w:tcW w:w="1701" w:type="dxa"/>
            <w:shd w:val="clear" w:color="auto" w:fill="BFBFBF" w:themeFill="background1" w:themeFillShade="BF"/>
            <w:vAlign w:val="center"/>
          </w:tcPr>
          <w:p w14:paraId="15066859"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Name</w:t>
            </w:r>
          </w:p>
        </w:tc>
        <w:tc>
          <w:tcPr>
            <w:tcW w:w="5278" w:type="dxa"/>
            <w:shd w:val="clear" w:color="auto" w:fill="BFBFBF" w:themeFill="background1" w:themeFillShade="BF"/>
            <w:vAlign w:val="center"/>
          </w:tcPr>
          <w:p w14:paraId="31DDE9B6"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Beschreibung</w:t>
            </w:r>
          </w:p>
        </w:tc>
        <w:tc>
          <w:tcPr>
            <w:tcW w:w="1559" w:type="dxa"/>
            <w:shd w:val="clear" w:color="auto" w:fill="BFBFBF" w:themeFill="background1" w:themeFillShade="BF"/>
            <w:vAlign w:val="center"/>
          </w:tcPr>
          <w:p w14:paraId="295BBA9E"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Anwendbar (Ja/Nein)</w:t>
            </w:r>
          </w:p>
        </w:tc>
      </w:tr>
      <w:tr w:rsidR="00336A99" w:rsidRPr="0054733A" w14:paraId="148F7463" w14:textId="77777777" w:rsidTr="00042317">
        <w:tc>
          <w:tcPr>
            <w:tcW w:w="534" w:type="dxa"/>
          </w:tcPr>
          <w:p w14:paraId="5920FD5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w:t>
            </w:r>
          </w:p>
        </w:tc>
        <w:tc>
          <w:tcPr>
            <w:tcW w:w="1701" w:type="dxa"/>
          </w:tcPr>
          <w:p w14:paraId="61A34067"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Sensibilisierung</w:t>
            </w:r>
          </w:p>
        </w:tc>
        <w:tc>
          <w:tcPr>
            <w:tcW w:w="5278" w:type="dxa"/>
          </w:tcPr>
          <w:p w14:paraId="4EEA94CC"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Das Sekretariatspersonal und die Lehrkräfte wurden über die Regelungen zur Datensicherung informiert. </w:t>
            </w:r>
          </w:p>
        </w:tc>
        <w:tc>
          <w:tcPr>
            <w:tcW w:w="1559" w:type="dxa"/>
          </w:tcPr>
          <w:p w14:paraId="7BE9BEDA"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3E927B42" w14:textId="6C2A40F3"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9353ABE" w14:textId="77777777" w:rsidTr="00042317">
        <w:tc>
          <w:tcPr>
            <w:tcW w:w="534" w:type="dxa"/>
          </w:tcPr>
          <w:p w14:paraId="5E70B28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2</w:t>
            </w:r>
          </w:p>
        </w:tc>
        <w:tc>
          <w:tcPr>
            <w:tcW w:w="1701" w:type="dxa"/>
          </w:tcPr>
          <w:p w14:paraId="247E10EE"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Aufbewahrung – verschiedene Räume</w:t>
            </w:r>
          </w:p>
        </w:tc>
        <w:tc>
          <w:tcPr>
            <w:tcW w:w="5278" w:type="dxa"/>
          </w:tcPr>
          <w:p w14:paraId="135C482A" w14:textId="4870344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Die Datensicherungsmedien und die Rechner werden nicht in dem </w:t>
            </w:r>
            <w:r w:rsidR="00F20472" w:rsidRPr="00FC51D3">
              <w:rPr>
                <w:rFonts w:ascii="Arial" w:hAnsi="Arial" w:cs="Arial"/>
                <w:color w:val="001E49"/>
                <w:sz w:val="20"/>
                <w:szCs w:val="20"/>
              </w:rPr>
              <w:t xml:space="preserve">selben </w:t>
            </w:r>
            <w:r w:rsidRPr="00FC51D3">
              <w:rPr>
                <w:rFonts w:ascii="Arial" w:hAnsi="Arial" w:cs="Arial"/>
                <w:color w:val="001E49"/>
                <w:sz w:val="20"/>
                <w:szCs w:val="20"/>
              </w:rPr>
              <w:t xml:space="preserve">Raum gelagert. </w:t>
            </w:r>
          </w:p>
        </w:tc>
        <w:tc>
          <w:tcPr>
            <w:tcW w:w="1559" w:type="dxa"/>
          </w:tcPr>
          <w:p w14:paraId="5173940B"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205E3573" w14:textId="0A0CF41B"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2A7C4EF9" w14:textId="77777777" w:rsidTr="00042317">
        <w:trPr>
          <w:trHeight w:val="730"/>
        </w:trPr>
        <w:tc>
          <w:tcPr>
            <w:tcW w:w="534" w:type="dxa"/>
          </w:tcPr>
          <w:p w14:paraId="6A1B6D2D"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3</w:t>
            </w:r>
          </w:p>
        </w:tc>
        <w:tc>
          <w:tcPr>
            <w:tcW w:w="1701" w:type="dxa"/>
          </w:tcPr>
          <w:p w14:paraId="3938559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Aufbewahrung – abschließbare Schränke</w:t>
            </w:r>
          </w:p>
        </w:tc>
        <w:tc>
          <w:tcPr>
            <w:tcW w:w="5278" w:type="dxa"/>
          </w:tcPr>
          <w:p w14:paraId="4138D14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Die Datensicherungsmedien werden in einem abschließbaren speziellen Datensicherungsschrank aufbewahrt.</w:t>
            </w:r>
          </w:p>
        </w:tc>
        <w:tc>
          <w:tcPr>
            <w:tcW w:w="1559" w:type="dxa"/>
          </w:tcPr>
          <w:p w14:paraId="6823F414"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619BA0FF" w14:textId="5AAF16DD" w:rsidR="00336A99" w:rsidRPr="00FC51D3" w:rsidRDefault="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46BA85BD" w14:textId="77777777" w:rsidTr="00042317">
        <w:tc>
          <w:tcPr>
            <w:tcW w:w="534" w:type="dxa"/>
          </w:tcPr>
          <w:p w14:paraId="7DEE755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4</w:t>
            </w:r>
          </w:p>
        </w:tc>
        <w:tc>
          <w:tcPr>
            <w:tcW w:w="1701" w:type="dxa"/>
          </w:tcPr>
          <w:p w14:paraId="4019082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Backups</w:t>
            </w:r>
          </w:p>
        </w:tc>
        <w:tc>
          <w:tcPr>
            <w:tcW w:w="5278" w:type="dxa"/>
          </w:tcPr>
          <w:p w14:paraId="1B5B008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Es werden regelmäßige automatische Backups der Datenbestände durchgeführt. </w:t>
            </w:r>
          </w:p>
        </w:tc>
        <w:tc>
          <w:tcPr>
            <w:tcW w:w="1559" w:type="dxa"/>
          </w:tcPr>
          <w:p w14:paraId="6D6ECCDE"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4B2788DE" w14:textId="4CA7C14A" w:rsidR="00336A99" w:rsidRPr="00FC51D3" w:rsidRDefault="00336A99" w:rsidP="00481435">
            <w:pPr>
              <w:keepNext/>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bl>
    <w:p w14:paraId="7CA97C5F" w14:textId="27C1F586" w:rsidR="00336A99" w:rsidRPr="0054733A" w:rsidRDefault="00CD03A6" w:rsidP="00051FC1">
      <w:pPr>
        <w:pStyle w:val="Beschriftung"/>
        <w:rPr>
          <w:rFonts w:ascii="Arial" w:hAnsi="Arial"/>
        </w:rPr>
      </w:pPr>
      <w:bookmarkStart w:id="96" w:name="_Toc11337692"/>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21</w:t>
      </w:r>
      <w:r w:rsidR="00C47BE5" w:rsidRPr="0054733A">
        <w:rPr>
          <w:rFonts w:ascii="Arial" w:hAnsi="Arial"/>
          <w:noProof/>
        </w:rPr>
        <w:fldChar w:fldCharType="end"/>
      </w:r>
      <w:r w:rsidRPr="0054733A">
        <w:rPr>
          <w:rFonts w:ascii="Arial" w:hAnsi="Arial"/>
        </w:rPr>
        <w:t>: Anforderungen zur regelmäßigen Datenabsicherung</w:t>
      </w:r>
      <w:bookmarkEnd w:id="96"/>
    </w:p>
    <w:p w14:paraId="0D154B1D" w14:textId="52A5E1C1" w:rsidR="00336A99" w:rsidRPr="0054733A" w:rsidRDefault="0040299E" w:rsidP="00124AE9">
      <w:pPr>
        <w:pStyle w:val="berschrift3"/>
        <w:rPr>
          <w:rFonts w:ascii="Arial" w:hAnsi="Arial" w:cs="Arial"/>
        </w:rPr>
      </w:pPr>
      <w:bookmarkStart w:id="97" w:name="_Toc12016200"/>
      <w:r w:rsidRPr="0054733A">
        <w:rPr>
          <w:rFonts w:ascii="Arial" w:hAnsi="Arial" w:cs="Arial"/>
        </w:rPr>
        <w:t>5</w:t>
      </w:r>
      <w:r w:rsidR="00336A99" w:rsidRPr="0054733A">
        <w:rPr>
          <w:rFonts w:ascii="Arial" w:hAnsi="Arial" w:cs="Arial"/>
        </w:rPr>
        <w:t xml:space="preserve">.2.4 </w:t>
      </w:r>
      <w:r w:rsidR="00940E8C" w:rsidRPr="0054733A">
        <w:rPr>
          <w:rFonts w:ascii="Arial" w:hAnsi="Arial" w:cs="Arial"/>
        </w:rPr>
        <w:tab/>
      </w:r>
      <w:r w:rsidR="00336A99" w:rsidRPr="0054733A">
        <w:rPr>
          <w:rFonts w:ascii="Arial" w:hAnsi="Arial" w:cs="Arial"/>
        </w:rPr>
        <w:t>Passwörter</w:t>
      </w:r>
      <w:bookmarkEnd w:id="97"/>
    </w:p>
    <w:p w14:paraId="04EF6218" w14:textId="41CC1EC6" w:rsidR="00336A99" w:rsidRPr="0054733A" w:rsidRDefault="00336A99" w:rsidP="00336A99">
      <w:pPr>
        <w:rPr>
          <w:rFonts w:ascii="Arial" w:hAnsi="Arial" w:cs="Arial"/>
          <w:color w:val="003064"/>
        </w:rPr>
      </w:pPr>
      <w:r w:rsidRPr="0054733A">
        <w:rPr>
          <w:rFonts w:ascii="Arial" w:hAnsi="Arial" w:cs="Arial"/>
          <w:color w:val="003064"/>
        </w:rPr>
        <w:t xml:space="preserve">Schulverwaltungsrechner und die dazugehörige Schulverwaltungssoftware die innerhalb des „Landesnetz Bildung Schleswig-Holstein“ (LanBSH) verwendet werden müssen mit einer Zugangssicherung ausgestattet sein. Das bedeutet, dass Benutzerinnen oder ein Benutzer eines Schulverwaltungsrechners sich mindestens mit einem Login und einem Passwort identifizieren müssen. Voraussetzung hierfür ist, dass das verwendete Betriebssystem eine solche Zugangssicherung anbietet. Für Microsoft-Betriebssysteme, die laut </w:t>
      </w:r>
      <w:bookmarkStart w:id="98" w:name="_Hlk10732970"/>
      <w:r w:rsidRPr="0054733A">
        <w:rPr>
          <w:rFonts w:ascii="Arial" w:hAnsi="Arial" w:cs="Arial"/>
          <w:color w:val="003064"/>
        </w:rPr>
        <w:t xml:space="preserve">Dienstanweisung für Schulverwaltungsrechner </w:t>
      </w:r>
      <w:bookmarkEnd w:id="98"/>
      <w:r w:rsidRPr="0054733A">
        <w:rPr>
          <w:rFonts w:ascii="Arial" w:hAnsi="Arial" w:cs="Arial"/>
          <w:color w:val="003064"/>
        </w:rPr>
        <w:t>für die Schulen Schleswig-Holsteins zulässig sind, ist diese Zugangssicherung der Standard.</w:t>
      </w:r>
    </w:p>
    <w:p w14:paraId="6E92DBED" w14:textId="77777777" w:rsidR="00336A99" w:rsidRPr="0054733A" w:rsidRDefault="00336A99" w:rsidP="00336A99">
      <w:pPr>
        <w:rPr>
          <w:rFonts w:ascii="Arial" w:hAnsi="Arial" w:cs="Arial"/>
          <w:color w:val="003064"/>
        </w:rPr>
      </w:pPr>
      <w:r w:rsidRPr="0054733A">
        <w:rPr>
          <w:rFonts w:ascii="Arial" w:hAnsi="Arial" w:cs="Arial"/>
          <w:color w:val="003064"/>
        </w:rPr>
        <w:t xml:space="preserve">Nach aktuellem Stand gelten mindestens achtstellige Passwörter als relativ sicher. Dies gilt jedoch nur, wenn sie aus einer Kombination von Buchstaben, Zahlen und Sonderzeichen gebildet werden. Einfache Passwörter können schnell und unkompliziert durch Wörterbuch- </w:t>
      </w:r>
      <w:r w:rsidRPr="0054733A">
        <w:rPr>
          <w:rFonts w:ascii="Arial" w:hAnsi="Arial" w:cs="Arial"/>
          <w:color w:val="003064"/>
        </w:rPr>
        <w:lastRenderedPageBreak/>
        <w:t>oder Brute-Force-Attacken ermittelt werden</w:t>
      </w:r>
      <w:r w:rsidRPr="0054733A">
        <w:rPr>
          <w:rFonts w:ascii="Arial" w:hAnsi="Arial" w:cs="Arial"/>
          <w:color w:val="003064"/>
          <w:vertAlign w:val="superscript"/>
        </w:rPr>
        <w:footnoteReference w:id="19"/>
      </w:r>
      <w:r w:rsidRPr="0054733A">
        <w:rPr>
          <w:rFonts w:ascii="Arial" w:hAnsi="Arial" w:cs="Arial"/>
          <w:color w:val="003064"/>
        </w:rPr>
        <w:t>. Weitere Vorgaben zur Festlegung eines Passworts finden sich ebenfalls in der Dienstanweisung für Schulverwaltungsrechner.</w:t>
      </w:r>
      <w:r w:rsidRPr="0054733A">
        <w:rPr>
          <w:rFonts w:ascii="Arial" w:hAnsi="Arial" w:cs="Arial"/>
          <w:color w:val="003064"/>
          <w:vertAlign w:val="superscript"/>
        </w:rPr>
        <w:footnoteReference w:id="20"/>
      </w:r>
    </w:p>
    <w:p w14:paraId="130C0F8E" w14:textId="7EB7C72E" w:rsidR="00336A99" w:rsidRPr="0054733A" w:rsidRDefault="00336A99" w:rsidP="00336A99">
      <w:pPr>
        <w:rPr>
          <w:rFonts w:ascii="Arial" w:hAnsi="Arial" w:cs="Arial"/>
          <w:color w:val="003064"/>
        </w:rPr>
      </w:pPr>
      <w:r w:rsidRPr="0054733A">
        <w:rPr>
          <w:rFonts w:ascii="Arial" w:hAnsi="Arial" w:cs="Arial"/>
          <w:color w:val="003064"/>
        </w:rPr>
        <w:t xml:space="preserve">Die Schulleitung ist dafür zuständig das Sekretariatspersonal und die Lehrkräfte der </w:t>
      </w:r>
      <w:sdt>
        <w:sdtPr>
          <w:rPr>
            <w:rFonts w:ascii="Arial" w:hAnsi="Arial" w:cs="Arial"/>
            <w:color w:val="003064"/>
          </w:rPr>
          <w:alias w:val="Firma"/>
          <w:tag w:val=""/>
          <w:id w:val="337742714"/>
          <w:placeholder>
            <w:docPart w:val="3C03D60803794376A1FA57C5FEAECBFD"/>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dafür zu sensibilisieren, die Standards zur Festlegung sicherer Passwörter einzuhalten</w:t>
      </w:r>
      <w:r w:rsidR="000F611B">
        <w:rPr>
          <w:rFonts w:ascii="Arial" w:hAnsi="Arial" w:cs="Arial"/>
          <w:color w:val="003064"/>
        </w:rPr>
        <w:t>, sofern die Einhaltung der Passwortrichtlinie nicht bereits im System implementiert ist</w:t>
      </w:r>
      <w:r w:rsidRPr="0054733A">
        <w:rPr>
          <w:rFonts w:ascii="Arial" w:hAnsi="Arial" w:cs="Arial"/>
          <w:color w:val="003064"/>
        </w:rPr>
        <w:t>.</w:t>
      </w:r>
    </w:p>
    <w:p w14:paraId="50BD892F" w14:textId="77777777" w:rsidR="00336A99" w:rsidRPr="0054733A" w:rsidRDefault="00336A99" w:rsidP="00336A99">
      <w:pPr>
        <w:rPr>
          <w:rFonts w:ascii="Arial" w:hAnsi="Arial" w:cs="Arial"/>
          <w:color w:val="003064"/>
        </w:rPr>
      </w:pPr>
      <w:r w:rsidRPr="0054733A">
        <w:rPr>
          <w:rFonts w:ascii="Arial" w:hAnsi="Arial" w:cs="Arial"/>
          <w:color w:val="003064"/>
        </w:rPr>
        <w:t>Zur Festlegung der Passwörter sollten folgende Maßnahmen berücksichtigt werden:</w:t>
      </w:r>
    </w:p>
    <w:tbl>
      <w:tblPr>
        <w:tblStyle w:val="Tabellenraster"/>
        <w:tblW w:w="0" w:type="auto"/>
        <w:tblInd w:w="108" w:type="dxa"/>
        <w:tblLayout w:type="fixed"/>
        <w:tblLook w:val="04A0" w:firstRow="1" w:lastRow="0" w:firstColumn="1" w:lastColumn="0" w:noHBand="0" w:noVBand="1"/>
      </w:tblPr>
      <w:tblGrid>
        <w:gridCol w:w="534"/>
        <w:gridCol w:w="2126"/>
        <w:gridCol w:w="4853"/>
        <w:gridCol w:w="1559"/>
      </w:tblGrid>
      <w:tr w:rsidR="00336A99" w:rsidRPr="0054733A" w14:paraId="790EF5B0" w14:textId="77777777" w:rsidTr="00042317">
        <w:trPr>
          <w:tblHeader/>
        </w:trPr>
        <w:tc>
          <w:tcPr>
            <w:tcW w:w="534" w:type="dxa"/>
            <w:shd w:val="clear" w:color="auto" w:fill="BFBFBF" w:themeFill="background1" w:themeFillShade="BF"/>
            <w:vAlign w:val="center"/>
          </w:tcPr>
          <w:p w14:paraId="1244BEAC"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Nr.</w:t>
            </w:r>
          </w:p>
        </w:tc>
        <w:tc>
          <w:tcPr>
            <w:tcW w:w="2126" w:type="dxa"/>
            <w:shd w:val="clear" w:color="auto" w:fill="BFBFBF" w:themeFill="background1" w:themeFillShade="BF"/>
            <w:vAlign w:val="center"/>
          </w:tcPr>
          <w:p w14:paraId="725383DB"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Name</w:t>
            </w:r>
          </w:p>
        </w:tc>
        <w:tc>
          <w:tcPr>
            <w:tcW w:w="4853" w:type="dxa"/>
            <w:shd w:val="clear" w:color="auto" w:fill="BFBFBF" w:themeFill="background1" w:themeFillShade="BF"/>
            <w:vAlign w:val="center"/>
          </w:tcPr>
          <w:p w14:paraId="08F64B51"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Beschreibung</w:t>
            </w:r>
          </w:p>
        </w:tc>
        <w:tc>
          <w:tcPr>
            <w:tcW w:w="1559" w:type="dxa"/>
            <w:shd w:val="clear" w:color="auto" w:fill="BFBFBF" w:themeFill="background1" w:themeFillShade="BF"/>
            <w:vAlign w:val="center"/>
          </w:tcPr>
          <w:p w14:paraId="6BB4257C"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Anwendbar (Ja/Nein)</w:t>
            </w:r>
          </w:p>
        </w:tc>
      </w:tr>
      <w:tr w:rsidR="00336A99" w:rsidRPr="0054733A" w14:paraId="5F645552" w14:textId="77777777" w:rsidTr="00042317">
        <w:tc>
          <w:tcPr>
            <w:tcW w:w="534" w:type="dxa"/>
          </w:tcPr>
          <w:p w14:paraId="4DF453A7"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w:t>
            </w:r>
          </w:p>
        </w:tc>
        <w:tc>
          <w:tcPr>
            <w:tcW w:w="2126" w:type="dxa"/>
          </w:tcPr>
          <w:p w14:paraId="313A0B1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Verwaltung der Benutzer</w:t>
            </w:r>
          </w:p>
        </w:tc>
        <w:tc>
          <w:tcPr>
            <w:tcW w:w="4853" w:type="dxa"/>
          </w:tcPr>
          <w:p w14:paraId="08A1FAE0" w14:textId="64522C0E" w:rsidR="00336A99" w:rsidRPr="00FC51D3" w:rsidRDefault="00336A99" w:rsidP="00F61C75">
            <w:pPr>
              <w:spacing w:after="0"/>
              <w:rPr>
                <w:rFonts w:ascii="Arial" w:hAnsi="Arial" w:cs="Arial"/>
                <w:color w:val="001E49"/>
                <w:sz w:val="20"/>
                <w:szCs w:val="20"/>
              </w:rPr>
            </w:pPr>
            <w:r w:rsidRPr="00FC51D3">
              <w:rPr>
                <w:rFonts w:ascii="Arial" w:hAnsi="Arial" w:cs="Arial"/>
                <w:color w:val="001E49"/>
                <w:sz w:val="20"/>
                <w:szCs w:val="20"/>
              </w:rPr>
              <w:t xml:space="preserve">Sämtliche Benutzerinnen und Benutzer des Landesnetzes Bildung sind im Verzeichnisdienst des Landes verwaltet. </w:t>
            </w:r>
            <w:r w:rsidR="00AF7AF2" w:rsidRPr="00FC51D3">
              <w:rPr>
                <w:rFonts w:ascii="Arial" w:hAnsi="Arial" w:cs="Arial"/>
                <w:color w:val="001E49"/>
                <w:sz w:val="20"/>
                <w:szCs w:val="20"/>
              </w:rPr>
              <w:br/>
            </w:r>
            <w:r w:rsidRPr="00FC51D3">
              <w:rPr>
                <w:rFonts w:ascii="Arial" w:hAnsi="Arial" w:cs="Arial"/>
                <w:color w:val="001E49"/>
                <w:sz w:val="20"/>
                <w:szCs w:val="20"/>
              </w:rPr>
              <w:t>(Die Administration erfolgt im Regelfall durch das IQSH oder durch Schulträger, die die Benutzerverwaltung ihrer Schulen verantwortlich übernommen haben.)</w:t>
            </w:r>
          </w:p>
        </w:tc>
        <w:tc>
          <w:tcPr>
            <w:tcW w:w="1559" w:type="dxa"/>
          </w:tcPr>
          <w:p w14:paraId="3D20EBDE"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4B35860C" w14:textId="5BF81C69"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D6BB4B6" w14:textId="77777777" w:rsidTr="00042317">
        <w:tc>
          <w:tcPr>
            <w:tcW w:w="534" w:type="dxa"/>
          </w:tcPr>
          <w:p w14:paraId="272A184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2</w:t>
            </w:r>
          </w:p>
        </w:tc>
        <w:tc>
          <w:tcPr>
            <w:tcW w:w="2126" w:type="dxa"/>
          </w:tcPr>
          <w:p w14:paraId="14F18448" w14:textId="66EBF7A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Benut</w:t>
            </w:r>
            <w:r w:rsidR="00F20472" w:rsidRPr="00FC51D3">
              <w:rPr>
                <w:rFonts w:ascii="Arial" w:hAnsi="Arial" w:cs="Arial"/>
                <w:color w:val="001E49"/>
                <w:sz w:val="20"/>
                <w:szCs w:val="20"/>
              </w:rPr>
              <w:t>z</w:t>
            </w:r>
            <w:r w:rsidRPr="00FC51D3">
              <w:rPr>
                <w:rFonts w:ascii="Arial" w:hAnsi="Arial" w:cs="Arial"/>
                <w:color w:val="001E49"/>
                <w:sz w:val="20"/>
                <w:szCs w:val="20"/>
              </w:rPr>
              <w:t>ername und Passwort</w:t>
            </w:r>
          </w:p>
        </w:tc>
        <w:tc>
          <w:tcPr>
            <w:tcW w:w="4853" w:type="dxa"/>
          </w:tcPr>
          <w:p w14:paraId="106C6BA4" w14:textId="77777777" w:rsidR="00336A99" w:rsidRPr="00FC51D3" w:rsidRDefault="00336A99" w:rsidP="00F61C75">
            <w:pPr>
              <w:spacing w:after="0"/>
              <w:rPr>
                <w:rFonts w:ascii="Arial" w:hAnsi="Arial" w:cs="Arial"/>
                <w:color w:val="001E49"/>
                <w:sz w:val="20"/>
                <w:szCs w:val="20"/>
              </w:rPr>
            </w:pPr>
            <w:r w:rsidRPr="00FC51D3">
              <w:rPr>
                <w:rFonts w:ascii="Arial" w:hAnsi="Arial" w:cs="Arial"/>
                <w:color w:val="001E49"/>
                <w:sz w:val="20"/>
                <w:szCs w:val="20"/>
              </w:rPr>
              <w:t>Jede im Verzeichnisdienst als berechtigt registrierte Person meldet sich mit ihrem individuellen Benutzernamen und dem zugehörigen Passwort für die Nutzung des Schulverwaltungsrechners an.</w:t>
            </w:r>
          </w:p>
        </w:tc>
        <w:tc>
          <w:tcPr>
            <w:tcW w:w="1559" w:type="dxa"/>
          </w:tcPr>
          <w:p w14:paraId="46BB47D1"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35B3777" w14:textId="691A9639"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C0ED361" w14:textId="77777777" w:rsidTr="00042317">
        <w:tc>
          <w:tcPr>
            <w:tcW w:w="534" w:type="dxa"/>
          </w:tcPr>
          <w:p w14:paraId="780073E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3</w:t>
            </w:r>
          </w:p>
        </w:tc>
        <w:tc>
          <w:tcPr>
            <w:tcW w:w="2126" w:type="dxa"/>
          </w:tcPr>
          <w:p w14:paraId="446BFB5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Kennwortlänge und Zusammensetzung</w:t>
            </w:r>
          </w:p>
        </w:tc>
        <w:tc>
          <w:tcPr>
            <w:tcW w:w="4853" w:type="dxa"/>
          </w:tcPr>
          <w:p w14:paraId="126B2BFF" w14:textId="36D110D3" w:rsidR="00336A99" w:rsidRPr="00FC51D3" w:rsidRDefault="00336A99" w:rsidP="00F61C75">
            <w:pPr>
              <w:spacing w:after="0"/>
              <w:rPr>
                <w:rFonts w:ascii="Arial" w:hAnsi="Arial" w:cs="Arial"/>
                <w:color w:val="001E49"/>
                <w:sz w:val="20"/>
                <w:szCs w:val="20"/>
              </w:rPr>
            </w:pPr>
            <w:r w:rsidRPr="00FC51D3">
              <w:rPr>
                <w:rFonts w:ascii="Arial" w:hAnsi="Arial" w:cs="Arial"/>
                <w:color w:val="001E49"/>
                <w:sz w:val="20"/>
                <w:szCs w:val="20"/>
              </w:rPr>
              <w:t>Das Startpasswort für die erste Anmeldung ist vorgegeben. Jede Benutzerin und jeder Benutzer erstellt danach ein neues Passwort für sich selbst. Es muss mindestens aus acht Zeichen bestehen. Aufgrund der Passwort</w:t>
            </w:r>
            <w:r w:rsidR="000F611B">
              <w:rPr>
                <w:rFonts w:ascii="Arial" w:hAnsi="Arial" w:cs="Arial"/>
                <w:color w:val="001E49"/>
                <w:sz w:val="20"/>
                <w:szCs w:val="20"/>
              </w:rPr>
              <w:t>richt</w:t>
            </w:r>
            <w:r w:rsidRPr="00FC51D3">
              <w:rPr>
                <w:rFonts w:ascii="Arial" w:hAnsi="Arial" w:cs="Arial"/>
                <w:color w:val="001E49"/>
                <w:sz w:val="20"/>
                <w:szCs w:val="20"/>
              </w:rPr>
              <w:t>linie müssen darin jeweils mindestens ein Buchstabe, eine Zahl und mindestens ein Sonderzeichen enthalten sein.</w:t>
            </w:r>
          </w:p>
        </w:tc>
        <w:tc>
          <w:tcPr>
            <w:tcW w:w="1559" w:type="dxa"/>
          </w:tcPr>
          <w:p w14:paraId="36CDDC96"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107B0F83" w14:textId="35A40349"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1065554A" w14:textId="77777777" w:rsidTr="00042317">
        <w:tc>
          <w:tcPr>
            <w:tcW w:w="534" w:type="dxa"/>
          </w:tcPr>
          <w:p w14:paraId="3FD01252" w14:textId="77777777" w:rsidR="00336A99" w:rsidRPr="00FC51D3" w:rsidRDefault="00336A99" w:rsidP="00336A99">
            <w:pPr>
              <w:rPr>
                <w:rFonts w:ascii="Arial" w:hAnsi="Arial" w:cs="Arial"/>
                <w:color w:val="001E49"/>
                <w:sz w:val="20"/>
                <w:szCs w:val="20"/>
              </w:rPr>
            </w:pPr>
            <w:bookmarkStart w:id="99" w:name="_Hlk10733386"/>
            <w:r w:rsidRPr="00FC51D3">
              <w:rPr>
                <w:rFonts w:ascii="Arial" w:hAnsi="Arial" w:cs="Arial"/>
                <w:color w:val="001E49"/>
                <w:sz w:val="20"/>
                <w:szCs w:val="20"/>
              </w:rPr>
              <w:t>4</w:t>
            </w:r>
          </w:p>
        </w:tc>
        <w:tc>
          <w:tcPr>
            <w:tcW w:w="2126" w:type="dxa"/>
          </w:tcPr>
          <w:p w14:paraId="2C5BA4B7" w14:textId="227A692D" w:rsidR="00336A99" w:rsidRPr="00FC51D3" w:rsidRDefault="00121934" w:rsidP="00336A99">
            <w:pPr>
              <w:rPr>
                <w:rFonts w:ascii="Arial" w:hAnsi="Arial" w:cs="Arial"/>
                <w:color w:val="001E49"/>
                <w:sz w:val="20"/>
                <w:szCs w:val="20"/>
              </w:rPr>
            </w:pPr>
            <w:r>
              <w:rPr>
                <w:rFonts w:ascii="Arial" w:hAnsi="Arial" w:cs="Arial"/>
                <w:color w:val="001E49"/>
                <w:sz w:val="20"/>
                <w:szCs w:val="20"/>
              </w:rPr>
              <w:t>Keine „einfachen“</w:t>
            </w:r>
            <w:r>
              <w:rPr>
                <w:rFonts w:ascii="Arial" w:hAnsi="Arial" w:cs="Arial"/>
                <w:color w:val="001E49"/>
                <w:sz w:val="20"/>
                <w:szCs w:val="20"/>
              </w:rPr>
              <w:br/>
            </w:r>
            <w:r w:rsidR="00336A99" w:rsidRPr="00FC51D3">
              <w:rPr>
                <w:rFonts w:ascii="Arial" w:hAnsi="Arial" w:cs="Arial"/>
                <w:color w:val="001E49"/>
                <w:sz w:val="20"/>
                <w:szCs w:val="20"/>
              </w:rPr>
              <w:t>Passwörter</w:t>
            </w:r>
          </w:p>
        </w:tc>
        <w:tc>
          <w:tcPr>
            <w:tcW w:w="4853" w:type="dxa"/>
          </w:tcPr>
          <w:p w14:paraId="41E4B93B" w14:textId="79D2B852" w:rsidR="00336A99" w:rsidRPr="00FC51D3" w:rsidRDefault="00336A99" w:rsidP="00F61C75">
            <w:pPr>
              <w:spacing w:after="0"/>
              <w:rPr>
                <w:rFonts w:ascii="Arial" w:hAnsi="Arial" w:cs="Arial"/>
                <w:color w:val="001E49"/>
                <w:sz w:val="20"/>
                <w:szCs w:val="20"/>
              </w:rPr>
            </w:pPr>
            <w:r w:rsidRPr="00FC51D3">
              <w:rPr>
                <w:rFonts w:ascii="Arial" w:hAnsi="Arial" w:cs="Arial"/>
                <w:color w:val="001E49"/>
                <w:sz w:val="20"/>
                <w:szCs w:val="20"/>
              </w:rPr>
              <w:t>Passwörter mit spezieller, von Außenstehenden leicht zu erratender Bedeutung,</w:t>
            </w:r>
            <w:r w:rsidR="00AF7AF2" w:rsidRPr="00FC51D3">
              <w:rPr>
                <w:rFonts w:ascii="Arial" w:hAnsi="Arial" w:cs="Arial"/>
                <w:color w:val="001E49"/>
                <w:sz w:val="20"/>
                <w:szCs w:val="20"/>
              </w:rPr>
              <w:t xml:space="preserve"> </w:t>
            </w:r>
            <w:r w:rsidRPr="00FC51D3">
              <w:rPr>
                <w:rFonts w:ascii="Arial" w:hAnsi="Arial" w:cs="Arial"/>
                <w:color w:val="001E49"/>
                <w:sz w:val="20"/>
                <w:szCs w:val="20"/>
              </w:rPr>
              <w:t>wie Namen, Geburtsdaten, Firmen- oder Abteilungs</w:t>
            </w:r>
            <w:r w:rsidR="00AF7AF2" w:rsidRPr="00FC51D3">
              <w:rPr>
                <w:rFonts w:ascii="Arial" w:hAnsi="Arial" w:cs="Arial"/>
                <w:color w:val="001E49"/>
                <w:sz w:val="20"/>
                <w:szCs w:val="20"/>
              </w:rPr>
              <w:t>-</w:t>
            </w:r>
            <w:r w:rsidRPr="00FC51D3">
              <w:rPr>
                <w:rFonts w:ascii="Arial" w:hAnsi="Arial" w:cs="Arial"/>
                <w:color w:val="001E49"/>
                <w:sz w:val="20"/>
                <w:szCs w:val="20"/>
              </w:rPr>
              <w:t>bezeichnungen, Kfz-Kennzeichen etc. sowie Standardausdrücke wie TEST,SYSTEM und Tastatur- und Zeichenmuster, wie ABCDEF, QWERTZ, 123456</w:t>
            </w:r>
            <w:r w:rsidR="00AF7AF2" w:rsidRPr="00FC51D3">
              <w:rPr>
                <w:rFonts w:ascii="Arial" w:hAnsi="Arial" w:cs="Arial"/>
                <w:color w:val="001E49"/>
                <w:sz w:val="20"/>
                <w:szCs w:val="20"/>
              </w:rPr>
              <w:t xml:space="preserve"> </w:t>
            </w:r>
            <w:r w:rsidRPr="00FC51D3">
              <w:rPr>
                <w:rFonts w:ascii="Arial" w:hAnsi="Arial" w:cs="Arial"/>
                <w:color w:val="001E49"/>
                <w:sz w:val="20"/>
                <w:szCs w:val="20"/>
              </w:rPr>
              <w:t>etc. werden nicht als Passwort verwendet.</w:t>
            </w:r>
          </w:p>
        </w:tc>
        <w:tc>
          <w:tcPr>
            <w:tcW w:w="1559" w:type="dxa"/>
          </w:tcPr>
          <w:p w14:paraId="47D97A96"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7F057BA5" w14:textId="7BECFF3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bookmarkEnd w:id="99"/>
      <w:tr w:rsidR="00336A99" w:rsidRPr="0054733A" w14:paraId="2E05A34E" w14:textId="77777777" w:rsidTr="00042317">
        <w:tc>
          <w:tcPr>
            <w:tcW w:w="534" w:type="dxa"/>
          </w:tcPr>
          <w:p w14:paraId="1A85C489"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5</w:t>
            </w:r>
          </w:p>
        </w:tc>
        <w:tc>
          <w:tcPr>
            <w:tcW w:w="2126" w:type="dxa"/>
          </w:tcPr>
          <w:p w14:paraId="18D18EA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Voreingestellte Passwörter</w:t>
            </w:r>
          </w:p>
        </w:tc>
        <w:tc>
          <w:tcPr>
            <w:tcW w:w="4853" w:type="dxa"/>
          </w:tcPr>
          <w:p w14:paraId="6FB2F9BD" w14:textId="036EA1B9" w:rsidR="00336A99" w:rsidRPr="00FC51D3" w:rsidRDefault="00336A99" w:rsidP="00F61C75">
            <w:pPr>
              <w:spacing w:after="0"/>
              <w:rPr>
                <w:rFonts w:ascii="Arial" w:hAnsi="Arial" w:cs="Arial"/>
                <w:color w:val="001E49"/>
                <w:sz w:val="20"/>
                <w:szCs w:val="20"/>
              </w:rPr>
            </w:pPr>
            <w:r w:rsidRPr="00FC51D3">
              <w:rPr>
                <w:rFonts w:ascii="Arial" w:hAnsi="Arial" w:cs="Arial"/>
                <w:color w:val="001E49"/>
                <w:sz w:val="20"/>
                <w:szCs w:val="20"/>
              </w:rPr>
              <w:t>Voreingestellte Passwörter (z. B. des Herstellers bei Auslieferung von</w:t>
            </w:r>
            <w:r w:rsidR="00AB2F77" w:rsidRPr="00FC51D3">
              <w:rPr>
                <w:rFonts w:ascii="Arial" w:hAnsi="Arial" w:cs="Arial"/>
                <w:color w:val="001E49"/>
                <w:sz w:val="20"/>
                <w:szCs w:val="20"/>
              </w:rPr>
              <w:t xml:space="preserve"> </w:t>
            </w:r>
            <w:r w:rsidRPr="00FC51D3">
              <w:rPr>
                <w:rFonts w:ascii="Arial" w:hAnsi="Arial" w:cs="Arial"/>
                <w:color w:val="001E49"/>
                <w:sz w:val="20"/>
                <w:szCs w:val="20"/>
              </w:rPr>
              <w:t>Systemen) werden umgehend durch individuelle Passwörter ersetzt. Der Hersteller bzw. Lieferant sollte dazu nach allen voreingestellten</w:t>
            </w:r>
            <w:r w:rsidR="000F611B">
              <w:rPr>
                <w:rFonts w:ascii="Arial" w:hAnsi="Arial" w:cs="Arial"/>
                <w:color w:val="001E49"/>
                <w:sz w:val="20"/>
                <w:szCs w:val="20"/>
              </w:rPr>
              <w:t xml:space="preserve"> </w:t>
            </w:r>
            <w:r w:rsidRPr="00FC51D3">
              <w:rPr>
                <w:rFonts w:ascii="Arial" w:hAnsi="Arial" w:cs="Arial"/>
                <w:color w:val="001E49"/>
                <w:sz w:val="20"/>
                <w:szCs w:val="20"/>
              </w:rPr>
              <w:t>Benutzerkennungen und Passwörtern befragt werden.</w:t>
            </w:r>
          </w:p>
        </w:tc>
        <w:tc>
          <w:tcPr>
            <w:tcW w:w="1559" w:type="dxa"/>
          </w:tcPr>
          <w:p w14:paraId="356155EF"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25B1B8A7" w14:textId="0FEC1560"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4BA0C7F6" w14:textId="77777777" w:rsidTr="00042317">
        <w:tc>
          <w:tcPr>
            <w:tcW w:w="534" w:type="dxa"/>
          </w:tcPr>
          <w:p w14:paraId="2956A98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lastRenderedPageBreak/>
              <w:t>6</w:t>
            </w:r>
          </w:p>
        </w:tc>
        <w:tc>
          <w:tcPr>
            <w:tcW w:w="2126" w:type="dxa"/>
          </w:tcPr>
          <w:p w14:paraId="7CB155E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Programmierbare Funktionstasten</w:t>
            </w:r>
          </w:p>
        </w:tc>
        <w:tc>
          <w:tcPr>
            <w:tcW w:w="4853" w:type="dxa"/>
          </w:tcPr>
          <w:p w14:paraId="2DAE297B" w14:textId="1BB3358E"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Passwörter werden nicht auf programmierbaren F</w:t>
            </w:r>
            <w:r w:rsidR="000F611B">
              <w:rPr>
                <w:rFonts w:ascii="Arial" w:hAnsi="Arial" w:cs="Arial"/>
                <w:color w:val="001E49"/>
                <w:sz w:val="20"/>
                <w:szCs w:val="20"/>
              </w:rPr>
              <w:t>unktionstasten gespeicher</w:t>
            </w:r>
            <w:r w:rsidR="00121934">
              <w:rPr>
                <w:rFonts w:ascii="Arial" w:hAnsi="Arial" w:cs="Arial"/>
                <w:color w:val="001E49"/>
                <w:sz w:val="20"/>
                <w:szCs w:val="20"/>
              </w:rPr>
              <w:t>t</w:t>
            </w:r>
            <w:r w:rsidRPr="00FC51D3">
              <w:rPr>
                <w:rFonts w:ascii="Arial" w:hAnsi="Arial" w:cs="Arial"/>
                <w:color w:val="001E49"/>
                <w:sz w:val="20"/>
                <w:szCs w:val="20"/>
              </w:rPr>
              <w:t>.</w:t>
            </w:r>
          </w:p>
        </w:tc>
        <w:tc>
          <w:tcPr>
            <w:tcW w:w="1559" w:type="dxa"/>
          </w:tcPr>
          <w:p w14:paraId="222BAB1F"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71F7D484" w14:textId="210771C3"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89629CA" w14:textId="77777777" w:rsidTr="00042317">
        <w:tc>
          <w:tcPr>
            <w:tcW w:w="534" w:type="dxa"/>
          </w:tcPr>
          <w:p w14:paraId="7223F384"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7</w:t>
            </w:r>
          </w:p>
        </w:tc>
        <w:tc>
          <w:tcPr>
            <w:tcW w:w="2126" w:type="dxa"/>
          </w:tcPr>
          <w:p w14:paraId="68421646"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Unbeobachtete Eingabe</w:t>
            </w:r>
          </w:p>
        </w:tc>
        <w:tc>
          <w:tcPr>
            <w:tcW w:w="4853" w:type="dxa"/>
          </w:tcPr>
          <w:p w14:paraId="4A5D5711"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Die Eingabe des Passwortes wird unbeobachtet durchgeführt.</w:t>
            </w:r>
          </w:p>
        </w:tc>
        <w:tc>
          <w:tcPr>
            <w:tcW w:w="1559" w:type="dxa"/>
          </w:tcPr>
          <w:p w14:paraId="6F255E6C"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2282166" w14:textId="022A04D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FA5340B" w14:textId="77777777" w:rsidTr="00042317">
        <w:tc>
          <w:tcPr>
            <w:tcW w:w="534" w:type="dxa"/>
          </w:tcPr>
          <w:p w14:paraId="03CDD4D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8</w:t>
            </w:r>
          </w:p>
        </w:tc>
        <w:tc>
          <w:tcPr>
            <w:tcW w:w="2126" w:type="dxa"/>
          </w:tcPr>
          <w:p w14:paraId="0A6C221E" w14:textId="385A4E37" w:rsidR="00336A99" w:rsidRPr="00FC51D3" w:rsidRDefault="00F26161" w:rsidP="00336A99">
            <w:pPr>
              <w:rPr>
                <w:rFonts w:ascii="Arial" w:hAnsi="Arial" w:cs="Arial"/>
                <w:color w:val="001E49"/>
                <w:sz w:val="20"/>
                <w:szCs w:val="20"/>
              </w:rPr>
            </w:pPr>
            <w:r>
              <w:rPr>
                <w:rFonts w:ascii="Arial" w:hAnsi="Arial" w:cs="Arial"/>
                <w:color w:val="001E49"/>
                <w:sz w:val="20"/>
                <w:szCs w:val="20"/>
              </w:rPr>
              <w:t>Verdeckte</w:t>
            </w:r>
            <w:r w:rsidR="00336A99" w:rsidRPr="00FC51D3">
              <w:rPr>
                <w:rFonts w:ascii="Arial" w:hAnsi="Arial" w:cs="Arial"/>
                <w:color w:val="001E49"/>
                <w:sz w:val="20"/>
                <w:szCs w:val="20"/>
              </w:rPr>
              <w:t xml:space="preserve"> Anzeige auf dem Bildschirm</w:t>
            </w:r>
          </w:p>
        </w:tc>
        <w:tc>
          <w:tcPr>
            <w:tcW w:w="4853" w:type="dxa"/>
          </w:tcPr>
          <w:p w14:paraId="716587BA" w14:textId="79162913" w:rsidR="00336A99" w:rsidRPr="00FC51D3" w:rsidRDefault="00336A99" w:rsidP="00F26161">
            <w:pPr>
              <w:rPr>
                <w:rFonts w:ascii="Arial" w:hAnsi="Arial" w:cs="Arial"/>
                <w:color w:val="001E49"/>
                <w:sz w:val="20"/>
                <w:szCs w:val="20"/>
              </w:rPr>
            </w:pPr>
            <w:r w:rsidRPr="00FC51D3">
              <w:rPr>
                <w:rFonts w:ascii="Arial" w:hAnsi="Arial" w:cs="Arial"/>
                <w:color w:val="001E49"/>
                <w:sz w:val="20"/>
                <w:szCs w:val="20"/>
              </w:rPr>
              <w:t xml:space="preserve">Bei der Eingabe wird das Passwort nicht </w:t>
            </w:r>
            <w:r w:rsidR="00F26161">
              <w:rPr>
                <w:rFonts w:ascii="Arial" w:hAnsi="Arial" w:cs="Arial"/>
                <w:color w:val="001E49"/>
                <w:sz w:val="20"/>
                <w:szCs w:val="20"/>
              </w:rPr>
              <w:t>im Klartext</w:t>
            </w:r>
            <w:r w:rsidRPr="00FC51D3">
              <w:rPr>
                <w:rFonts w:ascii="Arial" w:hAnsi="Arial" w:cs="Arial"/>
                <w:color w:val="001E49"/>
                <w:sz w:val="20"/>
                <w:szCs w:val="20"/>
              </w:rPr>
              <w:t xml:space="preserve"> angezeigt</w:t>
            </w:r>
            <w:r w:rsidR="00F26161">
              <w:rPr>
                <w:rFonts w:ascii="Arial" w:hAnsi="Arial" w:cs="Arial"/>
                <w:color w:val="001E49"/>
                <w:sz w:val="20"/>
                <w:szCs w:val="20"/>
              </w:rPr>
              <w:t xml:space="preserve"> (Bsp.: Verdeckt durch Sternsymbol)</w:t>
            </w:r>
            <w:r w:rsidRPr="00FC51D3">
              <w:rPr>
                <w:rFonts w:ascii="Arial" w:hAnsi="Arial" w:cs="Arial"/>
                <w:color w:val="001E49"/>
                <w:sz w:val="20"/>
                <w:szCs w:val="20"/>
              </w:rPr>
              <w:t>.</w:t>
            </w:r>
          </w:p>
        </w:tc>
        <w:tc>
          <w:tcPr>
            <w:tcW w:w="1559" w:type="dxa"/>
          </w:tcPr>
          <w:p w14:paraId="3DC4FF07"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2BF135AF" w14:textId="5301ABD6"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165B8D2" w14:textId="77777777" w:rsidTr="00042317">
        <w:tc>
          <w:tcPr>
            <w:tcW w:w="534" w:type="dxa"/>
          </w:tcPr>
          <w:p w14:paraId="5FCA700C"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9</w:t>
            </w:r>
          </w:p>
        </w:tc>
        <w:tc>
          <w:tcPr>
            <w:tcW w:w="2126" w:type="dxa"/>
          </w:tcPr>
          <w:p w14:paraId="7439655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Geheimhaltung des Passworts</w:t>
            </w:r>
          </w:p>
        </w:tc>
        <w:tc>
          <w:tcPr>
            <w:tcW w:w="4853" w:type="dxa"/>
          </w:tcPr>
          <w:p w14:paraId="58F15A13" w14:textId="30E188A3" w:rsidR="00336A99" w:rsidRPr="00FC51D3" w:rsidRDefault="00336A99" w:rsidP="007E6AE4">
            <w:pPr>
              <w:rPr>
                <w:rFonts w:ascii="Arial" w:hAnsi="Arial" w:cs="Arial"/>
                <w:color w:val="001E49"/>
                <w:sz w:val="20"/>
                <w:szCs w:val="20"/>
              </w:rPr>
            </w:pPr>
            <w:r w:rsidRPr="00FC51D3">
              <w:rPr>
                <w:rFonts w:ascii="Arial" w:hAnsi="Arial" w:cs="Arial"/>
                <w:color w:val="001E49"/>
                <w:sz w:val="20"/>
                <w:szCs w:val="20"/>
              </w:rPr>
              <w:t xml:space="preserve">Das Passwort wird geheim gehalten und wird nur den jeweiligen </w:t>
            </w:r>
            <w:r w:rsidR="007E6AE4">
              <w:rPr>
                <w:rFonts w:ascii="Arial" w:hAnsi="Arial" w:cs="Arial"/>
                <w:color w:val="001E49"/>
                <w:sz w:val="20"/>
                <w:szCs w:val="20"/>
              </w:rPr>
              <w:t>Nutzenden</w:t>
            </w:r>
            <w:r w:rsidRPr="00FC51D3">
              <w:rPr>
                <w:rFonts w:ascii="Arial" w:hAnsi="Arial" w:cs="Arial"/>
                <w:color w:val="001E49"/>
                <w:sz w:val="20"/>
                <w:szCs w:val="20"/>
              </w:rPr>
              <w:t xml:space="preserve"> persönlich bekannt gegeben.</w:t>
            </w:r>
          </w:p>
        </w:tc>
        <w:tc>
          <w:tcPr>
            <w:tcW w:w="1559" w:type="dxa"/>
          </w:tcPr>
          <w:p w14:paraId="70E40B8D"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w:t>
            </w:r>
            <w:r w:rsidRPr="00FC51D3">
              <w:rPr>
                <w:rFonts w:ascii="Arial" w:hAnsi="Arial" w:cs="Arial"/>
                <w:snapToGrid w:val="0"/>
                <w:color w:val="001E49"/>
                <w:sz w:val="20"/>
                <w:szCs w:val="20"/>
              </w:rPr>
              <w:t>Ja</w:t>
            </w:r>
          </w:p>
          <w:p w14:paraId="26576260" w14:textId="09F339EB"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2B36B0AE" w14:textId="77777777" w:rsidTr="00042317">
        <w:tc>
          <w:tcPr>
            <w:tcW w:w="534" w:type="dxa"/>
          </w:tcPr>
          <w:p w14:paraId="36700FC1"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10</w:t>
            </w:r>
          </w:p>
        </w:tc>
        <w:tc>
          <w:tcPr>
            <w:tcW w:w="2126" w:type="dxa"/>
          </w:tcPr>
          <w:p w14:paraId="0419333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Schriftliche Fixierung</w:t>
            </w:r>
          </w:p>
        </w:tc>
        <w:tc>
          <w:tcPr>
            <w:tcW w:w="4853" w:type="dxa"/>
          </w:tcPr>
          <w:p w14:paraId="55CD6FBC"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Das Passwort wird nicht schriftlich fixiert. </w:t>
            </w:r>
          </w:p>
          <w:p w14:paraId="45445B16" w14:textId="77777777" w:rsidR="00336A99" w:rsidRPr="00FC51D3" w:rsidRDefault="00336A99" w:rsidP="00336A99">
            <w:pPr>
              <w:rPr>
                <w:rFonts w:ascii="Arial" w:hAnsi="Arial" w:cs="Arial"/>
                <w:color w:val="001E49"/>
                <w:sz w:val="20"/>
                <w:szCs w:val="20"/>
              </w:rPr>
            </w:pPr>
          </w:p>
        </w:tc>
        <w:tc>
          <w:tcPr>
            <w:tcW w:w="1559" w:type="dxa"/>
          </w:tcPr>
          <w:p w14:paraId="11912184"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0244F9FB" w14:textId="102F844D" w:rsidR="00336A99" w:rsidRPr="00FC51D3" w:rsidRDefault="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76A0EA9F" w14:textId="77777777" w:rsidTr="00042317">
        <w:tc>
          <w:tcPr>
            <w:tcW w:w="534" w:type="dxa"/>
          </w:tcPr>
          <w:p w14:paraId="6C24DA47"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11</w:t>
            </w:r>
          </w:p>
        </w:tc>
        <w:tc>
          <w:tcPr>
            <w:tcW w:w="2126" w:type="dxa"/>
          </w:tcPr>
          <w:p w14:paraId="5CD6C92E"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Regelmäßige Passwortänderungen</w:t>
            </w:r>
          </w:p>
        </w:tc>
        <w:tc>
          <w:tcPr>
            <w:tcW w:w="4853" w:type="dxa"/>
          </w:tcPr>
          <w:p w14:paraId="36F0DF6D"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Das Passwort wird regelmäßig gewechselt, z. B. alle 90 Tage.</w:t>
            </w:r>
          </w:p>
        </w:tc>
        <w:tc>
          <w:tcPr>
            <w:tcW w:w="1559" w:type="dxa"/>
          </w:tcPr>
          <w:p w14:paraId="1EC20EE9"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54BC3BC" w14:textId="45881236"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8104C16" w14:textId="77777777" w:rsidTr="00042317">
        <w:tc>
          <w:tcPr>
            <w:tcW w:w="534" w:type="dxa"/>
          </w:tcPr>
          <w:p w14:paraId="1655C23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12</w:t>
            </w:r>
          </w:p>
        </w:tc>
        <w:tc>
          <w:tcPr>
            <w:tcW w:w="2126" w:type="dxa"/>
          </w:tcPr>
          <w:p w14:paraId="7307589E"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Sofortiger Passwortwechsel</w:t>
            </w:r>
          </w:p>
        </w:tc>
        <w:tc>
          <w:tcPr>
            <w:tcW w:w="4853" w:type="dxa"/>
          </w:tcPr>
          <w:p w14:paraId="4B2C15EF" w14:textId="34E1FD81" w:rsidR="00336A99" w:rsidRPr="00FC51D3" w:rsidRDefault="00336A99" w:rsidP="00AF7AF2">
            <w:pPr>
              <w:rPr>
                <w:rFonts w:ascii="Arial" w:hAnsi="Arial" w:cs="Arial"/>
                <w:color w:val="001E49"/>
                <w:sz w:val="20"/>
                <w:szCs w:val="20"/>
              </w:rPr>
            </w:pPr>
            <w:r w:rsidRPr="00FC51D3">
              <w:rPr>
                <w:rFonts w:ascii="Arial" w:hAnsi="Arial" w:cs="Arial"/>
                <w:color w:val="001E49"/>
                <w:sz w:val="20"/>
                <w:szCs w:val="20"/>
              </w:rPr>
              <w:t>Ist das Passwort unautorisierten Personen bekannt geworden, so wird ein</w:t>
            </w:r>
            <w:r w:rsidR="00AF7AF2" w:rsidRPr="00FC51D3">
              <w:rPr>
                <w:rFonts w:ascii="Arial" w:hAnsi="Arial" w:cs="Arial"/>
                <w:color w:val="001E49"/>
                <w:sz w:val="20"/>
                <w:szCs w:val="20"/>
              </w:rPr>
              <w:t xml:space="preserve"> </w:t>
            </w:r>
            <w:r w:rsidRPr="00FC51D3">
              <w:rPr>
                <w:rFonts w:ascii="Arial" w:hAnsi="Arial" w:cs="Arial"/>
                <w:color w:val="001E49"/>
                <w:sz w:val="20"/>
                <w:szCs w:val="20"/>
              </w:rPr>
              <w:t>sofortiger Passwortwechsel durchgeführt.</w:t>
            </w:r>
          </w:p>
        </w:tc>
        <w:tc>
          <w:tcPr>
            <w:tcW w:w="1559" w:type="dxa"/>
          </w:tcPr>
          <w:p w14:paraId="7291FA64"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51AD7FE5" w14:textId="6B1CA8E4"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762C560E" w14:textId="77777777" w:rsidTr="00042317">
        <w:tc>
          <w:tcPr>
            <w:tcW w:w="534" w:type="dxa"/>
          </w:tcPr>
          <w:p w14:paraId="74439DF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13</w:t>
            </w:r>
          </w:p>
        </w:tc>
        <w:tc>
          <w:tcPr>
            <w:tcW w:w="2126" w:type="dxa"/>
          </w:tcPr>
          <w:p w14:paraId="610EF7F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Sperrbildschirm</w:t>
            </w:r>
          </w:p>
        </w:tc>
        <w:tc>
          <w:tcPr>
            <w:tcW w:w="4853" w:type="dxa"/>
          </w:tcPr>
          <w:p w14:paraId="1DB63B82" w14:textId="125DA119"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 xml:space="preserve">Auf jedem Schulverwaltungsrechner ist ein Sperrbildschirm mit Passwortschutz eingerichtet. Er wird nach </w:t>
            </w:r>
            <w:r w:rsidR="007E6AE4">
              <w:rPr>
                <w:rFonts w:ascii="Arial" w:hAnsi="Arial" w:cs="Arial"/>
                <w:color w:val="001E49"/>
                <w:sz w:val="20"/>
                <w:szCs w:val="20"/>
              </w:rPr>
              <w:t xml:space="preserve">spätestens </w:t>
            </w:r>
            <w:r w:rsidRPr="00FC51D3">
              <w:rPr>
                <w:rFonts w:ascii="Arial" w:hAnsi="Arial" w:cs="Arial"/>
                <w:color w:val="001E49"/>
                <w:sz w:val="20"/>
                <w:szCs w:val="20"/>
              </w:rPr>
              <w:t>10 Minuten ohne Aktivität am Computer automatisch eingeschaltet. Diese Einstellung ist vorgegeben und nicht veränderbar. Bei Verlassen des Arbeitsplatzes − auch bei kurzfristiger Abwesenheit − ist der Computer zu sperren, d. h. der Sperrbildschirm ist zu aktivieren (z. B. durch Drücken der Tastenkombination „Windows-Taste + L“).</w:t>
            </w:r>
          </w:p>
        </w:tc>
        <w:tc>
          <w:tcPr>
            <w:tcW w:w="1559" w:type="dxa"/>
          </w:tcPr>
          <w:p w14:paraId="2229F337"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01FD86E3" w14:textId="4E5E78A8"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2F5ED585" w14:textId="77777777" w:rsidTr="00042317">
        <w:tc>
          <w:tcPr>
            <w:tcW w:w="534" w:type="dxa"/>
          </w:tcPr>
          <w:p w14:paraId="1DEE3BA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14</w:t>
            </w:r>
          </w:p>
        </w:tc>
        <w:tc>
          <w:tcPr>
            <w:tcW w:w="2126" w:type="dxa"/>
          </w:tcPr>
          <w:p w14:paraId="5772EA5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Verzögerter Login</w:t>
            </w:r>
          </w:p>
        </w:tc>
        <w:tc>
          <w:tcPr>
            <w:tcW w:w="4853" w:type="dxa"/>
          </w:tcPr>
          <w:p w14:paraId="6E956E7C"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Bei einem fehlerhaft eingegebenen Passwort verzögert sich die Möglichkeit des erneuten Anmeldevorganges systemseitig um min. 1 Sekunde, um Brute-Force-Attacken entgegenzuwirken</w:t>
            </w:r>
          </w:p>
        </w:tc>
        <w:tc>
          <w:tcPr>
            <w:tcW w:w="1559" w:type="dxa"/>
          </w:tcPr>
          <w:p w14:paraId="75BC8B8C"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30E07E6C" w14:textId="2FF64D3E" w:rsidR="00336A99" w:rsidRPr="00FC51D3" w:rsidRDefault="00336A99" w:rsidP="00042317">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bl>
    <w:p w14:paraId="3D0F3123" w14:textId="536EEE52" w:rsidR="008F59EE" w:rsidRPr="0054733A" w:rsidRDefault="00CD03A6" w:rsidP="00051FC1">
      <w:pPr>
        <w:pStyle w:val="Beschriftung"/>
        <w:rPr>
          <w:rFonts w:ascii="Arial" w:hAnsi="Arial"/>
          <w:b/>
        </w:rPr>
      </w:pPr>
      <w:bookmarkStart w:id="100" w:name="_Toc11337693"/>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22</w:t>
      </w:r>
      <w:r w:rsidR="00C47BE5" w:rsidRPr="0054733A">
        <w:rPr>
          <w:rFonts w:ascii="Arial" w:hAnsi="Arial"/>
          <w:noProof/>
        </w:rPr>
        <w:fldChar w:fldCharType="end"/>
      </w:r>
      <w:r w:rsidRPr="0054733A">
        <w:rPr>
          <w:rFonts w:ascii="Arial" w:hAnsi="Arial"/>
        </w:rPr>
        <w:t>: Anforderungen zur Festlegung von Passwörtern</w:t>
      </w:r>
      <w:bookmarkEnd w:id="100"/>
    </w:p>
    <w:p w14:paraId="64321273" w14:textId="3BC6C992" w:rsidR="00336A99" w:rsidRPr="0054733A" w:rsidRDefault="003A10EF" w:rsidP="00124AE9">
      <w:pPr>
        <w:pStyle w:val="berschrift3"/>
        <w:rPr>
          <w:rFonts w:ascii="Arial" w:hAnsi="Arial" w:cs="Arial"/>
        </w:rPr>
      </w:pPr>
      <w:bookmarkStart w:id="101" w:name="_Toc12016201"/>
      <w:r w:rsidRPr="0054733A">
        <w:rPr>
          <w:rFonts w:ascii="Arial" w:hAnsi="Arial" w:cs="Arial"/>
        </w:rPr>
        <w:t>5</w:t>
      </w:r>
      <w:r w:rsidR="00336A99" w:rsidRPr="0054733A">
        <w:rPr>
          <w:rFonts w:ascii="Arial" w:hAnsi="Arial" w:cs="Arial"/>
        </w:rPr>
        <w:t xml:space="preserve">.2.5 </w:t>
      </w:r>
      <w:r w:rsidR="00940E8C" w:rsidRPr="0054733A">
        <w:rPr>
          <w:rFonts w:ascii="Arial" w:hAnsi="Arial" w:cs="Arial"/>
        </w:rPr>
        <w:tab/>
      </w:r>
      <w:r w:rsidR="00336A99" w:rsidRPr="0054733A">
        <w:rPr>
          <w:rFonts w:ascii="Arial" w:hAnsi="Arial" w:cs="Arial"/>
        </w:rPr>
        <w:t>Umgang mit Nicht-Verwaltungssoftware</w:t>
      </w:r>
      <w:bookmarkEnd w:id="101"/>
    </w:p>
    <w:p w14:paraId="6FFABC63" w14:textId="66AFCAB2" w:rsidR="00336A99" w:rsidRPr="0054733A" w:rsidRDefault="00336A99" w:rsidP="00336A99">
      <w:pPr>
        <w:rPr>
          <w:rFonts w:ascii="Arial" w:hAnsi="Arial" w:cs="Arial"/>
          <w:color w:val="003064"/>
        </w:rPr>
      </w:pPr>
      <w:r w:rsidRPr="0054733A">
        <w:rPr>
          <w:rFonts w:ascii="Arial" w:hAnsi="Arial" w:cs="Arial"/>
          <w:color w:val="003064"/>
        </w:rPr>
        <w:lastRenderedPageBreak/>
        <w:t>Die Verwendung von zusätzlicher Nicht-Verwaltungssoftware ist grundsätzlich nicht zulässig. Zur Freigabe weiterer benötigter Software</w:t>
      </w:r>
      <w:r w:rsidR="00F26161">
        <w:rPr>
          <w:rFonts w:ascii="Arial" w:hAnsi="Arial" w:cs="Arial"/>
          <w:color w:val="003064"/>
        </w:rPr>
        <w:t>, insbesondere für den pädagogischen Bereich</w:t>
      </w:r>
      <w:r w:rsidRPr="0054733A">
        <w:rPr>
          <w:rFonts w:ascii="Arial" w:hAnsi="Arial" w:cs="Arial"/>
          <w:color w:val="003064"/>
        </w:rPr>
        <w:t xml:space="preserve"> wenden Sie sich bitte an das MBWK oder Ihren Ansprechpar</w:t>
      </w:r>
      <w:r w:rsidR="000F611B">
        <w:rPr>
          <w:rFonts w:ascii="Arial" w:hAnsi="Arial" w:cs="Arial"/>
          <w:color w:val="003064"/>
        </w:rPr>
        <w:t>tner des IQSH</w:t>
      </w:r>
      <w:r w:rsidRPr="0054733A">
        <w:rPr>
          <w:rFonts w:ascii="Arial" w:hAnsi="Arial" w:cs="Arial"/>
          <w:color w:val="003064"/>
        </w:rPr>
        <w:t>.</w:t>
      </w:r>
    </w:p>
    <w:p w14:paraId="011A106A" w14:textId="03228D2A" w:rsidR="00336A99" w:rsidRPr="0054733A" w:rsidRDefault="003A10EF" w:rsidP="00124AE9">
      <w:pPr>
        <w:pStyle w:val="berschrift3"/>
        <w:rPr>
          <w:rFonts w:ascii="Arial" w:hAnsi="Arial" w:cs="Arial"/>
        </w:rPr>
      </w:pPr>
      <w:bookmarkStart w:id="102" w:name="_Toc12016202"/>
      <w:r w:rsidRPr="0054733A">
        <w:rPr>
          <w:rFonts w:ascii="Arial" w:hAnsi="Arial" w:cs="Arial"/>
        </w:rPr>
        <w:t>5</w:t>
      </w:r>
      <w:r w:rsidR="00336A99" w:rsidRPr="0054733A">
        <w:rPr>
          <w:rFonts w:ascii="Arial" w:hAnsi="Arial" w:cs="Arial"/>
        </w:rPr>
        <w:t>.2.</w:t>
      </w:r>
      <w:r w:rsidR="00940E8C" w:rsidRPr="0054733A">
        <w:rPr>
          <w:rFonts w:ascii="Arial" w:hAnsi="Arial" w:cs="Arial"/>
        </w:rPr>
        <w:t>6</w:t>
      </w:r>
      <w:r w:rsidR="00940E8C" w:rsidRPr="0054733A">
        <w:rPr>
          <w:rFonts w:ascii="Arial" w:hAnsi="Arial" w:cs="Arial"/>
        </w:rPr>
        <w:tab/>
      </w:r>
      <w:r w:rsidR="00336A99" w:rsidRPr="0054733A">
        <w:rPr>
          <w:rFonts w:ascii="Arial" w:hAnsi="Arial" w:cs="Arial"/>
        </w:rPr>
        <w:t>Nutzung von Standardsoftwareprodukten</w:t>
      </w:r>
      <w:bookmarkEnd w:id="102"/>
    </w:p>
    <w:p w14:paraId="5FF45C17" w14:textId="5ABE2C4A" w:rsidR="00336A99" w:rsidRPr="0054733A" w:rsidRDefault="00336A99" w:rsidP="00336A99">
      <w:pPr>
        <w:rPr>
          <w:rFonts w:ascii="Arial" w:hAnsi="Arial" w:cs="Arial"/>
          <w:color w:val="003064"/>
        </w:rPr>
      </w:pPr>
      <w:r w:rsidRPr="0054733A">
        <w:rPr>
          <w:rFonts w:ascii="Arial" w:hAnsi="Arial" w:cs="Arial"/>
          <w:color w:val="003064"/>
        </w:rPr>
        <w:t>Allgemein bezeichnet der Begriff Standardsoftware die Software, die auf dem Markt angeboten und meistens über den Fachhandel bezogen wird, zum Beispiel über Kataloge oder Onlineportale. Sie ist dadurch gekennzeichnet, dass Institutionen sie selb</w:t>
      </w:r>
      <w:r w:rsidR="00F20472" w:rsidRPr="0054733A">
        <w:rPr>
          <w:rFonts w:ascii="Arial" w:hAnsi="Arial" w:cs="Arial"/>
          <w:color w:val="003064"/>
        </w:rPr>
        <w:t>s</w:t>
      </w:r>
      <w:r w:rsidRPr="0054733A">
        <w:rPr>
          <w:rFonts w:ascii="Arial" w:hAnsi="Arial" w:cs="Arial"/>
          <w:color w:val="003064"/>
        </w:rPr>
        <w:t>t installieren und mit wenig Aufwand anpassen können.</w:t>
      </w:r>
    </w:p>
    <w:p w14:paraId="3C7DD74B" w14:textId="675F9E5C" w:rsidR="00336A99" w:rsidRPr="0054733A" w:rsidRDefault="00336A99" w:rsidP="00336A99">
      <w:pPr>
        <w:rPr>
          <w:rFonts w:ascii="Arial" w:hAnsi="Arial" w:cs="Arial"/>
          <w:color w:val="003064"/>
        </w:rPr>
      </w:pPr>
      <w:r w:rsidRPr="0054733A">
        <w:rPr>
          <w:rFonts w:ascii="Arial" w:hAnsi="Arial" w:cs="Arial"/>
          <w:color w:val="003064"/>
        </w:rPr>
        <w:t>Im Schulbereich ist hier insbesondere die Software</w:t>
      </w:r>
      <w:r w:rsidR="00B65248">
        <w:rPr>
          <w:rFonts w:ascii="Arial" w:hAnsi="Arial" w:cs="Arial"/>
          <w:color w:val="003064"/>
        </w:rPr>
        <w:t>,</w:t>
      </w:r>
      <w:r w:rsidRPr="0054733A">
        <w:rPr>
          <w:rFonts w:ascii="Arial" w:hAnsi="Arial" w:cs="Arial"/>
          <w:color w:val="003064"/>
        </w:rPr>
        <w:t xml:space="preserve"> die laut Dienstanweisung Schulverwaltungsrechner im Landesnetz Bildung vorgegeben wird</w:t>
      </w:r>
      <w:r w:rsidR="00B65248">
        <w:rPr>
          <w:rFonts w:ascii="Arial" w:hAnsi="Arial" w:cs="Arial"/>
          <w:color w:val="003064"/>
        </w:rPr>
        <w:t>, zu nennen</w:t>
      </w:r>
      <w:r w:rsidRPr="0054733A">
        <w:rPr>
          <w:rFonts w:ascii="Arial" w:hAnsi="Arial" w:cs="Arial"/>
          <w:color w:val="003064"/>
        </w:rPr>
        <w:t>:</w:t>
      </w:r>
    </w:p>
    <w:p w14:paraId="42B91DA1" w14:textId="77777777" w:rsidR="00336A99" w:rsidRPr="0054733A" w:rsidRDefault="00336A99" w:rsidP="00336A99">
      <w:pPr>
        <w:numPr>
          <w:ilvl w:val="0"/>
          <w:numId w:val="44"/>
        </w:numPr>
        <w:rPr>
          <w:rFonts w:ascii="Arial" w:hAnsi="Arial" w:cs="Arial"/>
          <w:color w:val="003064"/>
        </w:rPr>
      </w:pPr>
      <w:r w:rsidRPr="0054733A">
        <w:rPr>
          <w:rFonts w:ascii="Arial" w:hAnsi="Arial" w:cs="Arial"/>
          <w:color w:val="003064"/>
        </w:rPr>
        <w:t>Betriebssystem (Windows);</w:t>
      </w:r>
    </w:p>
    <w:p w14:paraId="52B28AF8" w14:textId="77777777" w:rsidR="00336A99" w:rsidRPr="0054733A" w:rsidRDefault="00336A99" w:rsidP="00336A99">
      <w:pPr>
        <w:numPr>
          <w:ilvl w:val="0"/>
          <w:numId w:val="44"/>
        </w:numPr>
        <w:rPr>
          <w:rFonts w:ascii="Arial" w:hAnsi="Arial" w:cs="Arial"/>
          <w:color w:val="003064"/>
        </w:rPr>
      </w:pPr>
      <w:r w:rsidRPr="0054733A">
        <w:rPr>
          <w:rFonts w:ascii="Arial" w:hAnsi="Arial" w:cs="Arial"/>
          <w:color w:val="003064"/>
        </w:rPr>
        <w:t>Schulverwaltungsprogramm(e), z.B. WinSchool, Scola, Untis etc.;</w:t>
      </w:r>
    </w:p>
    <w:p w14:paraId="268A3200" w14:textId="77777777" w:rsidR="00336A99" w:rsidRPr="0054733A" w:rsidRDefault="00336A99" w:rsidP="00336A99">
      <w:pPr>
        <w:numPr>
          <w:ilvl w:val="0"/>
          <w:numId w:val="44"/>
        </w:numPr>
        <w:rPr>
          <w:rFonts w:ascii="Arial" w:hAnsi="Arial" w:cs="Arial"/>
          <w:color w:val="003064"/>
        </w:rPr>
      </w:pPr>
      <w:r w:rsidRPr="0054733A">
        <w:rPr>
          <w:rFonts w:ascii="Arial" w:hAnsi="Arial" w:cs="Arial"/>
          <w:color w:val="003064"/>
        </w:rPr>
        <w:t>Technische Anbindung an den Schulträger;</w:t>
      </w:r>
    </w:p>
    <w:p w14:paraId="1EACDEAD" w14:textId="77777777" w:rsidR="00336A99" w:rsidRPr="0054733A" w:rsidRDefault="00336A99" w:rsidP="00336A99">
      <w:pPr>
        <w:numPr>
          <w:ilvl w:val="0"/>
          <w:numId w:val="44"/>
        </w:numPr>
        <w:rPr>
          <w:rFonts w:ascii="Arial" w:hAnsi="Arial" w:cs="Arial"/>
          <w:color w:val="003064"/>
          <w:lang w:val="en-US"/>
        </w:rPr>
      </w:pPr>
      <w:r w:rsidRPr="0054733A">
        <w:rPr>
          <w:rFonts w:ascii="Arial" w:hAnsi="Arial" w:cs="Arial"/>
          <w:color w:val="003064"/>
          <w:lang w:val="en-US"/>
        </w:rPr>
        <w:t>Büro-Software (Microsoft Word, Excel, PowerPoint, Outlook und Adobe Reader);</w:t>
      </w:r>
    </w:p>
    <w:p w14:paraId="68E760EC" w14:textId="77777777" w:rsidR="00336A99" w:rsidRPr="0054733A" w:rsidRDefault="00336A99" w:rsidP="00336A99">
      <w:pPr>
        <w:numPr>
          <w:ilvl w:val="0"/>
          <w:numId w:val="44"/>
        </w:numPr>
        <w:rPr>
          <w:rFonts w:ascii="Arial" w:hAnsi="Arial" w:cs="Arial"/>
          <w:color w:val="003064"/>
          <w:lang w:val="en-US"/>
        </w:rPr>
      </w:pPr>
      <w:r w:rsidRPr="0054733A">
        <w:rPr>
          <w:rFonts w:ascii="Arial" w:hAnsi="Arial" w:cs="Arial"/>
          <w:color w:val="003064"/>
          <w:lang w:val="en-US"/>
        </w:rPr>
        <w:t>E-Mail-Programm (Microsoft Outlook);</w:t>
      </w:r>
    </w:p>
    <w:p w14:paraId="0F7E21EB" w14:textId="77777777" w:rsidR="00336A99" w:rsidRPr="0054733A" w:rsidRDefault="00336A99" w:rsidP="00336A99">
      <w:pPr>
        <w:numPr>
          <w:ilvl w:val="0"/>
          <w:numId w:val="44"/>
        </w:numPr>
        <w:rPr>
          <w:rFonts w:ascii="Arial" w:hAnsi="Arial" w:cs="Arial"/>
          <w:color w:val="003064"/>
          <w:lang w:val="en-US"/>
        </w:rPr>
      </w:pPr>
      <w:r w:rsidRPr="0054733A">
        <w:rPr>
          <w:rFonts w:ascii="Arial" w:hAnsi="Arial" w:cs="Arial"/>
          <w:color w:val="003064"/>
          <w:lang w:val="en-US"/>
        </w:rPr>
        <w:t>System-Webbrowser (Microsoft);</w:t>
      </w:r>
    </w:p>
    <w:p w14:paraId="74E7E239" w14:textId="77777777" w:rsidR="00336A99" w:rsidRPr="0054733A" w:rsidRDefault="00336A99" w:rsidP="00336A99">
      <w:pPr>
        <w:numPr>
          <w:ilvl w:val="0"/>
          <w:numId w:val="44"/>
        </w:numPr>
        <w:rPr>
          <w:rFonts w:ascii="Arial" w:hAnsi="Arial" w:cs="Arial"/>
          <w:color w:val="003064"/>
          <w:lang w:val="en-US"/>
        </w:rPr>
      </w:pPr>
      <w:r w:rsidRPr="0054733A">
        <w:rPr>
          <w:rFonts w:ascii="Arial" w:hAnsi="Arial" w:cs="Arial"/>
          <w:color w:val="003064"/>
        </w:rPr>
        <w:t>Antivirenprogramme.</w:t>
      </w:r>
    </w:p>
    <w:p w14:paraId="7EDEAB33" w14:textId="00F0FB57" w:rsidR="00336A99" w:rsidRPr="0054733A" w:rsidRDefault="00336A99" w:rsidP="00336A99">
      <w:pPr>
        <w:rPr>
          <w:rFonts w:ascii="Arial" w:hAnsi="Arial" w:cs="Arial"/>
          <w:color w:val="003064"/>
        </w:rPr>
      </w:pPr>
      <w:r w:rsidRPr="0054733A">
        <w:rPr>
          <w:rFonts w:ascii="Arial" w:hAnsi="Arial" w:cs="Arial"/>
          <w:color w:val="003064"/>
        </w:rPr>
        <w:t xml:space="preserve">Die Schulverwaltungsrechner sind dabei so konfiguriert, dass sie die rechtlichen Vorgaben und die im Schulalltag notwendigen Verwaltungsabläufe eingehalten werden können. Das bedeutet für die Standardsoftware, dass Änderungen, Hinzufügen oder Löschen an den Einstellungen des Betriebssystems und der Anwendungsprogramme nur von der Schulleitung durch einen schriftlich beauftragten Administrator in Übereinstimmung mit dem IT- und Sicherheitskonzept durchgeführt werden </w:t>
      </w:r>
      <w:r w:rsidR="000D68F0">
        <w:rPr>
          <w:rFonts w:ascii="Arial" w:hAnsi="Arial" w:cs="Arial"/>
          <w:color w:val="003064"/>
        </w:rPr>
        <w:t>dürfen</w:t>
      </w:r>
      <w:r w:rsidRPr="0054733A">
        <w:rPr>
          <w:rFonts w:ascii="Arial" w:hAnsi="Arial" w:cs="Arial"/>
          <w:color w:val="003064"/>
        </w:rPr>
        <w:t>. Die Verwendung von Cloud-Angeboten</w:t>
      </w:r>
      <w:r w:rsidRPr="0054733A">
        <w:rPr>
          <w:rFonts w:ascii="Arial" w:hAnsi="Arial" w:cs="Arial"/>
          <w:color w:val="003064"/>
          <w:vertAlign w:val="superscript"/>
        </w:rPr>
        <w:footnoteReference w:id="21"/>
      </w:r>
      <w:r w:rsidRPr="0054733A">
        <w:rPr>
          <w:rFonts w:ascii="Arial" w:hAnsi="Arial" w:cs="Arial"/>
          <w:color w:val="003064"/>
        </w:rPr>
        <w:t xml:space="preserve"> privater Dienstleister ist generell unzulässig.</w:t>
      </w:r>
    </w:p>
    <w:p w14:paraId="3F5AC587" w14:textId="0B0F7F46" w:rsidR="00336A99" w:rsidRPr="0054733A" w:rsidRDefault="00336A99" w:rsidP="00336A99">
      <w:pPr>
        <w:rPr>
          <w:rFonts w:ascii="Arial" w:hAnsi="Arial" w:cs="Arial"/>
          <w:color w:val="003064"/>
        </w:rPr>
      </w:pPr>
      <w:r w:rsidRPr="0054733A">
        <w:rPr>
          <w:rFonts w:ascii="Arial" w:hAnsi="Arial" w:cs="Arial"/>
          <w:color w:val="003064"/>
        </w:rPr>
        <w:t>Für die eingesetzten Schulverwaltungsprogramme sind bei Installation und Betrieb die Maßgaben gemäß de</w:t>
      </w:r>
      <w:r w:rsidR="00F20472" w:rsidRPr="0054733A">
        <w:rPr>
          <w:rFonts w:ascii="Arial" w:hAnsi="Arial" w:cs="Arial"/>
          <w:color w:val="003064"/>
        </w:rPr>
        <w:t>n</w:t>
      </w:r>
      <w:r w:rsidRPr="0054733A">
        <w:rPr>
          <w:rFonts w:ascii="Arial" w:hAnsi="Arial" w:cs="Arial"/>
          <w:color w:val="003064"/>
        </w:rPr>
        <w:t xml:space="preserve"> Anleitungen der Hersteller zu beachten.</w:t>
      </w:r>
    </w:p>
    <w:p w14:paraId="0CDBAE8B" w14:textId="77777777" w:rsidR="00F61C75" w:rsidRDefault="00F61C75">
      <w:pPr>
        <w:spacing w:after="0" w:line="240" w:lineRule="auto"/>
        <w:rPr>
          <w:rFonts w:ascii="Arial" w:hAnsi="Arial" w:cs="Arial"/>
          <w:color w:val="003064"/>
        </w:rPr>
      </w:pPr>
      <w:r>
        <w:rPr>
          <w:rFonts w:ascii="Arial" w:hAnsi="Arial" w:cs="Arial"/>
          <w:color w:val="003064"/>
        </w:rPr>
        <w:br w:type="page"/>
      </w:r>
    </w:p>
    <w:p w14:paraId="1858AB94" w14:textId="116FE61D" w:rsidR="00336A99" w:rsidRPr="0054733A" w:rsidRDefault="00336A99" w:rsidP="00336A99">
      <w:pPr>
        <w:rPr>
          <w:rFonts w:ascii="Arial" w:hAnsi="Arial" w:cs="Arial"/>
          <w:color w:val="003064"/>
        </w:rPr>
      </w:pPr>
      <w:r w:rsidRPr="0054733A">
        <w:rPr>
          <w:rFonts w:ascii="Arial" w:hAnsi="Arial" w:cs="Arial"/>
          <w:color w:val="003064"/>
        </w:rPr>
        <w:lastRenderedPageBreak/>
        <w:t>Zur sicheren Anwendung von Standardsof</w:t>
      </w:r>
      <w:r w:rsidR="00F20472" w:rsidRPr="0054733A">
        <w:rPr>
          <w:rFonts w:ascii="Arial" w:hAnsi="Arial" w:cs="Arial"/>
          <w:color w:val="003064"/>
        </w:rPr>
        <w:t>t</w:t>
      </w:r>
      <w:r w:rsidRPr="0054733A">
        <w:rPr>
          <w:rFonts w:ascii="Arial" w:hAnsi="Arial" w:cs="Arial"/>
          <w:color w:val="003064"/>
        </w:rPr>
        <w:t>wareprodukten werden folgende Maßnahmen empfohlen:</w:t>
      </w:r>
    </w:p>
    <w:tbl>
      <w:tblPr>
        <w:tblStyle w:val="Tabellenraster"/>
        <w:tblW w:w="0" w:type="auto"/>
        <w:tblInd w:w="108" w:type="dxa"/>
        <w:tblLayout w:type="fixed"/>
        <w:tblLook w:val="04A0" w:firstRow="1" w:lastRow="0" w:firstColumn="1" w:lastColumn="0" w:noHBand="0" w:noVBand="1"/>
      </w:tblPr>
      <w:tblGrid>
        <w:gridCol w:w="534"/>
        <w:gridCol w:w="1842"/>
        <w:gridCol w:w="5137"/>
        <w:gridCol w:w="1559"/>
      </w:tblGrid>
      <w:tr w:rsidR="00336A99" w:rsidRPr="0054733A" w14:paraId="21375C1F" w14:textId="77777777" w:rsidTr="00042317">
        <w:trPr>
          <w:tblHeader/>
        </w:trPr>
        <w:tc>
          <w:tcPr>
            <w:tcW w:w="534" w:type="dxa"/>
            <w:shd w:val="clear" w:color="auto" w:fill="BFBFBF" w:themeFill="background1" w:themeFillShade="BF"/>
            <w:vAlign w:val="center"/>
          </w:tcPr>
          <w:p w14:paraId="1CBB16F2"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Nr.</w:t>
            </w:r>
          </w:p>
        </w:tc>
        <w:tc>
          <w:tcPr>
            <w:tcW w:w="1842" w:type="dxa"/>
            <w:shd w:val="clear" w:color="auto" w:fill="BFBFBF" w:themeFill="background1" w:themeFillShade="BF"/>
            <w:vAlign w:val="center"/>
          </w:tcPr>
          <w:p w14:paraId="506C1502"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Name</w:t>
            </w:r>
          </w:p>
        </w:tc>
        <w:tc>
          <w:tcPr>
            <w:tcW w:w="5137" w:type="dxa"/>
            <w:shd w:val="clear" w:color="auto" w:fill="BFBFBF" w:themeFill="background1" w:themeFillShade="BF"/>
            <w:vAlign w:val="center"/>
          </w:tcPr>
          <w:p w14:paraId="5D6ED86C"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Beschreibung</w:t>
            </w:r>
          </w:p>
        </w:tc>
        <w:tc>
          <w:tcPr>
            <w:tcW w:w="1559" w:type="dxa"/>
            <w:shd w:val="clear" w:color="auto" w:fill="BFBFBF" w:themeFill="background1" w:themeFillShade="BF"/>
            <w:vAlign w:val="center"/>
          </w:tcPr>
          <w:p w14:paraId="00719A41"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Anwendbar (Ja/Nein)</w:t>
            </w:r>
          </w:p>
        </w:tc>
      </w:tr>
      <w:tr w:rsidR="00336A99" w:rsidRPr="0054733A" w14:paraId="4E966234" w14:textId="77777777" w:rsidTr="00042317">
        <w:tc>
          <w:tcPr>
            <w:tcW w:w="534" w:type="dxa"/>
          </w:tcPr>
          <w:p w14:paraId="63D5E70E"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1</w:t>
            </w:r>
          </w:p>
        </w:tc>
        <w:tc>
          <w:tcPr>
            <w:tcW w:w="1842" w:type="dxa"/>
          </w:tcPr>
          <w:p w14:paraId="200DE89B"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Installation</w:t>
            </w:r>
          </w:p>
        </w:tc>
        <w:tc>
          <w:tcPr>
            <w:tcW w:w="5137" w:type="dxa"/>
          </w:tcPr>
          <w:p w14:paraId="50A13C4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 xml:space="preserve">Bei der Installation von Standardsoftwareprodukten ist sichergestellt, dass nur freigegebene Originalsoftware verwendet wird. Für die eingesetzten Standardsoftwareprodukte wird eine an den Bedarf der Schule angepasste Standardkonfiguration erstellt und genutzt. Diese Konfiguration wird in einer Installations- und Konfigurationsanweisung dokumentiert. </w:t>
            </w:r>
          </w:p>
        </w:tc>
        <w:tc>
          <w:tcPr>
            <w:tcW w:w="1559" w:type="dxa"/>
          </w:tcPr>
          <w:p w14:paraId="3102292E"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78BEE64F" w14:textId="021000F3"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50FAA29C" w14:textId="77777777" w:rsidTr="00042317">
        <w:tc>
          <w:tcPr>
            <w:tcW w:w="534" w:type="dxa"/>
          </w:tcPr>
          <w:p w14:paraId="7A424851"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2</w:t>
            </w:r>
          </w:p>
        </w:tc>
        <w:tc>
          <w:tcPr>
            <w:tcW w:w="1842" w:type="dxa"/>
          </w:tcPr>
          <w:p w14:paraId="5BDD4D0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Versionskontrolle</w:t>
            </w:r>
          </w:p>
        </w:tc>
        <w:tc>
          <w:tcPr>
            <w:tcW w:w="5137" w:type="dxa"/>
          </w:tcPr>
          <w:p w14:paraId="53E1CEDA"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 xml:space="preserve">Es wird eine regelmäßige Kontrolle der installierten Versionen von Standardsoftwareprodukten durchgeführt. Diese Bestandsführung der Software-Lizenzen wird bei jeder Installation oder Deinstallation aktualisiert. </w:t>
            </w:r>
          </w:p>
        </w:tc>
        <w:tc>
          <w:tcPr>
            <w:tcW w:w="1559" w:type="dxa"/>
          </w:tcPr>
          <w:p w14:paraId="017F4562"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3BDE0F38" w14:textId="6783EB85"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209C80A1" w14:textId="77777777" w:rsidTr="00042317">
        <w:tc>
          <w:tcPr>
            <w:tcW w:w="534" w:type="dxa"/>
          </w:tcPr>
          <w:p w14:paraId="3A3D12F0"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3</w:t>
            </w:r>
          </w:p>
        </w:tc>
        <w:tc>
          <w:tcPr>
            <w:tcW w:w="1842" w:type="dxa"/>
          </w:tcPr>
          <w:p w14:paraId="540C59FA"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Updates</w:t>
            </w:r>
          </w:p>
        </w:tc>
        <w:tc>
          <w:tcPr>
            <w:tcW w:w="5137" w:type="dxa"/>
          </w:tcPr>
          <w:p w14:paraId="78E4AF06" w14:textId="432E6F09" w:rsidR="00336A99" w:rsidRPr="00FC51D3" w:rsidRDefault="00336A99" w:rsidP="00336A99">
            <w:pPr>
              <w:rPr>
                <w:rFonts w:ascii="Arial" w:hAnsi="Arial" w:cs="Arial"/>
                <w:color w:val="001E49"/>
                <w:sz w:val="20"/>
              </w:rPr>
            </w:pPr>
            <w:r w:rsidRPr="00FC51D3">
              <w:rPr>
                <w:rFonts w:ascii="Arial" w:hAnsi="Arial" w:cs="Arial"/>
                <w:color w:val="001E49"/>
                <w:sz w:val="20"/>
              </w:rPr>
              <w:t>Updates zu Standardsoftwareprodukten werden ausschließlich aus sicheren Quellen bezogen. Bestenfalls vom Hersteller der Software.</w:t>
            </w:r>
          </w:p>
        </w:tc>
        <w:tc>
          <w:tcPr>
            <w:tcW w:w="1559" w:type="dxa"/>
          </w:tcPr>
          <w:p w14:paraId="4E2117F9"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0010D3DD" w14:textId="6A9B6BD0"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4225E1D0" w14:textId="77777777" w:rsidTr="00042317">
        <w:tc>
          <w:tcPr>
            <w:tcW w:w="534" w:type="dxa"/>
          </w:tcPr>
          <w:p w14:paraId="2EFF74E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4</w:t>
            </w:r>
          </w:p>
        </w:tc>
        <w:tc>
          <w:tcPr>
            <w:tcW w:w="1842" w:type="dxa"/>
          </w:tcPr>
          <w:p w14:paraId="1935D12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Aktive Inhalte</w:t>
            </w:r>
          </w:p>
        </w:tc>
        <w:tc>
          <w:tcPr>
            <w:tcW w:w="5137" w:type="dxa"/>
          </w:tcPr>
          <w:p w14:paraId="40A4FD2A"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Das automatische Ausführen von eingebetteten aktiven Inhalten, wie beispielsweise Makros oder ActiveX-Elemente, werden in den Einstellungen aller verwendeten Office-Produkte deaktiviert. Ist die Ausführung aktiver Inhalte für einen Schulprozess notwendig, dann wird darauf geachtet, dass nur aktive Inhalte von vertrauenswürdigen Quellen ausgeführt werden.</w:t>
            </w:r>
          </w:p>
        </w:tc>
        <w:tc>
          <w:tcPr>
            <w:tcW w:w="1559" w:type="dxa"/>
          </w:tcPr>
          <w:p w14:paraId="18A36B9D"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0DFD1BF3" w14:textId="3113D7DF"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41E5E994" w14:textId="77777777" w:rsidTr="00042317">
        <w:tc>
          <w:tcPr>
            <w:tcW w:w="534" w:type="dxa"/>
          </w:tcPr>
          <w:p w14:paraId="4254CCAB"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5</w:t>
            </w:r>
          </w:p>
        </w:tc>
        <w:tc>
          <w:tcPr>
            <w:tcW w:w="1842" w:type="dxa"/>
          </w:tcPr>
          <w:p w14:paraId="4A3C895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Öffnen von Dokumenten aus externen Quellen</w:t>
            </w:r>
          </w:p>
        </w:tc>
        <w:tc>
          <w:tcPr>
            <w:tcW w:w="5137" w:type="dxa"/>
          </w:tcPr>
          <w:p w14:paraId="0F6EE5C5"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Alle aus externen Quellen bezogenen Dokumente werden vor dem Öffnen auf Schadsoftware überprüft. Alle als problematisch eingestuften Dateiformate sind verboten.</w:t>
            </w:r>
          </w:p>
        </w:tc>
        <w:tc>
          <w:tcPr>
            <w:tcW w:w="1559" w:type="dxa"/>
          </w:tcPr>
          <w:p w14:paraId="1631B758"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50C57352" w14:textId="43BAA6BD"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66C4ABD0" w14:textId="77777777" w:rsidTr="00042317">
        <w:tc>
          <w:tcPr>
            <w:tcW w:w="534" w:type="dxa"/>
          </w:tcPr>
          <w:p w14:paraId="2C3EB5F9"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6</w:t>
            </w:r>
          </w:p>
        </w:tc>
        <w:tc>
          <w:tcPr>
            <w:tcW w:w="1842" w:type="dxa"/>
          </w:tcPr>
          <w:p w14:paraId="7CD7D7D0" w14:textId="4567D269" w:rsidR="00336A99" w:rsidRPr="00FC51D3" w:rsidRDefault="00336A99" w:rsidP="00336A99">
            <w:pPr>
              <w:rPr>
                <w:rFonts w:ascii="Arial" w:hAnsi="Arial" w:cs="Arial"/>
                <w:color w:val="001E49"/>
                <w:sz w:val="20"/>
              </w:rPr>
            </w:pPr>
            <w:r w:rsidRPr="00FC51D3">
              <w:rPr>
                <w:rFonts w:ascii="Arial" w:hAnsi="Arial" w:cs="Arial"/>
                <w:color w:val="001E49"/>
                <w:sz w:val="20"/>
              </w:rPr>
              <w:t>Auswahl geeigneter Standardsoft</w:t>
            </w:r>
            <w:r w:rsidR="003D3BB7">
              <w:rPr>
                <w:rFonts w:ascii="Arial" w:hAnsi="Arial" w:cs="Arial"/>
                <w:color w:val="001E49"/>
                <w:sz w:val="20"/>
              </w:rPr>
              <w:t>-</w:t>
            </w:r>
            <w:r w:rsidRPr="00FC51D3">
              <w:rPr>
                <w:rFonts w:ascii="Arial" w:hAnsi="Arial" w:cs="Arial"/>
                <w:color w:val="001E49"/>
                <w:sz w:val="20"/>
              </w:rPr>
              <w:t>wareprodukte</w:t>
            </w:r>
          </w:p>
        </w:tc>
        <w:tc>
          <w:tcPr>
            <w:tcW w:w="5137" w:type="dxa"/>
          </w:tcPr>
          <w:p w14:paraId="7F7F35E7"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Für die Beschaffung von Standardsoftwareprodukten werden die Anforderungen der Schule durch die Schulleitung erhoben. Diese sollten in einem Anforderungskatalog dokumentiert werden.</w:t>
            </w:r>
          </w:p>
        </w:tc>
        <w:tc>
          <w:tcPr>
            <w:tcW w:w="1559" w:type="dxa"/>
          </w:tcPr>
          <w:p w14:paraId="1C607F2F"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A0D9973" w14:textId="2D1CC4E7"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587A3B6E" w14:textId="77777777" w:rsidTr="00042317">
        <w:tc>
          <w:tcPr>
            <w:tcW w:w="534" w:type="dxa"/>
          </w:tcPr>
          <w:p w14:paraId="22003F01"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7</w:t>
            </w:r>
          </w:p>
        </w:tc>
        <w:tc>
          <w:tcPr>
            <w:tcW w:w="1842" w:type="dxa"/>
          </w:tcPr>
          <w:p w14:paraId="7E7DC72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Testen neuer Versionen</w:t>
            </w:r>
          </w:p>
        </w:tc>
        <w:tc>
          <w:tcPr>
            <w:tcW w:w="5137" w:type="dxa"/>
          </w:tcPr>
          <w:p w14:paraId="3A4F03EE" w14:textId="4C330711" w:rsidR="00336A99" w:rsidRPr="00FC51D3" w:rsidRDefault="00336A99" w:rsidP="00336A99">
            <w:pPr>
              <w:rPr>
                <w:rFonts w:ascii="Arial" w:hAnsi="Arial" w:cs="Arial"/>
                <w:color w:val="001E49"/>
                <w:sz w:val="20"/>
              </w:rPr>
            </w:pPr>
            <w:r w:rsidRPr="00FC51D3">
              <w:rPr>
                <w:rFonts w:ascii="Arial" w:hAnsi="Arial" w:cs="Arial"/>
                <w:color w:val="001E49"/>
                <w:sz w:val="20"/>
              </w:rPr>
              <w:t>Neue Versionen von Standardsoftwareprodukte</w:t>
            </w:r>
            <w:r w:rsidR="00B65248">
              <w:rPr>
                <w:rFonts w:ascii="Arial" w:hAnsi="Arial" w:cs="Arial"/>
                <w:color w:val="001E49"/>
                <w:sz w:val="20"/>
              </w:rPr>
              <w:t>n</w:t>
            </w:r>
            <w:r w:rsidRPr="00FC51D3">
              <w:rPr>
                <w:rFonts w:ascii="Arial" w:hAnsi="Arial" w:cs="Arial"/>
                <w:color w:val="001E49"/>
                <w:sz w:val="20"/>
              </w:rPr>
              <w:t xml:space="preserve"> werden vor dem Einsatz in der Schule auf Kompatibilität mit etablierten Arbeitsmitteln (z. B. Dokumentenvorlagen, Formulare</w:t>
            </w:r>
            <w:r w:rsidR="00B65248">
              <w:rPr>
                <w:rFonts w:ascii="Arial" w:hAnsi="Arial" w:cs="Arial"/>
                <w:color w:val="001E49"/>
                <w:sz w:val="20"/>
              </w:rPr>
              <w:t>n</w:t>
            </w:r>
            <w:r w:rsidRPr="00FC51D3">
              <w:rPr>
                <w:rFonts w:ascii="Arial" w:hAnsi="Arial" w:cs="Arial"/>
                <w:color w:val="001E49"/>
                <w:sz w:val="20"/>
              </w:rPr>
              <w:t>) der Schule geprüft.</w:t>
            </w:r>
          </w:p>
        </w:tc>
        <w:tc>
          <w:tcPr>
            <w:tcW w:w="1559" w:type="dxa"/>
          </w:tcPr>
          <w:p w14:paraId="0A821FC9"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786BBE8E" w14:textId="151A4D86" w:rsidR="00336A99" w:rsidRPr="00FC51D3" w:rsidRDefault="00336A99" w:rsidP="00481435">
            <w:pPr>
              <w:keepNext/>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bl>
    <w:p w14:paraId="6446CFE3" w14:textId="32E9AF8B" w:rsidR="00336A99" w:rsidRPr="0054733A" w:rsidRDefault="00CD03A6" w:rsidP="00051FC1">
      <w:pPr>
        <w:pStyle w:val="Beschriftung"/>
        <w:rPr>
          <w:rFonts w:ascii="Arial" w:hAnsi="Arial"/>
        </w:rPr>
      </w:pPr>
      <w:bookmarkStart w:id="103" w:name="_Toc11337694"/>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23</w:t>
      </w:r>
      <w:r w:rsidR="00C47BE5" w:rsidRPr="0054733A">
        <w:rPr>
          <w:rFonts w:ascii="Arial" w:hAnsi="Arial"/>
          <w:noProof/>
        </w:rPr>
        <w:fldChar w:fldCharType="end"/>
      </w:r>
      <w:r w:rsidRPr="0054733A">
        <w:rPr>
          <w:rFonts w:ascii="Arial" w:hAnsi="Arial"/>
        </w:rPr>
        <w:t>: Anforderungen zur Anwendung von Standardsoftwareprodukten</w:t>
      </w:r>
      <w:bookmarkEnd w:id="103"/>
    </w:p>
    <w:p w14:paraId="52DE0070" w14:textId="77777777" w:rsidR="00F61C75" w:rsidRDefault="00F61C75">
      <w:pPr>
        <w:spacing w:after="0" w:line="240" w:lineRule="auto"/>
        <w:rPr>
          <w:rFonts w:ascii="Arial" w:eastAsia="Calibri" w:hAnsi="Arial" w:cs="Arial"/>
          <w:b/>
          <w:color w:val="003064"/>
          <w:sz w:val="24"/>
          <w:szCs w:val="32"/>
          <w:lang w:eastAsia="en-GB"/>
        </w:rPr>
      </w:pPr>
      <w:bookmarkStart w:id="104" w:name="_Toc12016203"/>
      <w:r>
        <w:rPr>
          <w:rFonts w:ascii="Arial" w:hAnsi="Arial" w:cs="Arial"/>
        </w:rPr>
        <w:br w:type="page"/>
      </w:r>
    </w:p>
    <w:p w14:paraId="0BA22B02" w14:textId="6CCB6B3D" w:rsidR="00336A99" w:rsidRPr="0054733A" w:rsidRDefault="003A10EF" w:rsidP="00124AE9">
      <w:pPr>
        <w:pStyle w:val="berschrift3"/>
        <w:rPr>
          <w:rFonts w:ascii="Arial" w:hAnsi="Arial" w:cs="Arial"/>
        </w:rPr>
      </w:pPr>
      <w:r w:rsidRPr="0054733A">
        <w:rPr>
          <w:rFonts w:ascii="Arial" w:hAnsi="Arial" w:cs="Arial"/>
        </w:rPr>
        <w:lastRenderedPageBreak/>
        <w:t>5</w:t>
      </w:r>
      <w:r w:rsidR="00336A99" w:rsidRPr="0054733A">
        <w:rPr>
          <w:rFonts w:ascii="Arial" w:hAnsi="Arial" w:cs="Arial"/>
        </w:rPr>
        <w:t>.2.</w:t>
      </w:r>
      <w:r w:rsidR="00940E8C" w:rsidRPr="0054733A">
        <w:rPr>
          <w:rFonts w:ascii="Arial" w:hAnsi="Arial" w:cs="Arial"/>
        </w:rPr>
        <w:t>7</w:t>
      </w:r>
      <w:r w:rsidR="00336A99" w:rsidRPr="0054733A">
        <w:rPr>
          <w:rFonts w:ascii="Arial" w:hAnsi="Arial" w:cs="Arial"/>
        </w:rPr>
        <w:t xml:space="preserve"> </w:t>
      </w:r>
      <w:r w:rsidR="00940E8C" w:rsidRPr="0054733A">
        <w:rPr>
          <w:rFonts w:ascii="Arial" w:hAnsi="Arial" w:cs="Arial"/>
        </w:rPr>
        <w:tab/>
      </w:r>
      <w:r w:rsidR="00336A99" w:rsidRPr="0054733A">
        <w:rPr>
          <w:rFonts w:ascii="Arial" w:hAnsi="Arial" w:cs="Arial"/>
        </w:rPr>
        <w:t>Antivirus/Firewall</w:t>
      </w:r>
      <w:bookmarkEnd w:id="104"/>
    </w:p>
    <w:p w14:paraId="6758A2A6" w14:textId="0AE3D7D6" w:rsidR="00336A99" w:rsidRPr="0054733A" w:rsidRDefault="00336A99" w:rsidP="00336A99">
      <w:pPr>
        <w:rPr>
          <w:rFonts w:ascii="Arial" w:hAnsi="Arial" w:cs="Arial"/>
          <w:color w:val="003064"/>
        </w:rPr>
      </w:pPr>
      <w:r w:rsidRPr="0054733A">
        <w:rPr>
          <w:rFonts w:ascii="Arial" w:hAnsi="Arial" w:cs="Arial"/>
          <w:color w:val="003064"/>
        </w:rPr>
        <w:t>In den dezentralen Netzen liegt die Verantwortung für einen funktionsfähigen und stets aktuellen Schutz vor Schadprogrammen bei</w:t>
      </w:r>
      <w:r w:rsidR="00D77EA3" w:rsidRPr="0054733A">
        <w:rPr>
          <w:rFonts w:ascii="Arial" w:hAnsi="Arial" w:cs="Arial"/>
          <w:color w:val="003064"/>
        </w:rPr>
        <w:t xml:space="preserve"> der</w:t>
      </w:r>
      <w:r w:rsidRPr="0054733A">
        <w:rPr>
          <w:rFonts w:ascii="Arial" w:hAnsi="Arial" w:cs="Arial"/>
          <w:color w:val="003064"/>
        </w:rPr>
        <w:t xml:space="preserve"> </w:t>
      </w:r>
      <w:r w:rsidR="00D77EA3" w:rsidRPr="0054733A">
        <w:rPr>
          <w:rFonts w:ascii="Arial" w:hAnsi="Arial" w:cs="Arial"/>
          <w:color w:val="003064"/>
        </w:rPr>
        <w:t xml:space="preserve">Schulleitung </w:t>
      </w:r>
      <w:r w:rsidRPr="0054733A">
        <w:rPr>
          <w:rFonts w:ascii="Arial" w:hAnsi="Arial" w:cs="Arial"/>
          <w:color w:val="003064"/>
        </w:rPr>
        <w:t xml:space="preserve">und </w:t>
      </w:r>
      <w:r w:rsidR="00D77EA3" w:rsidRPr="0054733A">
        <w:rPr>
          <w:rFonts w:ascii="Arial" w:hAnsi="Arial" w:cs="Arial"/>
          <w:color w:val="003064"/>
        </w:rPr>
        <w:t xml:space="preserve">dem </w:t>
      </w:r>
      <w:r w:rsidRPr="0054733A">
        <w:rPr>
          <w:rFonts w:ascii="Arial" w:hAnsi="Arial" w:cs="Arial"/>
          <w:color w:val="003064"/>
        </w:rPr>
        <w:t>Schulträger gleichermaßen.</w:t>
      </w:r>
    </w:p>
    <w:p w14:paraId="4E64999D" w14:textId="25338CCF" w:rsidR="00336A99" w:rsidRPr="0054733A" w:rsidRDefault="00336A99" w:rsidP="00336A99">
      <w:pPr>
        <w:rPr>
          <w:rFonts w:ascii="Arial" w:hAnsi="Arial" w:cs="Arial"/>
          <w:color w:val="003064"/>
        </w:rPr>
      </w:pPr>
      <w:r w:rsidRPr="0054733A">
        <w:rPr>
          <w:rFonts w:ascii="Arial" w:hAnsi="Arial" w:cs="Arial"/>
          <w:color w:val="003064"/>
        </w:rPr>
        <w:t>Unter Computerviren versteht man allgemein „Programm</w:t>
      </w:r>
      <w:r w:rsidR="00BD721E">
        <w:rPr>
          <w:rFonts w:ascii="Arial" w:hAnsi="Arial" w:cs="Arial"/>
          <w:color w:val="003064"/>
        </w:rPr>
        <w:t>e mit Schadensfunktionen“. Dies</w:t>
      </w:r>
      <w:r w:rsidRPr="0054733A">
        <w:rPr>
          <w:rFonts w:ascii="Arial" w:hAnsi="Arial" w:cs="Arial"/>
          <w:color w:val="003064"/>
        </w:rPr>
        <w:t xml:space="preserve"> sind Anwendungen, die verdeckte Funktionen enthalten und damit durch Löschen, Überschreiben oder sonstige Veränderungen unkontrollierbare Schäden an Programmen und Daten bewirken können. Damit verursachen sie zusätzliche Arbeit und Kosten und schaden der Vertraulichkeit, Integrität und Verfügbarkeit von Daten oder Software.</w:t>
      </w:r>
    </w:p>
    <w:p w14:paraId="0465F7AD" w14:textId="6836E428" w:rsidR="00336A99" w:rsidRPr="0054733A" w:rsidRDefault="00336A99" w:rsidP="00336A99">
      <w:pPr>
        <w:rPr>
          <w:rFonts w:ascii="Arial" w:hAnsi="Arial" w:cs="Arial"/>
          <w:color w:val="003064"/>
        </w:rPr>
      </w:pPr>
      <w:r w:rsidRPr="0054733A">
        <w:rPr>
          <w:rFonts w:ascii="Arial" w:hAnsi="Arial" w:cs="Arial"/>
          <w:color w:val="003064"/>
        </w:rPr>
        <w:t>In der folgenden Tabelle werden einige Programme mit Schaden</w:t>
      </w:r>
      <w:r w:rsidR="00BD721E">
        <w:rPr>
          <w:rFonts w:ascii="Arial" w:hAnsi="Arial" w:cs="Arial"/>
          <w:color w:val="003064"/>
        </w:rPr>
        <w:t>s</w:t>
      </w:r>
      <w:r w:rsidRPr="0054733A">
        <w:rPr>
          <w:rFonts w:ascii="Arial" w:hAnsi="Arial" w:cs="Arial"/>
          <w:color w:val="003064"/>
        </w:rPr>
        <w:t>funktionen beschrieben:</w:t>
      </w:r>
    </w:p>
    <w:tbl>
      <w:tblPr>
        <w:tblStyle w:val="Tabellenraster"/>
        <w:tblW w:w="9072" w:type="dxa"/>
        <w:tblInd w:w="108" w:type="dxa"/>
        <w:tblLook w:val="04A0" w:firstRow="1" w:lastRow="0" w:firstColumn="1" w:lastColumn="0" w:noHBand="0" w:noVBand="1"/>
      </w:tblPr>
      <w:tblGrid>
        <w:gridCol w:w="1526"/>
        <w:gridCol w:w="7546"/>
      </w:tblGrid>
      <w:tr w:rsidR="00336A99" w:rsidRPr="0054733A" w14:paraId="0B098DD8" w14:textId="77777777" w:rsidTr="00042317">
        <w:tc>
          <w:tcPr>
            <w:tcW w:w="1526" w:type="dxa"/>
            <w:shd w:val="clear" w:color="auto" w:fill="BFBFBF" w:themeFill="background1" w:themeFillShade="BF"/>
          </w:tcPr>
          <w:p w14:paraId="56DB60F1" w14:textId="77777777" w:rsidR="00336A99" w:rsidRPr="00FC51D3" w:rsidRDefault="00336A99" w:rsidP="00336A99">
            <w:pPr>
              <w:rPr>
                <w:rFonts w:ascii="Arial" w:hAnsi="Arial" w:cs="Arial"/>
                <w:b/>
                <w:bCs/>
                <w:color w:val="001E49"/>
                <w:sz w:val="20"/>
              </w:rPr>
            </w:pPr>
            <w:r w:rsidRPr="00FC51D3">
              <w:rPr>
                <w:rFonts w:ascii="Arial" w:hAnsi="Arial" w:cs="Arial"/>
                <w:b/>
                <w:bCs/>
                <w:color w:val="001E49"/>
                <w:sz w:val="20"/>
              </w:rPr>
              <w:t>Name</w:t>
            </w:r>
          </w:p>
        </w:tc>
        <w:tc>
          <w:tcPr>
            <w:tcW w:w="7546" w:type="dxa"/>
            <w:shd w:val="clear" w:color="auto" w:fill="BFBFBF" w:themeFill="background1" w:themeFillShade="BF"/>
          </w:tcPr>
          <w:p w14:paraId="3922E720" w14:textId="77777777" w:rsidR="00336A99" w:rsidRPr="00FC51D3" w:rsidRDefault="00336A99" w:rsidP="00336A99">
            <w:pPr>
              <w:rPr>
                <w:rFonts w:ascii="Arial" w:hAnsi="Arial" w:cs="Arial"/>
                <w:b/>
                <w:bCs/>
                <w:color w:val="001E49"/>
                <w:sz w:val="20"/>
              </w:rPr>
            </w:pPr>
            <w:r w:rsidRPr="00FC51D3">
              <w:rPr>
                <w:rFonts w:ascii="Arial" w:hAnsi="Arial" w:cs="Arial"/>
                <w:b/>
                <w:bCs/>
                <w:color w:val="001E49"/>
                <w:sz w:val="20"/>
              </w:rPr>
              <w:t>Beschreibung</w:t>
            </w:r>
          </w:p>
        </w:tc>
      </w:tr>
      <w:tr w:rsidR="00336A99" w:rsidRPr="0054733A" w14:paraId="1D34F173" w14:textId="77777777" w:rsidTr="00042317">
        <w:tc>
          <w:tcPr>
            <w:tcW w:w="1526" w:type="dxa"/>
          </w:tcPr>
          <w:p w14:paraId="08935B6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Viren</w:t>
            </w:r>
          </w:p>
        </w:tc>
        <w:tc>
          <w:tcPr>
            <w:tcW w:w="7546" w:type="dxa"/>
          </w:tcPr>
          <w:p w14:paraId="06A5AEF0" w14:textId="4A8AE576" w:rsidR="00336A99" w:rsidRPr="00FC51D3" w:rsidRDefault="00336A99" w:rsidP="00BD721E">
            <w:pPr>
              <w:rPr>
                <w:rFonts w:ascii="Arial" w:hAnsi="Arial" w:cs="Arial"/>
                <w:color w:val="001E49"/>
                <w:sz w:val="20"/>
              </w:rPr>
            </w:pPr>
            <w:r w:rsidRPr="00FC51D3">
              <w:rPr>
                <w:rFonts w:ascii="Arial" w:hAnsi="Arial" w:cs="Arial"/>
                <w:color w:val="001E49"/>
                <w:sz w:val="20"/>
              </w:rPr>
              <w:t>Nichtselbstständige, in andere</w:t>
            </w:r>
            <w:r w:rsidR="000F611B">
              <w:rPr>
                <w:rFonts w:ascii="Arial" w:hAnsi="Arial" w:cs="Arial"/>
                <w:color w:val="001E49"/>
                <w:sz w:val="20"/>
              </w:rPr>
              <w:t>n</w:t>
            </w:r>
            <w:r w:rsidRPr="00FC51D3">
              <w:rPr>
                <w:rFonts w:ascii="Arial" w:hAnsi="Arial" w:cs="Arial"/>
                <w:color w:val="001E49"/>
                <w:sz w:val="20"/>
              </w:rPr>
              <w:t xml:space="preserve"> Programme</w:t>
            </w:r>
            <w:r w:rsidR="000F611B">
              <w:rPr>
                <w:rFonts w:ascii="Arial" w:hAnsi="Arial" w:cs="Arial"/>
                <w:color w:val="001E49"/>
                <w:sz w:val="20"/>
              </w:rPr>
              <w:t>n</w:t>
            </w:r>
            <w:r w:rsidRPr="00FC51D3">
              <w:rPr>
                <w:rFonts w:ascii="Arial" w:hAnsi="Arial" w:cs="Arial"/>
                <w:color w:val="001E49"/>
                <w:sz w:val="20"/>
              </w:rPr>
              <w:t xml:space="preserve"> oder Dateien eingebettete</w:t>
            </w:r>
            <w:r w:rsidR="000F611B">
              <w:rPr>
                <w:rFonts w:ascii="Arial" w:hAnsi="Arial" w:cs="Arial"/>
                <w:color w:val="001E49"/>
                <w:sz w:val="20"/>
              </w:rPr>
              <w:t xml:space="preserve"> </w:t>
            </w:r>
            <w:r w:rsidRPr="00FC51D3">
              <w:rPr>
                <w:rFonts w:ascii="Arial" w:hAnsi="Arial" w:cs="Arial"/>
                <w:color w:val="001E49"/>
                <w:sz w:val="20"/>
              </w:rPr>
              <w:t>Programmroutinen, die sich selbst reproduzieren und dadurch nicht kontrollierbare Manipulationen in Systembereichen, an anderen Programmen oder deren Umgebung vornehmen.</w:t>
            </w:r>
          </w:p>
        </w:tc>
      </w:tr>
      <w:tr w:rsidR="00336A99" w:rsidRPr="0054733A" w14:paraId="3E9E9C57" w14:textId="77777777" w:rsidTr="00042317">
        <w:tc>
          <w:tcPr>
            <w:tcW w:w="1526" w:type="dxa"/>
          </w:tcPr>
          <w:p w14:paraId="131F8E77"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Trojanische Pferde</w:t>
            </w:r>
          </w:p>
        </w:tc>
        <w:tc>
          <w:tcPr>
            <w:tcW w:w="7546" w:type="dxa"/>
          </w:tcPr>
          <w:p w14:paraId="3CA91BDC"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Selbständige Programme mit verdeckter Schadensfunktion, ohne Selbstreproduktion. Trojanische Pferde dienen vor allem dazu, Computer auszuspionieren.</w:t>
            </w:r>
          </w:p>
        </w:tc>
      </w:tr>
      <w:tr w:rsidR="00336A99" w:rsidRPr="0054733A" w14:paraId="5F013B72" w14:textId="77777777" w:rsidTr="00042317">
        <w:tc>
          <w:tcPr>
            <w:tcW w:w="1526" w:type="dxa"/>
          </w:tcPr>
          <w:p w14:paraId="65E09224"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Logische Bomben</w:t>
            </w:r>
          </w:p>
        </w:tc>
        <w:tc>
          <w:tcPr>
            <w:tcW w:w="7546" w:type="dxa"/>
          </w:tcPr>
          <w:p w14:paraId="7353556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Programme, deren Schadensfunktion von einer logischen Bedingung gesteuert wird, beispielsweise dem Datum oder einer bestimmten Eingabe.</w:t>
            </w:r>
          </w:p>
        </w:tc>
      </w:tr>
      <w:tr w:rsidR="00336A99" w:rsidRPr="0054733A" w14:paraId="43BF0037" w14:textId="77777777" w:rsidTr="00042317">
        <w:tc>
          <w:tcPr>
            <w:tcW w:w="1526" w:type="dxa"/>
          </w:tcPr>
          <w:p w14:paraId="4D52603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Würmer</w:t>
            </w:r>
          </w:p>
        </w:tc>
        <w:tc>
          <w:tcPr>
            <w:tcW w:w="7546" w:type="dxa"/>
          </w:tcPr>
          <w:p w14:paraId="25BC4C11" w14:textId="2723FB2D" w:rsidR="00336A99" w:rsidRPr="00FC51D3" w:rsidRDefault="00336A99" w:rsidP="00497C29">
            <w:pPr>
              <w:rPr>
                <w:rFonts w:ascii="Arial" w:hAnsi="Arial" w:cs="Arial"/>
                <w:color w:val="001E49"/>
                <w:sz w:val="20"/>
              </w:rPr>
            </w:pPr>
            <w:r w:rsidRPr="00FC51D3">
              <w:rPr>
                <w:rFonts w:ascii="Arial" w:hAnsi="Arial" w:cs="Arial"/>
                <w:color w:val="001E49"/>
                <w:sz w:val="20"/>
              </w:rPr>
              <w:t>Selbständige, selbstreproduzierende Programme, die sich in einem System (vor</w:t>
            </w:r>
            <w:r w:rsidR="000F611B">
              <w:rPr>
                <w:rFonts w:ascii="Arial" w:hAnsi="Arial" w:cs="Arial"/>
                <w:color w:val="001E49"/>
                <w:sz w:val="20"/>
              </w:rPr>
              <w:t xml:space="preserve"> </w:t>
            </w:r>
            <w:r w:rsidRPr="00FC51D3">
              <w:rPr>
                <w:rFonts w:ascii="Arial" w:hAnsi="Arial" w:cs="Arial"/>
                <w:color w:val="001E49"/>
                <w:sz w:val="20"/>
              </w:rPr>
              <w:t>allem in Netzwerken) ausbreiten</w:t>
            </w:r>
            <w:r w:rsidR="00BD721E">
              <w:rPr>
                <w:rFonts w:ascii="Arial" w:hAnsi="Arial" w:cs="Arial"/>
                <w:color w:val="001E49"/>
                <w:sz w:val="20"/>
              </w:rPr>
              <w:t>.</w:t>
            </w:r>
          </w:p>
        </w:tc>
      </w:tr>
    </w:tbl>
    <w:p w14:paraId="1178283B" w14:textId="134C5E02" w:rsidR="00336A99" w:rsidRPr="0054733A" w:rsidRDefault="00CD03A6" w:rsidP="00051FC1">
      <w:pPr>
        <w:pStyle w:val="Beschriftung"/>
        <w:rPr>
          <w:rFonts w:ascii="Arial" w:hAnsi="Arial"/>
        </w:rPr>
      </w:pPr>
      <w:bookmarkStart w:id="105" w:name="_Toc11337695"/>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24</w:t>
      </w:r>
      <w:r w:rsidR="00C47BE5" w:rsidRPr="0054733A">
        <w:rPr>
          <w:rFonts w:ascii="Arial" w:hAnsi="Arial"/>
          <w:noProof/>
        </w:rPr>
        <w:fldChar w:fldCharType="end"/>
      </w:r>
      <w:r w:rsidRPr="0054733A">
        <w:rPr>
          <w:rFonts w:ascii="Arial" w:hAnsi="Arial"/>
        </w:rPr>
        <w:t>: Programme mit Schadenfunktionen</w:t>
      </w:r>
      <w:bookmarkEnd w:id="105"/>
    </w:p>
    <w:p w14:paraId="49AC28A3" w14:textId="69BE5E66" w:rsidR="00336A99" w:rsidRPr="0054733A" w:rsidRDefault="00336A99" w:rsidP="00336A99">
      <w:pPr>
        <w:rPr>
          <w:rFonts w:ascii="Arial" w:hAnsi="Arial" w:cs="Arial"/>
          <w:color w:val="003064"/>
        </w:rPr>
      </w:pPr>
      <w:r w:rsidRPr="0054733A">
        <w:rPr>
          <w:rFonts w:ascii="Arial" w:hAnsi="Arial" w:cs="Arial"/>
          <w:color w:val="003064"/>
        </w:rPr>
        <w:t xml:space="preserve">Das nachfolgende Kapitel beschäftigt sich vorwiegend mit dem Schutz gegen Viren und Würmer, die zur Vereinfachung im Folgenden generell als „Viren“ bezeichnet werden. Die angeführten Maßnahmen sind </w:t>
      </w:r>
      <w:r w:rsidR="005130CA" w:rsidRPr="0054733A">
        <w:rPr>
          <w:rFonts w:ascii="Arial" w:hAnsi="Arial" w:cs="Arial"/>
          <w:color w:val="003064"/>
        </w:rPr>
        <w:t xml:space="preserve">überwiegend </w:t>
      </w:r>
      <w:r w:rsidR="00BD721E">
        <w:rPr>
          <w:rFonts w:ascii="Arial" w:hAnsi="Arial" w:cs="Arial"/>
          <w:color w:val="003064"/>
        </w:rPr>
        <w:t xml:space="preserve">auch </w:t>
      </w:r>
      <w:r w:rsidRPr="0054733A">
        <w:rPr>
          <w:rFonts w:ascii="Arial" w:hAnsi="Arial" w:cs="Arial"/>
          <w:color w:val="003064"/>
        </w:rPr>
        <w:t>gegen andere Arten von Software mit Schadensfunktion, wie z. B. Trojanische Pferde anwendbar.</w:t>
      </w:r>
    </w:p>
    <w:p w14:paraId="6C9FE0CF" w14:textId="7F4C5249" w:rsidR="00336A99" w:rsidRPr="0054733A" w:rsidRDefault="00336A99" w:rsidP="00336A99">
      <w:pPr>
        <w:rPr>
          <w:rFonts w:ascii="Arial" w:hAnsi="Arial" w:cs="Arial"/>
          <w:color w:val="003064"/>
        </w:rPr>
      </w:pPr>
      <w:r w:rsidRPr="0054733A">
        <w:rPr>
          <w:rFonts w:ascii="Arial" w:hAnsi="Arial" w:cs="Arial"/>
          <w:color w:val="003064"/>
        </w:rPr>
        <w:t>Um einen Virenbefall so weit wie möglich vorzubeugen, bzw. im Falle eines Virenbefalls den Schaden möglichst zu begrenzen</w:t>
      </w:r>
      <w:r w:rsidR="00C46E39">
        <w:rPr>
          <w:rFonts w:ascii="Arial" w:hAnsi="Arial" w:cs="Arial"/>
          <w:color w:val="003064"/>
        </w:rPr>
        <w:t>,</w:t>
      </w:r>
      <w:r w:rsidRPr="0054733A">
        <w:rPr>
          <w:rFonts w:ascii="Arial" w:hAnsi="Arial" w:cs="Arial"/>
          <w:color w:val="003064"/>
        </w:rPr>
        <w:t xml:space="preserve"> sollten die Schulen sowohl technische als auch organisatorische </w:t>
      </w:r>
      <w:r w:rsidR="00BD721E">
        <w:rPr>
          <w:rFonts w:ascii="Arial" w:hAnsi="Arial" w:cs="Arial"/>
          <w:color w:val="003064"/>
        </w:rPr>
        <w:t>Schutz</w:t>
      </w:r>
      <w:r w:rsidRPr="0054733A">
        <w:rPr>
          <w:rFonts w:ascii="Arial" w:hAnsi="Arial" w:cs="Arial"/>
          <w:color w:val="003064"/>
        </w:rPr>
        <w:t>maßnahmen einführen.</w:t>
      </w:r>
    </w:p>
    <w:p w14:paraId="4C805F1B" w14:textId="77777777" w:rsidR="00336A99" w:rsidRPr="0054733A" w:rsidRDefault="00336A99" w:rsidP="00336A99">
      <w:pPr>
        <w:rPr>
          <w:rFonts w:ascii="Arial" w:hAnsi="Arial" w:cs="Arial"/>
          <w:color w:val="003064"/>
        </w:rPr>
      </w:pPr>
      <w:r w:rsidRPr="0054733A">
        <w:rPr>
          <w:rFonts w:ascii="Arial" w:hAnsi="Arial" w:cs="Arial"/>
          <w:color w:val="003064"/>
        </w:rPr>
        <w:t>Die nachfolgenden Maßnahmen geben eine Reihe von generellen Empfehlungen zum Virenschutz, die an die Erfordernisse der betroffenen Schulen anzupassen sind. Je mehr bzw. je exakter die Empfehlungen umgesetzt werden, desto geringer wird das allgemeine Risiko:</w:t>
      </w:r>
    </w:p>
    <w:p w14:paraId="73CD7D06" w14:textId="77777777" w:rsidR="00336A99" w:rsidRPr="0054733A" w:rsidRDefault="00336A99" w:rsidP="00336A99">
      <w:pPr>
        <w:numPr>
          <w:ilvl w:val="0"/>
          <w:numId w:val="45"/>
        </w:numPr>
        <w:rPr>
          <w:rFonts w:ascii="Arial" w:hAnsi="Arial" w:cs="Arial"/>
          <w:color w:val="003064"/>
        </w:rPr>
      </w:pPr>
      <w:r w:rsidRPr="0054733A">
        <w:rPr>
          <w:rFonts w:ascii="Arial" w:hAnsi="Arial" w:cs="Arial"/>
          <w:color w:val="003064"/>
        </w:rPr>
        <w:t>Regelmäßige Durchführung einer Datensicherung;</w:t>
      </w:r>
    </w:p>
    <w:p w14:paraId="2D4256CD" w14:textId="77777777" w:rsidR="00336A99" w:rsidRPr="0054733A" w:rsidRDefault="00336A99" w:rsidP="00336A99">
      <w:pPr>
        <w:numPr>
          <w:ilvl w:val="0"/>
          <w:numId w:val="45"/>
        </w:numPr>
        <w:rPr>
          <w:rFonts w:ascii="Arial" w:hAnsi="Arial" w:cs="Arial"/>
          <w:color w:val="003064"/>
        </w:rPr>
      </w:pPr>
      <w:r w:rsidRPr="0054733A">
        <w:rPr>
          <w:rFonts w:ascii="Arial" w:hAnsi="Arial" w:cs="Arial"/>
          <w:color w:val="003064"/>
        </w:rPr>
        <w:t>Sichere Aufbewahrung der Sicherheitskopien;</w:t>
      </w:r>
    </w:p>
    <w:p w14:paraId="6508C79E" w14:textId="77777777" w:rsidR="00336A99" w:rsidRPr="0054733A" w:rsidRDefault="00336A99" w:rsidP="00336A99">
      <w:pPr>
        <w:numPr>
          <w:ilvl w:val="0"/>
          <w:numId w:val="45"/>
        </w:numPr>
        <w:rPr>
          <w:rFonts w:ascii="Arial" w:hAnsi="Arial" w:cs="Arial"/>
          <w:color w:val="003064"/>
        </w:rPr>
      </w:pPr>
      <w:r w:rsidRPr="0054733A">
        <w:rPr>
          <w:rFonts w:ascii="Arial" w:hAnsi="Arial" w:cs="Arial"/>
          <w:color w:val="003064"/>
        </w:rPr>
        <w:lastRenderedPageBreak/>
        <w:t>Setzen eines Schreibschutzes bzw. Nutzung von nur einmal beschreibbaren Medien bei allen Datenträgern, auf die nicht geschrieben werden muss (gilt insbesondere für Datenträger, die Programme beinhalten) und bei allen ausgehenden Datenträgern;</w:t>
      </w:r>
    </w:p>
    <w:p w14:paraId="1CDEEDBD" w14:textId="14D27064" w:rsidR="00336A99" w:rsidRPr="0054733A" w:rsidRDefault="00336A99" w:rsidP="00336A99">
      <w:pPr>
        <w:numPr>
          <w:ilvl w:val="0"/>
          <w:numId w:val="45"/>
        </w:numPr>
        <w:rPr>
          <w:rFonts w:ascii="Arial" w:hAnsi="Arial" w:cs="Arial"/>
          <w:color w:val="003064"/>
        </w:rPr>
      </w:pPr>
      <w:r w:rsidRPr="0054733A">
        <w:rPr>
          <w:rFonts w:ascii="Arial" w:hAnsi="Arial" w:cs="Arial"/>
          <w:color w:val="003064"/>
        </w:rPr>
        <w:t>Überprüfung aller ein- und ausgehenden Datenträger die in da</w:t>
      </w:r>
      <w:r w:rsidR="00F20472" w:rsidRPr="0054733A">
        <w:rPr>
          <w:rFonts w:ascii="Arial" w:hAnsi="Arial" w:cs="Arial"/>
          <w:color w:val="003064"/>
        </w:rPr>
        <w:t>s</w:t>
      </w:r>
      <w:r w:rsidRPr="0054733A">
        <w:rPr>
          <w:rFonts w:ascii="Arial" w:hAnsi="Arial" w:cs="Arial"/>
          <w:color w:val="003064"/>
        </w:rPr>
        <w:t xml:space="preserve"> Endgerät eingesteckt werden;</w:t>
      </w:r>
    </w:p>
    <w:p w14:paraId="2F53305F" w14:textId="7DD2A731" w:rsidR="00336A99" w:rsidRPr="0054733A" w:rsidRDefault="00336A99" w:rsidP="00336A99">
      <w:pPr>
        <w:numPr>
          <w:ilvl w:val="0"/>
          <w:numId w:val="45"/>
        </w:numPr>
        <w:rPr>
          <w:rFonts w:ascii="Arial" w:hAnsi="Arial" w:cs="Arial"/>
          <w:color w:val="003064"/>
        </w:rPr>
      </w:pPr>
      <w:r w:rsidRPr="0054733A">
        <w:rPr>
          <w:rFonts w:ascii="Arial" w:hAnsi="Arial" w:cs="Arial"/>
          <w:color w:val="003064"/>
        </w:rPr>
        <w:t>Überprüfung aller vorin</w:t>
      </w:r>
      <w:r w:rsidR="00C46E39">
        <w:rPr>
          <w:rFonts w:ascii="Arial" w:hAnsi="Arial" w:cs="Arial"/>
          <w:color w:val="003064"/>
        </w:rPr>
        <w:t>stallierten Neugeräte</w:t>
      </w:r>
      <w:r w:rsidRPr="0054733A">
        <w:rPr>
          <w:rFonts w:ascii="Arial" w:hAnsi="Arial" w:cs="Arial"/>
          <w:color w:val="003064"/>
        </w:rPr>
        <w:t>;</w:t>
      </w:r>
    </w:p>
    <w:p w14:paraId="77893DEB" w14:textId="168B3014" w:rsidR="00336A99" w:rsidRPr="0054733A" w:rsidRDefault="00336A99" w:rsidP="00D77EA3">
      <w:pPr>
        <w:pStyle w:val="Listenabsatz"/>
        <w:numPr>
          <w:ilvl w:val="0"/>
          <w:numId w:val="45"/>
        </w:numPr>
        <w:rPr>
          <w:rFonts w:ascii="Arial" w:hAnsi="Arial" w:cs="Arial"/>
          <w:color w:val="003064"/>
        </w:rPr>
      </w:pPr>
      <w:r w:rsidRPr="0054733A">
        <w:rPr>
          <w:rFonts w:ascii="Arial" w:hAnsi="Arial" w:cs="Arial"/>
          <w:color w:val="003064"/>
        </w:rPr>
        <w:t>Es sollten nur vertrauenswürdige Programme zugelassen sein, die auch</w:t>
      </w:r>
      <w:r w:rsidR="00D77EA3" w:rsidRPr="0054733A">
        <w:rPr>
          <w:rFonts w:ascii="Arial" w:hAnsi="Arial" w:cs="Arial"/>
          <w:color w:val="003064"/>
        </w:rPr>
        <w:t xml:space="preserve"> </w:t>
      </w:r>
      <w:r w:rsidRPr="0054733A">
        <w:rPr>
          <w:rFonts w:ascii="Arial" w:hAnsi="Arial" w:cs="Arial"/>
          <w:color w:val="003064"/>
        </w:rPr>
        <w:t>über entsprechende Sicherheitsfunktionen verfügen. Dies gilt in besonderem</w:t>
      </w:r>
      <w:r w:rsidR="00D77EA3" w:rsidRPr="0054733A">
        <w:rPr>
          <w:rFonts w:ascii="Arial" w:hAnsi="Arial" w:cs="Arial"/>
          <w:color w:val="003064"/>
        </w:rPr>
        <w:t xml:space="preserve"> </w:t>
      </w:r>
      <w:r w:rsidRPr="0054733A">
        <w:rPr>
          <w:rFonts w:ascii="Arial" w:hAnsi="Arial" w:cs="Arial"/>
          <w:color w:val="003064"/>
        </w:rPr>
        <w:t>Maße für E-Mail-Programme. Für Probleme sollten zentrale Ansprech</w:t>
      </w:r>
      <w:r w:rsidR="00BD721E">
        <w:rPr>
          <w:rFonts w:ascii="Arial" w:hAnsi="Arial" w:cs="Arial"/>
          <w:color w:val="003064"/>
        </w:rPr>
        <w:t>stellen</w:t>
      </w:r>
      <w:r w:rsidRPr="0054733A">
        <w:rPr>
          <w:rFonts w:ascii="Arial" w:hAnsi="Arial" w:cs="Arial"/>
          <w:color w:val="003064"/>
        </w:rPr>
        <w:t xml:space="preserve"> (E-Mail-Adresse, Telefon und Fax-Nummer) benannt werden.</w:t>
      </w:r>
    </w:p>
    <w:p w14:paraId="67194E24" w14:textId="7A41AB57" w:rsidR="00336A99" w:rsidRPr="0054733A" w:rsidRDefault="00336A99" w:rsidP="00336A99">
      <w:pPr>
        <w:rPr>
          <w:rFonts w:ascii="Arial" w:hAnsi="Arial" w:cs="Arial"/>
          <w:color w:val="003064"/>
        </w:rPr>
      </w:pPr>
      <w:r w:rsidRPr="0054733A">
        <w:rPr>
          <w:rFonts w:ascii="Arial" w:hAnsi="Arial" w:cs="Arial"/>
          <w:color w:val="003064"/>
        </w:rPr>
        <w:t>Das Risiko eines Virenbefalls lä</w:t>
      </w:r>
      <w:r w:rsidR="00F20472" w:rsidRPr="0054733A">
        <w:rPr>
          <w:rFonts w:ascii="Arial" w:hAnsi="Arial" w:cs="Arial"/>
          <w:color w:val="003064"/>
        </w:rPr>
        <w:t>ss</w:t>
      </w:r>
      <w:r w:rsidRPr="0054733A">
        <w:rPr>
          <w:rFonts w:ascii="Arial" w:hAnsi="Arial" w:cs="Arial"/>
          <w:color w:val="003064"/>
        </w:rPr>
        <w:t xml:space="preserve">t sich durch die </w:t>
      </w:r>
      <w:r w:rsidR="00BD721E">
        <w:rPr>
          <w:rFonts w:ascii="Arial" w:hAnsi="Arial" w:cs="Arial"/>
          <w:color w:val="003064"/>
        </w:rPr>
        <w:t>Installation und Nutzung</w:t>
      </w:r>
      <w:r w:rsidRPr="0054733A">
        <w:rPr>
          <w:rFonts w:ascii="Arial" w:hAnsi="Arial" w:cs="Arial"/>
          <w:color w:val="003064"/>
        </w:rPr>
        <w:t xml:space="preserve"> von </w:t>
      </w:r>
      <w:bookmarkStart w:id="106" w:name="_Hlk11146483"/>
      <w:r w:rsidRPr="0054733A">
        <w:rPr>
          <w:rFonts w:ascii="Arial" w:hAnsi="Arial" w:cs="Arial"/>
          <w:color w:val="003064"/>
        </w:rPr>
        <w:t>Firewall- und Antivirenprogramme</w:t>
      </w:r>
      <w:r w:rsidR="00BD721E">
        <w:rPr>
          <w:rFonts w:ascii="Arial" w:hAnsi="Arial" w:cs="Arial"/>
          <w:color w:val="003064"/>
        </w:rPr>
        <w:t>n</w:t>
      </w:r>
      <w:r w:rsidRPr="0054733A">
        <w:rPr>
          <w:rFonts w:ascii="Arial" w:hAnsi="Arial" w:cs="Arial"/>
          <w:color w:val="003064"/>
        </w:rPr>
        <w:t xml:space="preserve"> </w:t>
      </w:r>
      <w:bookmarkEnd w:id="106"/>
      <w:r w:rsidRPr="0054733A">
        <w:rPr>
          <w:rFonts w:ascii="Arial" w:hAnsi="Arial" w:cs="Arial"/>
          <w:color w:val="003064"/>
        </w:rPr>
        <w:t>verringern, die im Fachhandel erhältlich sind. Für die Auswahl geeigneter Firewall- und Antivirenprogramme sollte zusätzlich die fachliche Expertise des IQSH eingeholt werden.</w:t>
      </w:r>
    </w:p>
    <w:p w14:paraId="5A70238F" w14:textId="3F25725E" w:rsidR="00F20472" w:rsidRPr="0054733A" w:rsidRDefault="00336A99">
      <w:pPr>
        <w:rPr>
          <w:rFonts w:ascii="Arial" w:hAnsi="Arial" w:cs="Arial"/>
        </w:rPr>
      </w:pPr>
      <w:r w:rsidRPr="0054733A">
        <w:rPr>
          <w:rFonts w:ascii="Arial" w:hAnsi="Arial" w:cs="Arial"/>
          <w:color w:val="003064"/>
        </w:rPr>
        <w:t>Abschließend werden in der folgenden Tabelle die Maßnahmen aufgelistet</w:t>
      </w:r>
      <w:r w:rsidR="00F20472" w:rsidRPr="0054733A">
        <w:rPr>
          <w:rFonts w:ascii="Arial" w:hAnsi="Arial" w:cs="Arial"/>
          <w:color w:val="003064"/>
        </w:rPr>
        <w:t>,</w:t>
      </w:r>
      <w:r w:rsidRPr="0054733A">
        <w:rPr>
          <w:rFonts w:ascii="Arial" w:hAnsi="Arial" w:cs="Arial"/>
          <w:color w:val="003064"/>
        </w:rPr>
        <w:t xml:space="preserve"> die zum Schutz vor Schadprogrammen durchgeführt werden sollten:</w:t>
      </w:r>
    </w:p>
    <w:tbl>
      <w:tblPr>
        <w:tblStyle w:val="Tabellenraster"/>
        <w:tblW w:w="9072" w:type="dxa"/>
        <w:tblInd w:w="108" w:type="dxa"/>
        <w:tblLayout w:type="fixed"/>
        <w:tblLook w:val="04A0" w:firstRow="1" w:lastRow="0" w:firstColumn="1" w:lastColumn="0" w:noHBand="0" w:noVBand="1"/>
      </w:tblPr>
      <w:tblGrid>
        <w:gridCol w:w="534"/>
        <w:gridCol w:w="2047"/>
        <w:gridCol w:w="4932"/>
        <w:gridCol w:w="1559"/>
      </w:tblGrid>
      <w:tr w:rsidR="00336A99" w:rsidRPr="0054733A" w14:paraId="1CE2CD46" w14:textId="77777777" w:rsidTr="009F40F4">
        <w:trPr>
          <w:tblHeader/>
        </w:trPr>
        <w:tc>
          <w:tcPr>
            <w:tcW w:w="534" w:type="dxa"/>
            <w:shd w:val="clear" w:color="auto" w:fill="BFBFBF" w:themeFill="background1" w:themeFillShade="BF"/>
            <w:vAlign w:val="center"/>
          </w:tcPr>
          <w:p w14:paraId="7A14060E" w14:textId="319273C5"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Nr.</w:t>
            </w:r>
          </w:p>
        </w:tc>
        <w:tc>
          <w:tcPr>
            <w:tcW w:w="2047" w:type="dxa"/>
            <w:shd w:val="clear" w:color="auto" w:fill="BFBFBF" w:themeFill="background1" w:themeFillShade="BF"/>
            <w:vAlign w:val="center"/>
          </w:tcPr>
          <w:p w14:paraId="6D394E7B"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Name</w:t>
            </w:r>
          </w:p>
        </w:tc>
        <w:tc>
          <w:tcPr>
            <w:tcW w:w="4932" w:type="dxa"/>
            <w:shd w:val="clear" w:color="auto" w:fill="BFBFBF" w:themeFill="background1" w:themeFillShade="BF"/>
            <w:vAlign w:val="center"/>
          </w:tcPr>
          <w:p w14:paraId="4A84A737"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Beschreibung</w:t>
            </w:r>
          </w:p>
        </w:tc>
        <w:tc>
          <w:tcPr>
            <w:tcW w:w="1559" w:type="dxa"/>
            <w:shd w:val="clear" w:color="auto" w:fill="BFBFBF" w:themeFill="background1" w:themeFillShade="BF"/>
            <w:vAlign w:val="center"/>
          </w:tcPr>
          <w:p w14:paraId="5E0FBD6C"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Anwendbar (Ja/Nein)</w:t>
            </w:r>
          </w:p>
        </w:tc>
      </w:tr>
      <w:tr w:rsidR="00336A99" w:rsidRPr="0054733A" w14:paraId="73ACC36E" w14:textId="77777777" w:rsidTr="009F40F4">
        <w:tc>
          <w:tcPr>
            <w:tcW w:w="534" w:type="dxa"/>
          </w:tcPr>
          <w:p w14:paraId="43E9C5A1"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1</w:t>
            </w:r>
          </w:p>
        </w:tc>
        <w:tc>
          <w:tcPr>
            <w:tcW w:w="2047" w:type="dxa"/>
          </w:tcPr>
          <w:p w14:paraId="7A4F8B19" w14:textId="55B327D2" w:rsidR="00336A99" w:rsidRPr="00FC51D3" w:rsidRDefault="00336A99" w:rsidP="00F61C75">
            <w:pPr>
              <w:spacing w:after="0"/>
              <w:rPr>
                <w:rFonts w:ascii="Arial" w:hAnsi="Arial" w:cs="Arial"/>
                <w:color w:val="001E49"/>
                <w:sz w:val="20"/>
              </w:rPr>
            </w:pPr>
            <w:r w:rsidRPr="00FC51D3">
              <w:rPr>
                <w:rFonts w:ascii="Arial" w:hAnsi="Arial" w:cs="Arial"/>
                <w:color w:val="001E49"/>
                <w:sz w:val="20"/>
              </w:rPr>
              <w:t>Systemspezifische Schutz</w:t>
            </w:r>
            <w:r w:rsidR="009F40F4">
              <w:rPr>
                <w:rFonts w:ascii="Arial" w:hAnsi="Arial" w:cs="Arial"/>
                <w:color w:val="001E49"/>
                <w:sz w:val="20"/>
              </w:rPr>
              <w:t>-</w:t>
            </w:r>
            <w:r w:rsidRPr="00FC51D3">
              <w:rPr>
                <w:rFonts w:ascii="Arial" w:hAnsi="Arial" w:cs="Arial"/>
                <w:color w:val="001E49"/>
                <w:sz w:val="20"/>
              </w:rPr>
              <w:t>mechanismen</w:t>
            </w:r>
          </w:p>
        </w:tc>
        <w:tc>
          <w:tcPr>
            <w:tcW w:w="4932" w:type="dxa"/>
          </w:tcPr>
          <w:p w14:paraId="58984793" w14:textId="77777777" w:rsidR="00336A99" w:rsidRPr="00FC51D3" w:rsidRDefault="00336A99" w:rsidP="00F61C75">
            <w:pPr>
              <w:spacing w:after="0"/>
              <w:rPr>
                <w:rFonts w:ascii="Arial" w:hAnsi="Arial" w:cs="Arial"/>
                <w:color w:val="001E49"/>
                <w:sz w:val="20"/>
              </w:rPr>
            </w:pPr>
            <w:r w:rsidRPr="00FC51D3">
              <w:rPr>
                <w:rFonts w:ascii="Arial" w:hAnsi="Arial" w:cs="Arial"/>
                <w:color w:val="001E49"/>
                <w:sz w:val="20"/>
              </w:rPr>
              <w:t>Es wurde geprüft, welche Schutzmechanismen die verwendeten IT-Systeme sowie die darauf genutzten Betriebssysteme und Anwendungen bieten, um einen Schutz vor Schadprogrammen zu ermöglichen bzw. zu unterstützen.</w:t>
            </w:r>
          </w:p>
        </w:tc>
        <w:tc>
          <w:tcPr>
            <w:tcW w:w="1559" w:type="dxa"/>
          </w:tcPr>
          <w:p w14:paraId="1AEE8381" w14:textId="77777777" w:rsidR="00336A99" w:rsidRPr="00FC51D3" w:rsidRDefault="00336A99" w:rsidP="00F61C75">
            <w:pPr>
              <w:spacing w:before="120"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6D27A5B" w14:textId="58B78FF3" w:rsidR="00336A99" w:rsidRPr="00FC51D3" w:rsidRDefault="00336A99" w:rsidP="00F61C75">
            <w:pPr>
              <w:spacing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71598ABC" w14:textId="77777777" w:rsidTr="009F40F4">
        <w:tc>
          <w:tcPr>
            <w:tcW w:w="534" w:type="dxa"/>
          </w:tcPr>
          <w:p w14:paraId="45D2530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2</w:t>
            </w:r>
          </w:p>
        </w:tc>
        <w:tc>
          <w:tcPr>
            <w:tcW w:w="2047" w:type="dxa"/>
          </w:tcPr>
          <w:p w14:paraId="30C78444" w14:textId="77777777" w:rsidR="00336A99" w:rsidRPr="00FC51D3" w:rsidRDefault="00336A99" w:rsidP="00F61C75">
            <w:pPr>
              <w:spacing w:after="0"/>
              <w:rPr>
                <w:rFonts w:ascii="Arial" w:hAnsi="Arial" w:cs="Arial"/>
                <w:color w:val="001E49"/>
                <w:sz w:val="20"/>
              </w:rPr>
            </w:pPr>
            <w:r w:rsidRPr="00FC51D3">
              <w:rPr>
                <w:rFonts w:ascii="Arial" w:hAnsi="Arial" w:cs="Arial"/>
                <w:color w:val="001E49"/>
                <w:sz w:val="20"/>
              </w:rPr>
              <w:t>Auswahl des Schutzprogramms</w:t>
            </w:r>
          </w:p>
        </w:tc>
        <w:tc>
          <w:tcPr>
            <w:tcW w:w="4932" w:type="dxa"/>
          </w:tcPr>
          <w:p w14:paraId="7129E6F0" w14:textId="77777777" w:rsidR="00336A99" w:rsidRPr="00FC51D3" w:rsidRDefault="00336A99" w:rsidP="00F61C75">
            <w:pPr>
              <w:spacing w:after="0"/>
              <w:rPr>
                <w:rFonts w:ascii="Arial" w:hAnsi="Arial" w:cs="Arial"/>
                <w:color w:val="001E49"/>
                <w:sz w:val="20"/>
              </w:rPr>
            </w:pPr>
            <w:r w:rsidRPr="00FC51D3">
              <w:rPr>
                <w:rFonts w:ascii="Arial" w:hAnsi="Arial" w:cs="Arial"/>
                <w:color w:val="001E49"/>
                <w:sz w:val="20"/>
              </w:rPr>
              <w:t>In Abhängigkeit vom verwendeten Betriebssystem, anderen vorhandenen Schutzmechanismen ist ein geeignetes Schutzprogramm ausgewählt und installiert worden.</w:t>
            </w:r>
          </w:p>
        </w:tc>
        <w:tc>
          <w:tcPr>
            <w:tcW w:w="1559" w:type="dxa"/>
          </w:tcPr>
          <w:p w14:paraId="20CABB87" w14:textId="77777777" w:rsidR="00336A99" w:rsidRPr="00FC51D3" w:rsidRDefault="00336A99" w:rsidP="00F61C75">
            <w:pPr>
              <w:spacing w:before="120"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1631641" w14:textId="110A71AC" w:rsidR="00336A99" w:rsidRPr="00FC51D3" w:rsidRDefault="00336A99" w:rsidP="00F61C75">
            <w:pPr>
              <w:spacing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51DDA354" w14:textId="77777777" w:rsidTr="009F40F4">
        <w:tc>
          <w:tcPr>
            <w:tcW w:w="534" w:type="dxa"/>
          </w:tcPr>
          <w:p w14:paraId="132C474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3</w:t>
            </w:r>
          </w:p>
        </w:tc>
        <w:tc>
          <w:tcPr>
            <w:tcW w:w="2047" w:type="dxa"/>
          </w:tcPr>
          <w:p w14:paraId="24B862AA" w14:textId="78853A8A" w:rsidR="00336A99" w:rsidRPr="00FC51D3" w:rsidRDefault="00336A99" w:rsidP="00F61C75">
            <w:pPr>
              <w:spacing w:after="0"/>
              <w:rPr>
                <w:rFonts w:ascii="Arial" w:hAnsi="Arial" w:cs="Arial"/>
                <w:color w:val="001E49"/>
                <w:sz w:val="20"/>
              </w:rPr>
            </w:pPr>
            <w:r w:rsidRPr="00FC51D3">
              <w:rPr>
                <w:rFonts w:ascii="Arial" w:hAnsi="Arial" w:cs="Arial"/>
                <w:color w:val="001E49"/>
                <w:sz w:val="20"/>
              </w:rPr>
              <w:t>Betrieb von Schutz</w:t>
            </w:r>
            <w:r w:rsidR="00AF7AF2" w:rsidRPr="00FC51D3">
              <w:rPr>
                <w:rFonts w:ascii="Arial" w:hAnsi="Arial" w:cs="Arial"/>
                <w:color w:val="001E49"/>
                <w:sz w:val="20"/>
              </w:rPr>
              <w:t>-</w:t>
            </w:r>
            <w:r w:rsidRPr="00FC51D3">
              <w:rPr>
                <w:rFonts w:ascii="Arial" w:hAnsi="Arial" w:cs="Arial"/>
                <w:color w:val="001E49"/>
                <w:sz w:val="20"/>
              </w:rPr>
              <w:t>programmen</w:t>
            </w:r>
          </w:p>
        </w:tc>
        <w:tc>
          <w:tcPr>
            <w:tcW w:w="4932" w:type="dxa"/>
          </w:tcPr>
          <w:p w14:paraId="50ADD9BD" w14:textId="503904A3" w:rsidR="00336A99" w:rsidRPr="00FC51D3" w:rsidRDefault="00336A99" w:rsidP="00F61C75">
            <w:pPr>
              <w:spacing w:after="0"/>
              <w:rPr>
                <w:rFonts w:ascii="Arial" w:hAnsi="Arial" w:cs="Arial"/>
                <w:color w:val="001E49"/>
                <w:sz w:val="20"/>
              </w:rPr>
            </w:pPr>
            <w:r w:rsidRPr="00FC51D3">
              <w:rPr>
                <w:rFonts w:ascii="Arial" w:hAnsi="Arial" w:cs="Arial"/>
                <w:color w:val="001E49"/>
                <w:sz w:val="20"/>
              </w:rPr>
              <w:t>Das Schutzprogramm ist für seine Einsatzumgebung geeignet konfiguriert worden</w:t>
            </w:r>
            <w:r w:rsidR="00BD721E">
              <w:rPr>
                <w:rFonts w:ascii="Arial" w:hAnsi="Arial" w:cs="Arial"/>
                <w:color w:val="001E49"/>
                <w:sz w:val="20"/>
              </w:rPr>
              <w:t xml:space="preserve"> (bspw. regelmäßige automatische Überprüfungen/Scans von Dateien)</w:t>
            </w:r>
            <w:r w:rsidRPr="00FC51D3">
              <w:rPr>
                <w:rFonts w:ascii="Arial" w:hAnsi="Arial" w:cs="Arial"/>
                <w:color w:val="001E49"/>
                <w:sz w:val="20"/>
              </w:rPr>
              <w:t xml:space="preserve">. </w:t>
            </w:r>
          </w:p>
        </w:tc>
        <w:tc>
          <w:tcPr>
            <w:tcW w:w="1559" w:type="dxa"/>
          </w:tcPr>
          <w:p w14:paraId="321171FA" w14:textId="77777777" w:rsidR="00336A99" w:rsidRPr="00FC51D3" w:rsidRDefault="00336A99" w:rsidP="00F61C75">
            <w:pPr>
              <w:spacing w:before="120"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E000572" w14:textId="799CD7A9" w:rsidR="00336A99" w:rsidRPr="00FC51D3" w:rsidRDefault="00336A99" w:rsidP="00F61C75">
            <w:pPr>
              <w:spacing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2CB23CA6" w14:textId="77777777" w:rsidTr="009F40F4">
        <w:tc>
          <w:tcPr>
            <w:tcW w:w="534" w:type="dxa"/>
          </w:tcPr>
          <w:p w14:paraId="3ECFC135"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4</w:t>
            </w:r>
          </w:p>
        </w:tc>
        <w:tc>
          <w:tcPr>
            <w:tcW w:w="2047" w:type="dxa"/>
          </w:tcPr>
          <w:p w14:paraId="4333D31D" w14:textId="4ACF6DDD" w:rsidR="00336A99" w:rsidRPr="00FC51D3" w:rsidRDefault="00336A99" w:rsidP="00F61C75">
            <w:pPr>
              <w:spacing w:after="0"/>
              <w:rPr>
                <w:rFonts w:ascii="Arial" w:hAnsi="Arial" w:cs="Arial"/>
                <w:color w:val="001E49"/>
                <w:sz w:val="20"/>
              </w:rPr>
            </w:pPr>
            <w:r w:rsidRPr="00FC51D3">
              <w:rPr>
                <w:rFonts w:ascii="Arial" w:hAnsi="Arial" w:cs="Arial"/>
                <w:color w:val="001E49"/>
                <w:sz w:val="20"/>
              </w:rPr>
              <w:t>Aktualisierung von Schutzprogrammen</w:t>
            </w:r>
          </w:p>
        </w:tc>
        <w:tc>
          <w:tcPr>
            <w:tcW w:w="4932" w:type="dxa"/>
          </w:tcPr>
          <w:p w14:paraId="3636D69A" w14:textId="77777777" w:rsidR="00336A99" w:rsidRPr="00FC51D3" w:rsidRDefault="00336A99" w:rsidP="00F61C75">
            <w:pPr>
              <w:spacing w:after="0"/>
              <w:rPr>
                <w:rFonts w:ascii="Arial" w:hAnsi="Arial" w:cs="Arial"/>
                <w:color w:val="001E49"/>
                <w:sz w:val="20"/>
              </w:rPr>
            </w:pPr>
            <w:r w:rsidRPr="00FC51D3">
              <w:rPr>
                <w:rFonts w:ascii="Arial" w:hAnsi="Arial" w:cs="Arial"/>
                <w:color w:val="001E49"/>
                <w:sz w:val="20"/>
              </w:rPr>
              <w:t xml:space="preserve">Auf den damit ausgestatteten IT-Systemen werden die Viren-Schutzprogramm regelmäßig aktualisiert. </w:t>
            </w:r>
          </w:p>
        </w:tc>
        <w:tc>
          <w:tcPr>
            <w:tcW w:w="1559" w:type="dxa"/>
          </w:tcPr>
          <w:p w14:paraId="03D3CB4C" w14:textId="77777777" w:rsidR="00336A99" w:rsidRPr="00FC51D3" w:rsidRDefault="00336A99" w:rsidP="00F61C75">
            <w:pPr>
              <w:spacing w:before="120"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7E3E077D" w14:textId="67F33DF5" w:rsidR="00336A99" w:rsidRPr="00FC51D3" w:rsidRDefault="00336A99" w:rsidP="00F61C75">
            <w:pPr>
              <w:spacing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75C3B6B9" w14:textId="77777777" w:rsidTr="009F40F4">
        <w:tc>
          <w:tcPr>
            <w:tcW w:w="534" w:type="dxa"/>
          </w:tcPr>
          <w:p w14:paraId="4CCD780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5</w:t>
            </w:r>
          </w:p>
        </w:tc>
        <w:tc>
          <w:tcPr>
            <w:tcW w:w="2047" w:type="dxa"/>
          </w:tcPr>
          <w:p w14:paraId="0183A36E" w14:textId="77777777" w:rsidR="00336A99" w:rsidRPr="00FC51D3" w:rsidRDefault="00336A99" w:rsidP="00F61C75">
            <w:pPr>
              <w:spacing w:after="0"/>
              <w:rPr>
                <w:rFonts w:ascii="Arial" w:hAnsi="Arial" w:cs="Arial"/>
                <w:color w:val="001E49"/>
                <w:sz w:val="20"/>
              </w:rPr>
            </w:pPr>
            <w:r w:rsidRPr="00FC51D3">
              <w:rPr>
                <w:rFonts w:ascii="Arial" w:hAnsi="Arial" w:cs="Arial"/>
                <w:color w:val="001E49"/>
                <w:sz w:val="20"/>
              </w:rPr>
              <w:t>Sensibilisierung der Benutzer</w:t>
            </w:r>
          </w:p>
        </w:tc>
        <w:tc>
          <w:tcPr>
            <w:tcW w:w="4932" w:type="dxa"/>
          </w:tcPr>
          <w:p w14:paraId="32216D7B" w14:textId="2D35290E" w:rsidR="00336A99" w:rsidRPr="00FC51D3" w:rsidRDefault="00BD721E" w:rsidP="00F61C75">
            <w:pPr>
              <w:spacing w:after="0"/>
              <w:rPr>
                <w:rFonts w:ascii="Arial" w:hAnsi="Arial" w:cs="Arial"/>
                <w:color w:val="001E49"/>
                <w:sz w:val="20"/>
              </w:rPr>
            </w:pPr>
            <w:r>
              <w:rPr>
                <w:rFonts w:ascii="Arial" w:hAnsi="Arial" w:cs="Arial"/>
                <w:color w:val="001E49"/>
                <w:sz w:val="20"/>
              </w:rPr>
              <w:t>Die an der Schule tätigen Personen werden</w:t>
            </w:r>
            <w:r w:rsidR="00336A99" w:rsidRPr="00FC51D3">
              <w:rPr>
                <w:rFonts w:ascii="Arial" w:hAnsi="Arial" w:cs="Arial"/>
                <w:color w:val="001E49"/>
                <w:sz w:val="20"/>
              </w:rPr>
              <w:t xml:space="preserve"> regelmäßig über die Bedrohung durch Schadprogramme aufgeklärt. Sie halten die grundlegenden Verhaltensregeln ein, um die Gefahr eines Befalls durch Schadprogramme zu reduzieren. Dateien aus nicht vertrauenswürdigen Quellen werden nicht geöffnet.</w:t>
            </w:r>
          </w:p>
        </w:tc>
        <w:tc>
          <w:tcPr>
            <w:tcW w:w="1559" w:type="dxa"/>
          </w:tcPr>
          <w:p w14:paraId="76199808" w14:textId="77777777" w:rsidR="00336A99" w:rsidRPr="00FC51D3" w:rsidRDefault="00336A99" w:rsidP="00F61C75">
            <w:pPr>
              <w:spacing w:before="120"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6499A7B5" w14:textId="5959E000" w:rsidR="00336A99" w:rsidRPr="00FC51D3" w:rsidRDefault="00336A99" w:rsidP="00F61C75">
            <w:pPr>
              <w:keepNext/>
              <w:spacing w:after="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bl>
    <w:p w14:paraId="7045CD97" w14:textId="1F0546E5" w:rsidR="00336A99" w:rsidRPr="0054733A" w:rsidRDefault="00CD03A6" w:rsidP="00051FC1">
      <w:pPr>
        <w:pStyle w:val="Beschriftung"/>
        <w:rPr>
          <w:rFonts w:ascii="Arial" w:hAnsi="Arial"/>
        </w:rPr>
      </w:pPr>
      <w:bookmarkStart w:id="107" w:name="_Toc11337696"/>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25</w:t>
      </w:r>
      <w:r w:rsidR="00C47BE5" w:rsidRPr="0054733A">
        <w:rPr>
          <w:rFonts w:ascii="Arial" w:hAnsi="Arial"/>
          <w:noProof/>
        </w:rPr>
        <w:fldChar w:fldCharType="end"/>
      </w:r>
      <w:r w:rsidRPr="0054733A">
        <w:rPr>
          <w:rFonts w:ascii="Arial" w:hAnsi="Arial"/>
        </w:rPr>
        <w:t>: Maßnahmen zum Schutz vor Schadprogrammen</w:t>
      </w:r>
      <w:bookmarkEnd w:id="107"/>
    </w:p>
    <w:p w14:paraId="4B12B401" w14:textId="77777777" w:rsidR="00F61C75" w:rsidRDefault="00F61C75">
      <w:pPr>
        <w:spacing w:after="0" w:line="240" w:lineRule="auto"/>
        <w:rPr>
          <w:rFonts w:ascii="Arial" w:eastAsia="Calibri" w:hAnsi="Arial" w:cs="Arial"/>
          <w:b/>
          <w:color w:val="003064"/>
          <w:sz w:val="28"/>
          <w:szCs w:val="32"/>
          <w:lang w:eastAsia="en-GB"/>
        </w:rPr>
      </w:pPr>
      <w:bookmarkStart w:id="108" w:name="_Toc12016204"/>
      <w:r>
        <w:rPr>
          <w:rFonts w:ascii="Arial" w:hAnsi="Arial" w:cs="Arial"/>
        </w:rPr>
        <w:br w:type="page"/>
      </w:r>
    </w:p>
    <w:p w14:paraId="40ED19C2" w14:textId="3DF3BFD2" w:rsidR="00336A99" w:rsidRPr="0054733A" w:rsidRDefault="003A10EF" w:rsidP="00124AE9">
      <w:pPr>
        <w:pStyle w:val="berschrift2"/>
        <w:rPr>
          <w:rFonts w:ascii="Arial" w:hAnsi="Arial" w:cs="Arial"/>
        </w:rPr>
      </w:pPr>
      <w:r w:rsidRPr="0054733A">
        <w:rPr>
          <w:rFonts w:ascii="Arial" w:hAnsi="Arial" w:cs="Arial"/>
        </w:rPr>
        <w:lastRenderedPageBreak/>
        <w:t>5</w:t>
      </w:r>
      <w:r w:rsidR="00336A99" w:rsidRPr="0054733A">
        <w:rPr>
          <w:rFonts w:ascii="Arial" w:hAnsi="Arial" w:cs="Arial"/>
        </w:rPr>
        <w:t xml:space="preserve">.4 </w:t>
      </w:r>
      <w:r w:rsidR="00940E8C" w:rsidRPr="0054733A">
        <w:rPr>
          <w:rFonts w:ascii="Arial" w:hAnsi="Arial" w:cs="Arial"/>
        </w:rPr>
        <w:tab/>
      </w:r>
      <w:r w:rsidR="00336A99" w:rsidRPr="0054733A">
        <w:rPr>
          <w:rFonts w:ascii="Arial" w:hAnsi="Arial" w:cs="Arial"/>
        </w:rPr>
        <w:t>Kommunikation</w:t>
      </w:r>
      <w:bookmarkEnd w:id="108"/>
    </w:p>
    <w:p w14:paraId="630203B6" w14:textId="4715A9BF" w:rsidR="00336A99" w:rsidRPr="0054733A" w:rsidRDefault="003A10EF" w:rsidP="00124AE9">
      <w:pPr>
        <w:pStyle w:val="berschrift3"/>
        <w:rPr>
          <w:rFonts w:ascii="Arial" w:hAnsi="Arial" w:cs="Arial"/>
        </w:rPr>
      </w:pPr>
      <w:bookmarkStart w:id="109" w:name="_Toc12016205"/>
      <w:r w:rsidRPr="0054733A">
        <w:rPr>
          <w:rFonts w:ascii="Arial" w:hAnsi="Arial" w:cs="Arial"/>
        </w:rPr>
        <w:t>5</w:t>
      </w:r>
      <w:r w:rsidR="00336A99" w:rsidRPr="0054733A">
        <w:rPr>
          <w:rFonts w:ascii="Arial" w:hAnsi="Arial" w:cs="Arial"/>
        </w:rPr>
        <w:t xml:space="preserve">.4.1 </w:t>
      </w:r>
      <w:r w:rsidR="00940E8C" w:rsidRPr="0054733A">
        <w:rPr>
          <w:rFonts w:ascii="Arial" w:hAnsi="Arial" w:cs="Arial"/>
        </w:rPr>
        <w:tab/>
        <w:t>E-Mail</w:t>
      </w:r>
      <w:bookmarkEnd w:id="109"/>
    </w:p>
    <w:p w14:paraId="5F554DF5" w14:textId="475E59D3" w:rsidR="00336A99" w:rsidRPr="0054733A" w:rsidRDefault="00336A99" w:rsidP="00336A99">
      <w:pPr>
        <w:rPr>
          <w:rFonts w:ascii="Arial" w:hAnsi="Arial" w:cs="Arial"/>
          <w:color w:val="003064"/>
        </w:rPr>
      </w:pPr>
      <w:r w:rsidRPr="0054733A">
        <w:rPr>
          <w:rFonts w:ascii="Arial" w:hAnsi="Arial" w:cs="Arial"/>
          <w:color w:val="003064"/>
        </w:rPr>
        <w:t xml:space="preserve">Die </w:t>
      </w:r>
      <w:r w:rsidR="00F20472" w:rsidRPr="0054733A">
        <w:rPr>
          <w:rFonts w:ascii="Arial" w:hAnsi="Arial" w:cs="Arial"/>
          <w:color w:val="003064"/>
        </w:rPr>
        <w:t>E-Mail-</w:t>
      </w:r>
      <w:r w:rsidRPr="0054733A">
        <w:rPr>
          <w:rFonts w:ascii="Arial" w:hAnsi="Arial" w:cs="Arial"/>
          <w:color w:val="003064"/>
        </w:rPr>
        <w:t xml:space="preserve">Kommunikation darf bei Nutzung eines Landesnetzrechners nur über ein persönliches E-Mail-Postfach im Landesnetz (z.B. </w:t>
      </w:r>
      <w:hyperlink r:id="rId13" w:history="1">
        <w:r w:rsidR="002047BE" w:rsidRPr="00C75B95">
          <w:rPr>
            <w:rStyle w:val="Hyperlink"/>
            <w:rFonts w:ascii="Arial" w:hAnsi="Arial" w:cs="Arial"/>
          </w:rPr>
          <w:t>Maren.Muster@schule.landsh.de</w:t>
        </w:r>
      </w:hyperlink>
      <w:r w:rsidR="002047BE">
        <w:rPr>
          <w:rFonts w:ascii="Arial" w:hAnsi="Arial" w:cs="Arial"/>
          <w:color w:val="003064"/>
        </w:rPr>
        <w:t>, MaxMuster@schule-sh.de</w:t>
      </w:r>
      <w:r w:rsidRPr="0054733A">
        <w:rPr>
          <w:rFonts w:ascii="Arial" w:hAnsi="Arial" w:cs="Arial"/>
          <w:color w:val="003064"/>
        </w:rPr>
        <w:t>) stattfinden. Das Postfach darf nur dem jeweiligen Schulpersonal zugänglich sein und ist ausschließlich für dienstliche Zwecke zu verwenden. Das Versenden von vertraulichen Informationen oder personenbezogenen Daten per E-Mail ist grundsätzlich nur innerhalb des Landesnetzes zulässig. Im Falle des Ausscheidens des Schulpersonals aus der Schule, ist die Löschung des Pos</w:t>
      </w:r>
      <w:r w:rsidR="009F40F4">
        <w:rPr>
          <w:rFonts w:ascii="Arial" w:hAnsi="Arial" w:cs="Arial"/>
          <w:color w:val="003064"/>
        </w:rPr>
        <w:t>tfaches unverzüglich beim IQSH H</w:t>
      </w:r>
      <w:r w:rsidRPr="0054733A">
        <w:rPr>
          <w:rFonts w:ascii="Arial" w:hAnsi="Arial" w:cs="Arial"/>
          <w:color w:val="003064"/>
        </w:rPr>
        <w:t>elpdesk zu beauftragen.</w:t>
      </w:r>
    </w:p>
    <w:p w14:paraId="669C9EF8" w14:textId="7F54F8C0" w:rsidR="00336A99" w:rsidRPr="0054733A" w:rsidRDefault="00336A99" w:rsidP="00336A99">
      <w:pPr>
        <w:rPr>
          <w:rFonts w:ascii="Arial" w:hAnsi="Arial" w:cs="Arial"/>
          <w:color w:val="003064"/>
        </w:rPr>
      </w:pPr>
      <w:r w:rsidRPr="0054733A">
        <w:rPr>
          <w:rFonts w:ascii="Arial" w:hAnsi="Arial" w:cs="Arial"/>
          <w:color w:val="003064"/>
        </w:rPr>
        <w:t>Zum Zwecke der Speicherung und Dokumentation von aktenrelevanten E-Mails sind diese auszudrucken und in Papierform der jeweiligen Akte beizulegen. Nach diesem Vorgang sind E-Mails mit pers</w:t>
      </w:r>
      <w:r w:rsidR="005B631C">
        <w:rPr>
          <w:rFonts w:ascii="Arial" w:hAnsi="Arial" w:cs="Arial"/>
          <w:color w:val="003064"/>
        </w:rPr>
        <w:t>onenbezogenen Inhalten gemäß den</w:t>
      </w:r>
      <w:r w:rsidRPr="0054733A">
        <w:rPr>
          <w:rFonts w:ascii="Arial" w:hAnsi="Arial" w:cs="Arial"/>
          <w:color w:val="003064"/>
        </w:rPr>
        <w:t xml:space="preserve"> Vorgaben nach §</w:t>
      </w:r>
      <w:r w:rsidR="00775FA6">
        <w:rPr>
          <w:rFonts w:ascii="Arial" w:hAnsi="Arial" w:cs="Arial"/>
          <w:color w:val="003064"/>
        </w:rPr>
        <w:t>10</w:t>
      </w:r>
      <w:r w:rsidR="00F505C2">
        <w:rPr>
          <w:rFonts w:ascii="Arial" w:hAnsi="Arial" w:cs="Arial"/>
          <w:color w:val="003064"/>
        </w:rPr>
        <w:t xml:space="preserve"> Abs.1</w:t>
      </w:r>
      <w:r w:rsidRPr="0054733A">
        <w:rPr>
          <w:rFonts w:ascii="Arial" w:hAnsi="Arial" w:cs="Arial"/>
          <w:color w:val="003064"/>
        </w:rPr>
        <w:t xml:space="preserve"> SchulDSVO zu löschen, sobald sie nicht mehr für die konkrete Aufgabenerfüllung des Schulpersonals erforderlich sind und der zugehörige Vorgang abgeschlossen ist.</w:t>
      </w:r>
    </w:p>
    <w:p w14:paraId="218B90AC" w14:textId="460BE193" w:rsidR="00336A99" w:rsidRPr="0054733A" w:rsidRDefault="00336A99" w:rsidP="00336A99">
      <w:pPr>
        <w:rPr>
          <w:rFonts w:ascii="Arial" w:hAnsi="Arial" w:cs="Arial"/>
          <w:color w:val="003064"/>
        </w:rPr>
      </w:pPr>
      <w:r w:rsidRPr="0054733A">
        <w:rPr>
          <w:rFonts w:ascii="Arial" w:hAnsi="Arial" w:cs="Arial"/>
          <w:color w:val="003064"/>
        </w:rPr>
        <w:t>Im „Outlook-Adressbuch“ sind bereits Adressdaten aller im Landesnetz registrierten Nutzerinnen und Nutzer gespeichert. Das Hinzufügen dienstlich erforderlicher E-Mail-Adressen der Betroffenen ist in „Outlook-Kontakte“ möglich. Kommuniziert die Schule mit Eltern, Schülerinnen und Schülern oder Lehrkräften mithilfe von E-Mail-Adresslisten, können diese in „Outlook-Kontakte“ eingerichtet werden. Es ist in diesem Fall sicherzustellen, dass sich diese E-Mail-Adressen immer auf dem aktuellen Stand befinden. Über die Kontaktdaten hinausgehende Informationen sind ausschließlich im Schulverwaltungsprogramm zu verarbeiten. Dienstlich erforderliche Adressdaten einschließlich E-Mail-Adressen und Telefonnummern von öffentlichen und nichtöffentlichen Stellen, die für die Schulverwaltung zur Aufgabenerfüllung erforderlich sind, dürfen in „Outlook-Kontakte“ gespeichert werden.</w:t>
      </w:r>
    </w:p>
    <w:p w14:paraId="0239E4A4" w14:textId="77777777" w:rsidR="00336A99" w:rsidRPr="0054733A" w:rsidRDefault="00336A99" w:rsidP="00336A99">
      <w:pPr>
        <w:rPr>
          <w:rFonts w:ascii="Arial" w:hAnsi="Arial" w:cs="Arial"/>
          <w:color w:val="003064"/>
        </w:rPr>
      </w:pPr>
      <w:r w:rsidRPr="0054733A">
        <w:rPr>
          <w:rFonts w:ascii="Arial" w:hAnsi="Arial" w:cs="Arial"/>
          <w:color w:val="003064"/>
        </w:rPr>
        <w:t>Bei einer E-Mail, die gleichzeitig an mehrere Adressen versendet wird, sind die E-Mail-Adressen zum Schutz der Empfängerinnen und Empfänger gegenseitig zu verbergen und ausschließlich über die „BCC“-Funktion einzufügen. In das „An“-Feld ist die Adresse des Absenders (z. B. Musterschule. Ort@schule.landsh.de) aufzunehmen.</w:t>
      </w:r>
    </w:p>
    <w:p w14:paraId="02050601" w14:textId="6882679A" w:rsidR="00336A99" w:rsidRPr="0054733A" w:rsidRDefault="00336A99" w:rsidP="00336A99">
      <w:pPr>
        <w:rPr>
          <w:rFonts w:ascii="Arial" w:hAnsi="Arial" w:cs="Arial"/>
          <w:color w:val="003064"/>
        </w:rPr>
      </w:pPr>
      <w:r w:rsidRPr="0054733A">
        <w:rPr>
          <w:rFonts w:ascii="Arial" w:hAnsi="Arial" w:cs="Arial"/>
          <w:color w:val="003064"/>
        </w:rPr>
        <w:t>Zur Sicherheit des gesamten Landesnetzes sind eingegangene E-Mails mit eindeutig nicht dienstlichem Bezug (z. B. Werbemails und Spam) oder E-Mails mit der Aufforderung zur Eingabe von Benutzerdaten und Passwörtern (Phishing-Angriff) zu ignorieren und unverzüglich endgültig zu löschen. Unerwartet und unaufgefordert eingegangene E-Mails, die mit ausführbaren Anhängen</w:t>
      </w:r>
      <w:r w:rsidR="00D53F10">
        <w:rPr>
          <w:rFonts w:ascii="Arial" w:hAnsi="Arial" w:cs="Arial"/>
          <w:color w:val="003064"/>
        </w:rPr>
        <w:t xml:space="preserve"> oder unspezifisch benannten Dateien</w:t>
      </w:r>
      <w:r w:rsidRPr="0054733A">
        <w:rPr>
          <w:rFonts w:ascii="Arial" w:hAnsi="Arial" w:cs="Arial"/>
          <w:color w:val="003064"/>
        </w:rPr>
        <w:t xml:space="preserve"> versehen sind, sind ebenfalls unverzüglich zu löschen. Ausnahmen bilden E-Mails, deren Identität des Absenders und dessen Integrität sowie die des Inhalts der E-Mail durch eine Überprüfung (beispielsweise eine persönliche Rückversicherung beim Absender) eindeutig und zweifelsfrei bestätigt werden konnten. </w:t>
      </w:r>
    </w:p>
    <w:p w14:paraId="679EB886" w14:textId="77777777" w:rsidR="00F61C75" w:rsidRDefault="00F61C75">
      <w:pPr>
        <w:spacing w:after="0" w:line="240" w:lineRule="auto"/>
        <w:rPr>
          <w:rFonts w:ascii="Arial" w:hAnsi="Arial" w:cs="Arial"/>
          <w:color w:val="003064"/>
        </w:rPr>
      </w:pPr>
      <w:r>
        <w:rPr>
          <w:rFonts w:ascii="Arial" w:hAnsi="Arial" w:cs="Arial"/>
          <w:color w:val="003064"/>
        </w:rPr>
        <w:br w:type="page"/>
      </w:r>
    </w:p>
    <w:p w14:paraId="15C3FE1B" w14:textId="2B5F57D2" w:rsidR="00336A99" w:rsidRPr="0054733A" w:rsidRDefault="00336A99" w:rsidP="00336A99">
      <w:pPr>
        <w:rPr>
          <w:rFonts w:ascii="Arial" w:hAnsi="Arial" w:cs="Arial"/>
          <w:color w:val="003064"/>
        </w:rPr>
      </w:pPr>
      <w:r w:rsidRPr="0054733A">
        <w:rPr>
          <w:rFonts w:ascii="Arial" w:hAnsi="Arial" w:cs="Arial"/>
          <w:color w:val="003064"/>
        </w:rPr>
        <w:lastRenderedPageBreak/>
        <w:t xml:space="preserve">Der ULD Schleswig-Holstein hat </w:t>
      </w:r>
      <w:r w:rsidR="00040C54">
        <w:rPr>
          <w:rFonts w:ascii="Arial" w:hAnsi="Arial" w:cs="Arial"/>
          <w:color w:val="003064"/>
        </w:rPr>
        <w:t xml:space="preserve">in der Vergangenheit </w:t>
      </w:r>
      <w:r w:rsidRPr="0054733A">
        <w:rPr>
          <w:rFonts w:ascii="Arial" w:hAnsi="Arial" w:cs="Arial"/>
          <w:color w:val="003064"/>
        </w:rPr>
        <w:t>zur E-Mail-Nutzung darüber hinaus folgende Hinweise herausgegeben</w:t>
      </w:r>
    </w:p>
    <w:p w14:paraId="1AF7FC97" w14:textId="77777777" w:rsidR="00336A99" w:rsidRPr="0054733A" w:rsidRDefault="00336A99" w:rsidP="00336A99">
      <w:pPr>
        <w:rPr>
          <w:rFonts w:ascii="Arial" w:hAnsi="Arial" w:cs="Arial"/>
          <w:color w:val="003064"/>
        </w:rPr>
      </w:pPr>
      <w:r w:rsidRPr="0054733A">
        <w:rPr>
          <w:rFonts w:ascii="Arial" w:hAnsi="Arial" w:cs="Arial"/>
          <w:color w:val="003064"/>
        </w:rPr>
        <w:t>Teil 1: Versenden von E-Mails</w:t>
      </w:r>
    </w:p>
    <w:p w14:paraId="36A1F435" w14:textId="77777777" w:rsidR="00336A99" w:rsidRPr="0054733A" w:rsidRDefault="00336A99" w:rsidP="00336A99">
      <w:pPr>
        <w:numPr>
          <w:ilvl w:val="0"/>
          <w:numId w:val="46"/>
        </w:numPr>
        <w:rPr>
          <w:rFonts w:ascii="Arial" w:hAnsi="Arial" w:cs="Arial"/>
          <w:color w:val="003064"/>
        </w:rPr>
      </w:pPr>
      <w:r w:rsidRPr="0054733A">
        <w:rPr>
          <w:rFonts w:ascii="Arial" w:hAnsi="Arial" w:cs="Arial"/>
          <w:color w:val="003064"/>
        </w:rPr>
        <w:t xml:space="preserve">Der Betreff: </w:t>
      </w:r>
    </w:p>
    <w:p w14:paraId="7E22643A" w14:textId="77777777" w:rsidR="00336A99" w:rsidRPr="0054733A" w:rsidRDefault="00336A99" w:rsidP="00336A99">
      <w:pPr>
        <w:numPr>
          <w:ilvl w:val="1"/>
          <w:numId w:val="45"/>
        </w:numPr>
        <w:rPr>
          <w:rFonts w:ascii="Arial" w:hAnsi="Arial" w:cs="Arial"/>
          <w:color w:val="003064"/>
        </w:rPr>
      </w:pPr>
      <w:r w:rsidRPr="0054733A">
        <w:rPr>
          <w:rFonts w:ascii="Arial" w:hAnsi="Arial" w:cs="Arial"/>
          <w:color w:val="003064"/>
        </w:rPr>
        <w:t>Verwenden Sie immer eine Betreffzeile;</w:t>
      </w:r>
    </w:p>
    <w:p w14:paraId="086BF026" w14:textId="77777777" w:rsidR="00336A99" w:rsidRPr="0054733A" w:rsidRDefault="00336A99" w:rsidP="00336A99">
      <w:pPr>
        <w:numPr>
          <w:ilvl w:val="1"/>
          <w:numId w:val="45"/>
        </w:numPr>
        <w:rPr>
          <w:rFonts w:ascii="Arial" w:hAnsi="Arial" w:cs="Arial"/>
          <w:color w:val="003064"/>
        </w:rPr>
      </w:pPr>
      <w:r w:rsidRPr="0054733A">
        <w:rPr>
          <w:rFonts w:ascii="Arial" w:hAnsi="Arial" w:cs="Arial"/>
          <w:color w:val="003064"/>
        </w:rPr>
        <w:t>Der Betreff sollte kurz und aussagekräftig sein, idealerweise den Inhalt der Nachricht bzw. die Thematik kurz umreißen.</w:t>
      </w:r>
    </w:p>
    <w:p w14:paraId="2FE884A6" w14:textId="77777777" w:rsidR="00336A99" w:rsidRPr="0054733A" w:rsidRDefault="00336A99" w:rsidP="00336A99">
      <w:pPr>
        <w:rPr>
          <w:rFonts w:ascii="Arial" w:hAnsi="Arial" w:cs="Arial"/>
          <w:color w:val="003064"/>
        </w:rPr>
      </w:pPr>
      <w:r w:rsidRPr="0054733A">
        <w:rPr>
          <w:rFonts w:ascii="Arial" w:hAnsi="Arial" w:cs="Arial"/>
          <w:color w:val="003064"/>
        </w:rPr>
        <w:t>Warum? Zum einen erleichtert eine kurze, klare Betreffzeile dem Empfänger/-in die Abarbeitung der E-Mail. Er/Sie kann schnell entscheiden, in welchen Kontext diese gehört und kann sie entsprechend bearbeiten. Zum anderen wird durch eine aussagekräftige Betreffzeile deutlich, dass es sich nicht um eine automatisch generierte Nachricht eines Mailwurms handelt. Diese verwenden häufig nur pauschale Betreffzeilen wie „Hi!” oder „Ihre Anfrage”.</w:t>
      </w:r>
    </w:p>
    <w:p w14:paraId="0635998B" w14:textId="77777777" w:rsidR="00336A99" w:rsidRPr="0054733A" w:rsidRDefault="00336A99" w:rsidP="00336A99">
      <w:pPr>
        <w:numPr>
          <w:ilvl w:val="0"/>
          <w:numId w:val="46"/>
        </w:numPr>
        <w:rPr>
          <w:rFonts w:ascii="Arial" w:hAnsi="Arial" w:cs="Arial"/>
          <w:color w:val="003064"/>
        </w:rPr>
      </w:pPr>
      <w:r w:rsidRPr="0054733A">
        <w:rPr>
          <w:rFonts w:ascii="Arial" w:hAnsi="Arial" w:cs="Arial"/>
          <w:color w:val="003064"/>
        </w:rPr>
        <w:t>Der Text:</w:t>
      </w:r>
    </w:p>
    <w:p w14:paraId="515016AD" w14:textId="77777777" w:rsidR="00336A99" w:rsidRPr="0054733A" w:rsidRDefault="00336A99" w:rsidP="00336A99">
      <w:pPr>
        <w:numPr>
          <w:ilvl w:val="0"/>
          <w:numId w:val="47"/>
        </w:numPr>
        <w:rPr>
          <w:rFonts w:ascii="Arial" w:hAnsi="Arial" w:cs="Arial"/>
          <w:color w:val="003064"/>
        </w:rPr>
      </w:pPr>
      <w:r w:rsidRPr="0054733A">
        <w:rPr>
          <w:rFonts w:ascii="Arial" w:hAnsi="Arial" w:cs="Arial"/>
          <w:color w:val="003064"/>
        </w:rPr>
        <w:t>Verwenden Sie immer eine direkte Ansprache des Empfängers;</w:t>
      </w:r>
    </w:p>
    <w:p w14:paraId="0882D8FF" w14:textId="77777777" w:rsidR="00336A99" w:rsidRPr="0054733A" w:rsidRDefault="00336A99" w:rsidP="00336A99">
      <w:pPr>
        <w:numPr>
          <w:ilvl w:val="0"/>
          <w:numId w:val="47"/>
        </w:numPr>
        <w:rPr>
          <w:rFonts w:ascii="Arial" w:hAnsi="Arial" w:cs="Arial"/>
          <w:color w:val="003064"/>
        </w:rPr>
      </w:pPr>
      <w:r w:rsidRPr="0054733A">
        <w:rPr>
          <w:rFonts w:ascii="Arial" w:hAnsi="Arial" w:cs="Arial"/>
          <w:color w:val="003064"/>
        </w:rPr>
        <w:t>Erwähnen Sie immer eventuell beigefügte Anhänge: „Anbei übersende ich Ihnen…“.</w:t>
      </w:r>
    </w:p>
    <w:p w14:paraId="1ECB6290" w14:textId="1530EC8E" w:rsidR="00336A99" w:rsidRPr="0054733A" w:rsidRDefault="00336A99" w:rsidP="00336A99">
      <w:pPr>
        <w:rPr>
          <w:rFonts w:ascii="Arial" w:hAnsi="Arial" w:cs="Arial"/>
          <w:color w:val="003064"/>
        </w:rPr>
      </w:pPr>
      <w:r w:rsidRPr="0054733A">
        <w:rPr>
          <w:rFonts w:ascii="Arial" w:hAnsi="Arial" w:cs="Arial"/>
          <w:color w:val="003064"/>
        </w:rPr>
        <w:t xml:space="preserve">Warum? Auch die direkte Anrede macht klar, dass die Nachricht </w:t>
      </w:r>
      <w:r w:rsidR="00D53F10">
        <w:rPr>
          <w:rFonts w:ascii="Arial" w:hAnsi="Arial" w:cs="Arial"/>
          <w:color w:val="003064"/>
        </w:rPr>
        <w:t xml:space="preserve">mit hoher Wahrscheinlichkeit </w:t>
      </w:r>
      <w:r w:rsidRPr="0054733A">
        <w:rPr>
          <w:rFonts w:ascii="Arial" w:hAnsi="Arial" w:cs="Arial"/>
          <w:color w:val="003064"/>
        </w:rPr>
        <w:t>nicht von einem E-Mailwurm stammt. Anhänge, die Sie einer E-Mail beifügen, sollten Sie als solche auch kenntlich machen. Andernfalls könnte der Verdacht entstehen, der Anhang sei durch einen Wurm erzeugt und der Mail automatisch beigefügt.</w:t>
      </w:r>
    </w:p>
    <w:p w14:paraId="7B91036D" w14:textId="77777777" w:rsidR="00336A99" w:rsidRPr="0054733A" w:rsidRDefault="00336A99" w:rsidP="00336A99">
      <w:pPr>
        <w:numPr>
          <w:ilvl w:val="0"/>
          <w:numId w:val="46"/>
        </w:numPr>
        <w:rPr>
          <w:rFonts w:ascii="Arial" w:hAnsi="Arial" w:cs="Arial"/>
          <w:color w:val="003064"/>
        </w:rPr>
      </w:pPr>
      <w:r w:rsidRPr="0054733A">
        <w:rPr>
          <w:rFonts w:ascii="Arial" w:hAnsi="Arial" w:cs="Arial"/>
          <w:color w:val="003064"/>
        </w:rPr>
        <w:t xml:space="preserve">Der Anhang: </w:t>
      </w:r>
    </w:p>
    <w:p w14:paraId="053D79FE" w14:textId="77777777" w:rsidR="00336A99" w:rsidRPr="0054733A" w:rsidRDefault="00336A99" w:rsidP="00336A99">
      <w:pPr>
        <w:numPr>
          <w:ilvl w:val="0"/>
          <w:numId w:val="48"/>
        </w:numPr>
        <w:rPr>
          <w:rFonts w:ascii="Arial" w:hAnsi="Arial" w:cs="Arial"/>
          <w:color w:val="003064"/>
        </w:rPr>
      </w:pPr>
      <w:r w:rsidRPr="0054733A">
        <w:rPr>
          <w:rFonts w:ascii="Arial" w:hAnsi="Arial" w:cs="Arial"/>
          <w:color w:val="003064"/>
        </w:rPr>
        <w:t xml:space="preserve">Vermeiden Sie Anhänge, wenn es geht. Einfache Texte ohne Formatierungen können ebenso gut direkt in die E-Mail kopiert werden. </w:t>
      </w:r>
    </w:p>
    <w:p w14:paraId="227DAF76" w14:textId="4EB3BE4D" w:rsidR="00336A99" w:rsidRPr="0054733A" w:rsidRDefault="00336A99" w:rsidP="00336A99">
      <w:pPr>
        <w:numPr>
          <w:ilvl w:val="0"/>
          <w:numId w:val="48"/>
        </w:numPr>
        <w:rPr>
          <w:rFonts w:ascii="Arial" w:hAnsi="Arial" w:cs="Arial"/>
          <w:color w:val="003064"/>
        </w:rPr>
      </w:pPr>
      <w:r w:rsidRPr="0054733A">
        <w:rPr>
          <w:rFonts w:ascii="Arial" w:hAnsi="Arial" w:cs="Arial"/>
          <w:color w:val="003064"/>
        </w:rPr>
        <w:t>Versenden Sie nur potentiell sichere Dokumenttypen</w:t>
      </w:r>
      <w:r w:rsidR="006B4780">
        <w:rPr>
          <w:rFonts w:ascii="Arial" w:hAnsi="Arial" w:cs="Arial"/>
          <w:color w:val="003064"/>
        </w:rPr>
        <w:t xml:space="preserve"> (bspw. PDF)</w:t>
      </w:r>
      <w:r w:rsidRPr="0054733A">
        <w:rPr>
          <w:rFonts w:ascii="Arial" w:hAnsi="Arial" w:cs="Arial"/>
          <w:color w:val="003064"/>
        </w:rPr>
        <w:t xml:space="preserve">. </w:t>
      </w:r>
    </w:p>
    <w:p w14:paraId="6915112E" w14:textId="16294BEB" w:rsidR="00336A99" w:rsidRPr="006B4780" w:rsidRDefault="00336A99" w:rsidP="00336A99">
      <w:pPr>
        <w:numPr>
          <w:ilvl w:val="0"/>
          <w:numId w:val="48"/>
        </w:numPr>
        <w:rPr>
          <w:rFonts w:ascii="Arial" w:hAnsi="Arial" w:cs="Arial"/>
          <w:color w:val="003064"/>
        </w:rPr>
      </w:pPr>
      <w:r w:rsidRPr="0054733A">
        <w:rPr>
          <w:rFonts w:ascii="Arial" w:hAnsi="Arial" w:cs="Arial"/>
          <w:color w:val="003064"/>
        </w:rPr>
        <w:t xml:space="preserve">Versenden Sie Word-Dokumente nur im Ausnahmefall und nur </w:t>
      </w:r>
      <w:r w:rsidRPr="006B4780">
        <w:rPr>
          <w:rFonts w:ascii="Arial" w:hAnsi="Arial" w:cs="Arial"/>
          <w:color w:val="003064"/>
        </w:rPr>
        <w:t>auf ausdrücklichen Wunsch des Empfängers!</w:t>
      </w:r>
    </w:p>
    <w:p w14:paraId="6840FE34" w14:textId="3E4AE13E" w:rsidR="00336A99" w:rsidRPr="0054733A" w:rsidRDefault="00336A99" w:rsidP="00336A99">
      <w:pPr>
        <w:rPr>
          <w:rFonts w:ascii="Arial" w:hAnsi="Arial" w:cs="Arial"/>
          <w:color w:val="003064"/>
        </w:rPr>
      </w:pPr>
      <w:r w:rsidRPr="0054733A">
        <w:rPr>
          <w:rFonts w:ascii="Arial" w:hAnsi="Arial" w:cs="Arial"/>
          <w:color w:val="003064"/>
        </w:rPr>
        <w:t xml:space="preserve">Warum? Durch die Vermeidung eines Anhangs ersparen Sie dem Empfänger nicht nur Zeit (er muss kein separates Programm zum Betrachten starten), sondern auch die Mühe zu entscheiden, ob er Ihrem Anhang traut und ihn öffnet. Durch das Verwenden potenziell sicherer Formate wie PDF, setzen Sie ein klares Zeichen für den Empfänger: Diese E-Mail enthält keinen Wurm oder Virus. Bei Word-Dokumenten gilt besondere Vorsicht. Dabei sind eventuell enthaltene Makroviren nur eine </w:t>
      </w:r>
      <w:r w:rsidR="00D53F10">
        <w:rPr>
          <w:rFonts w:ascii="Arial" w:hAnsi="Arial" w:cs="Arial"/>
          <w:color w:val="003064"/>
        </w:rPr>
        <w:t xml:space="preserve">mögliche </w:t>
      </w:r>
      <w:r w:rsidRPr="0054733A">
        <w:rPr>
          <w:rFonts w:ascii="Arial" w:hAnsi="Arial" w:cs="Arial"/>
          <w:color w:val="003064"/>
        </w:rPr>
        <w:t>Gefahr. Ein anderes Risiko stellen in Word-Dokumenten enthaltene Revisionsinformationen dar. Das können die letzten Änderungen sein oder auch Kommentare von Ihnen oder von Mitautoren. Aus diesem Grund sollten Word-Dokumente vor dem Versenden in PDF umgewandelt werden.</w:t>
      </w:r>
    </w:p>
    <w:p w14:paraId="206511B2" w14:textId="77777777" w:rsidR="00336A99" w:rsidRPr="0054733A" w:rsidRDefault="00336A99" w:rsidP="00336A99">
      <w:pPr>
        <w:rPr>
          <w:rFonts w:ascii="Arial" w:hAnsi="Arial" w:cs="Arial"/>
          <w:color w:val="003064"/>
        </w:rPr>
      </w:pPr>
      <w:r w:rsidRPr="0054733A">
        <w:rPr>
          <w:rFonts w:ascii="Arial" w:hAnsi="Arial" w:cs="Arial"/>
          <w:color w:val="003064"/>
        </w:rPr>
        <w:lastRenderedPageBreak/>
        <w:t>Teil II: Empfang von E-Mails</w:t>
      </w:r>
    </w:p>
    <w:p w14:paraId="6064965B" w14:textId="77777777" w:rsidR="00336A99" w:rsidRPr="0054733A" w:rsidRDefault="00336A99" w:rsidP="00336A99">
      <w:pPr>
        <w:numPr>
          <w:ilvl w:val="0"/>
          <w:numId w:val="49"/>
        </w:numPr>
        <w:rPr>
          <w:rFonts w:ascii="Arial" w:hAnsi="Arial" w:cs="Arial"/>
          <w:color w:val="003064"/>
        </w:rPr>
      </w:pPr>
      <w:r w:rsidRPr="0054733A">
        <w:rPr>
          <w:rFonts w:ascii="Arial" w:hAnsi="Arial" w:cs="Arial"/>
          <w:color w:val="003064"/>
        </w:rPr>
        <w:t>Der Betreff</w:t>
      </w:r>
    </w:p>
    <w:p w14:paraId="0DE8FFD9" w14:textId="77777777" w:rsidR="00336A99" w:rsidRPr="0054733A" w:rsidRDefault="00336A99" w:rsidP="00336A99">
      <w:pPr>
        <w:numPr>
          <w:ilvl w:val="0"/>
          <w:numId w:val="50"/>
        </w:numPr>
        <w:rPr>
          <w:rFonts w:ascii="Arial" w:hAnsi="Arial" w:cs="Arial"/>
          <w:color w:val="003064"/>
        </w:rPr>
      </w:pPr>
      <w:r w:rsidRPr="0054733A">
        <w:rPr>
          <w:rFonts w:ascii="Arial" w:hAnsi="Arial" w:cs="Arial"/>
          <w:color w:val="003064"/>
        </w:rPr>
        <w:t xml:space="preserve">Ist der Betreff sinnvoll? </w:t>
      </w:r>
    </w:p>
    <w:p w14:paraId="3EABD2B1" w14:textId="77777777" w:rsidR="00336A99" w:rsidRPr="0054733A" w:rsidRDefault="00336A99" w:rsidP="00336A99">
      <w:pPr>
        <w:numPr>
          <w:ilvl w:val="0"/>
          <w:numId w:val="50"/>
        </w:numPr>
        <w:rPr>
          <w:rFonts w:ascii="Arial" w:hAnsi="Arial" w:cs="Arial"/>
          <w:color w:val="003064"/>
        </w:rPr>
      </w:pPr>
      <w:r w:rsidRPr="0054733A">
        <w:rPr>
          <w:rFonts w:ascii="Arial" w:hAnsi="Arial" w:cs="Arial"/>
          <w:color w:val="003064"/>
        </w:rPr>
        <w:t xml:space="preserve">Ist der Betreff in der vom Absender gewohnten Sprache? </w:t>
      </w:r>
    </w:p>
    <w:p w14:paraId="60BEA63E" w14:textId="77777777" w:rsidR="00336A99" w:rsidRPr="0054733A" w:rsidRDefault="00336A99" w:rsidP="00336A99">
      <w:pPr>
        <w:numPr>
          <w:ilvl w:val="0"/>
          <w:numId w:val="50"/>
        </w:numPr>
        <w:rPr>
          <w:rFonts w:ascii="Arial" w:hAnsi="Arial" w:cs="Arial"/>
          <w:color w:val="003064"/>
        </w:rPr>
      </w:pPr>
      <w:r w:rsidRPr="0054733A">
        <w:rPr>
          <w:rFonts w:ascii="Arial" w:hAnsi="Arial" w:cs="Arial"/>
          <w:color w:val="003064"/>
        </w:rPr>
        <w:t xml:space="preserve">Hat der Betreff einen Bezug zu dienstlichen Themen und Aufgaben? </w:t>
      </w:r>
    </w:p>
    <w:p w14:paraId="5E9F0A6F" w14:textId="292A665D" w:rsidR="00F13558" w:rsidRPr="0054733A" w:rsidRDefault="00336A99" w:rsidP="00314820">
      <w:pPr>
        <w:rPr>
          <w:rFonts w:ascii="Arial" w:hAnsi="Arial" w:cs="Arial"/>
          <w:color w:val="003064"/>
        </w:rPr>
      </w:pPr>
      <w:r w:rsidRPr="0054733A">
        <w:rPr>
          <w:rFonts w:ascii="Arial" w:hAnsi="Arial" w:cs="Arial"/>
          <w:color w:val="003064"/>
        </w:rPr>
        <w:t>Warum? Automatisch generierte Nachrichten von E-Mail-Würmern enthalten häufig allgemeine Betreffzeilen, die entweder inhaltsleer sind („Hi!”) oder die Aufmerksamkeit des Empfängers erwecken sollen („Bilder von der letzten Party”). Da viele E-Mail-Würmer aus dem englischsprachigen Raum stammen, sind häufig die Betreffzeilen ebenfalls englisch. Daher sollte eine englische Betreffzeile von einem deutschen Absender zumindest zur Vorsicht animieren.</w:t>
      </w:r>
    </w:p>
    <w:p w14:paraId="4DB334D3" w14:textId="10F809B2" w:rsidR="00336A99" w:rsidRPr="0054733A" w:rsidRDefault="00336A99" w:rsidP="00336A99">
      <w:pPr>
        <w:numPr>
          <w:ilvl w:val="0"/>
          <w:numId w:val="49"/>
        </w:numPr>
        <w:rPr>
          <w:rFonts w:ascii="Arial" w:hAnsi="Arial" w:cs="Arial"/>
          <w:color w:val="003064"/>
        </w:rPr>
      </w:pPr>
      <w:r w:rsidRPr="0054733A">
        <w:rPr>
          <w:rFonts w:ascii="Arial" w:hAnsi="Arial" w:cs="Arial"/>
          <w:color w:val="003064"/>
        </w:rPr>
        <w:t>Der Text:</w:t>
      </w:r>
    </w:p>
    <w:p w14:paraId="6EFE63C2" w14:textId="77777777" w:rsidR="00336A99" w:rsidRPr="0054733A" w:rsidRDefault="00336A99" w:rsidP="00336A99">
      <w:pPr>
        <w:numPr>
          <w:ilvl w:val="0"/>
          <w:numId w:val="51"/>
        </w:numPr>
        <w:rPr>
          <w:rFonts w:ascii="Arial" w:hAnsi="Arial" w:cs="Arial"/>
          <w:color w:val="003064"/>
        </w:rPr>
      </w:pPr>
      <w:r w:rsidRPr="0054733A">
        <w:rPr>
          <w:rFonts w:ascii="Arial" w:hAnsi="Arial" w:cs="Arial"/>
          <w:color w:val="003064"/>
        </w:rPr>
        <w:t xml:space="preserve">Hat die E-Mail einen Textteil? </w:t>
      </w:r>
    </w:p>
    <w:p w14:paraId="3045F2E7" w14:textId="77777777" w:rsidR="00336A99" w:rsidRPr="0054733A" w:rsidRDefault="00336A99" w:rsidP="00336A99">
      <w:pPr>
        <w:numPr>
          <w:ilvl w:val="0"/>
          <w:numId w:val="51"/>
        </w:numPr>
        <w:rPr>
          <w:rFonts w:ascii="Arial" w:hAnsi="Arial" w:cs="Arial"/>
          <w:color w:val="003064"/>
        </w:rPr>
      </w:pPr>
      <w:r w:rsidRPr="0054733A">
        <w:rPr>
          <w:rFonts w:ascii="Arial" w:hAnsi="Arial" w:cs="Arial"/>
          <w:color w:val="003064"/>
        </w:rPr>
        <w:t xml:space="preserve">Werden Sie als Empfänger persönlich angesprochen? </w:t>
      </w:r>
    </w:p>
    <w:p w14:paraId="06845147" w14:textId="77777777" w:rsidR="00336A99" w:rsidRPr="0054733A" w:rsidRDefault="00336A99" w:rsidP="00336A99">
      <w:pPr>
        <w:numPr>
          <w:ilvl w:val="0"/>
          <w:numId w:val="51"/>
        </w:numPr>
        <w:rPr>
          <w:rFonts w:ascii="Arial" w:hAnsi="Arial" w:cs="Arial"/>
          <w:color w:val="003064"/>
        </w:rPr>
      </w:pPr>
      <w:r w:rsidRPr="0054733A">
        <w:rPr>
          <w:rFonts w:ascii="Arial" w:hAnsi="Arial" w:cs="Arial"/>
          <w:color w:val="003064"/>
        </w:rPr>
        <w:t xml:space="preserve">Ist der Text in der vom Absender gewohnten Sprache? </w:t>
      </w:r>
    </w:p>
    <w:p w14:paraId="1D2EBD9A" w14:textId="77777777" w:rsidR="00336A99" w:rsidRPr="0054733A" w:rsidRDefault="00336A99" w:rsidP="00336A99">
      <w:pPr>
        <w:numPr>
          <w:ilvl w:val="0"/>
          <w:numId w:val="51"/>
        </w:numPr>
        <w:rPr>
          <w:rFonts w:ascii="Arial" w:hAnsi="Arial" w:cs="Arial"/>
          <w:color w:val="003064"/>
        </w:rPr>
      </w:pPr>
      <w:r w:rsidRPr="0054733A">
        <w:rPr>
          <w:rFonts w:ascii="Arial" w:hAnsi="Arial" w:cs="Arial"/>
          <w:color w:val="003064"/>
        </w:rPr>
        <w:t xml:space="preserve">Ist der Text im vom Absender gewohnten Sprachstil? </w:t>
      </w:r>
    </w:p>
    <w:p w14:paraId="252C8840" w14:textId="77777777" w:rsidR="00336A99" w:rsidRPr="0054733A" w:rsidRDefault="00336A99" w:rsidP="00336A99">
      <w:pPr>
        <w:numPr>
          <w:ilvl w:val="0"/>
          <w:numId w:val="51"/>
        </w:numPr>
        <w:rPr>
          <w:rFonts w:ascii="Arial" w:hAnsi="Arial" w:cs="Arial"/>
          <w:color w:val="003064"/>
        </w:rPr>
      </w:pPr>
      <w:r w:rsidRPr="0054733A">
        <w:rPr>
          <w:rFonts w:ascii="Arial" w:hAnsi="Arial" w:cs="Arial"/>
          <w:color w:val="003064"/>
        </w:rPr>
        <w:t xml:space="preserve">Wird ein beigefügter Anhang im Text erwähnt? </w:t>
      </w:r>
    </w:p>
    <w:p w14:paraId="3873C7C8" w14:textId="77777777" w:rsidR="00336A99" w:rsidRPr="0054733A" w:rsidRDefault="00336A99" w:rsidP="00336A99">
      <w:pPr>
        <w:rPr>
          <w:rFonts w:ascii="Arial" w:hAnsi="Arial" w:cs="Arial"/>
          <w:color w:val="003064"/>
        </w:rPr>
      </w:pPr>
      <w:r w:rsidRPr="0054733A">
        <w:rPr>
          <w:rFonts w:ascii="Arial" w:hAnsi="Arial" w:cs="Arial"/>
          <w:color w:val="003064"/>
        </w:rPr>
        <w:t xml:space="preserve">Warum? Auch hier geht es darum, automatisch erzeugte E-Mails zu enttarnen. Eine fehlende Anrede oder gar kein E-Mailtext deuten auf z.B. auf E-Mail-Würmer hin. Auch die Sprache der E-Mail ist wichtig. Schreibt ein deutscher Absender plötzlich englische E-Mails, ist Vorsicht geboten. Es könnte sein, dass er die E-Mail nicht selbst verfasst hat. Ebenso, wenn der Sprachstil sich signifikant unterscheidet. </w:t>
      </w:r>
    </w:p>
    <w:p w14:paraId="4CC416E7" w14:textId="77777777" w:rsidR="00336A99" w:rsidRPr="0054733A" w:rsidRDefault="00336A99" w:rsidP="00336A99">
      <w:pPr>
        <w:numPr>
          <w:ilvl w:val="0"/>
          <w:numId w:val="49"/>
        </w:numPr>
        <w:rPr>
          <w:rFonts w:ascii="Arial" w:hAnsi="Arial" w:cs="Arial"/>
          <w:color w:val="003064"/>
        </w:rPr>
      </w:pPr>
      <w:r w:rsidRPr="0054733A">
        <w:rPr>
          <w:rFonts w:ascii="Arial" w:hAnsi="Arial" w:cs="Arial"/>
          <w:color w:val="003064"/>
        </w:rPr>
        <w:t xml:space="preserve">Der Anhang: </w:t>
      </w:r>
    </w:p>
    <w:p w14:paraId="19AF6E31" w14:textId="437B0027" w:rsidR="00336A99" w:rsidRPr="0054733A" w:rsidRDefault="00336A99" w:rsidP="00336A99">
      <w:pPr>
        <w:numPr>
          <w:ilvl w:val="0"/>
          <w:numId w:val="52"/>
        </w:numPr>
        <w:rPr>
          <w:rFonts w:ascii="Arial" w:hAnsi="Arial" w:cs="Arial"/>
          <w:color w:val="003064"/>
        </w:rPr>
      </w:pPr>
      <w:r w:rsidRPr="0054733A">
        <w:rPr>
          <w:rFonts w:ascii="Arial" w:hAnsi="Arial" w:cs="Arial"/>
          <w:color w:val="003064"/>
        </w:rPr>
        <w:t>Wird der Anhang vom Absender erwartet? (Erwähnung im E-Mail-Text, per Telefon oder auf anderem Wege</w:t>
      </w:r>
      <w:r w:rsidR="00D53F10">
        <w:rPr>
          <w:rFonts w:ascii="Arial" w:hAnsi="Arial" w:cs="Arial"/>
          <w:color w:val="003064"/>
        </w:rPr>
        <w:t xml:space="preserve"> angekündigt</w:t>
      </w:r>
      <w:r w:rsidRPr="0054733A">
        <w:rPr>
          <w:rFonts w:ascii="Arial" w:hAnsi="Arial" w:cs="Arial"/>
          <w:color w:val="003064"/>
        </w:rPr>
        <w:t xml:space="preserve">); </w:t>
      </w:r>
    </w:p>
    <w:p w14:paraId="7A231235" w14:textId="77777777" w:rsidR="00336A99" w:rsidRPr="0054733A" w:rsidRDefault="00336A99" w:rsidP="00336A99">
      <w:pPr>
        <w:numPr>
          <w:ilvl w:val="0"/>
          <w:numId w:val="52"/>
        </w:numPr>
        <w:rPr>
          <w:rFonts w:ascii="Arial" w:hAnsi="Arial" w:cs="Arial"/>
          <w:color w:val="003064"/>
        </w:rPr>
      </w:pPr>
      <w:r w:rsidRPr="0054733A">
        <w:rPr>
          <w:rFonts w:ascii="Arial" w:hAnsi="Arial" w:cs="Arial"/>
          <w:color w:val="003064"/>
        </w:rPr>
        <w:t xml:space="preserve">Handelt es sich um ein Dokument oder ein Programm? </w:t>
      </w:r>
    </w:p>
    <w:p w14:paraId="2E7E753D" w14:textId="3D4E375C" w:rsidR="00336A99" w:rsidRPr="0054733A" w:rsidRDefault="00336A99" w:rsidP="00336A99">
      <w:pPr>
        <w:rPr>
          <w:rFonts w:ascii="Arial" w:hAnsi="Arial" w:cs="Arial"/>
          <w:color w:val="003064"/>
        </w:rPr>
      </w:pPr>
      <w:r w:rsidRPr="0054733A">
        <w:rPr>
          <w:rFonts w:ascii="Arial" w:hAnsi="Arial" w:cs="Arial"/>
          <w:color w:val="003064"/>
        </w:rPr>
        <w:t>Warum? E-Mails, die überraschende Anhänge enthalten, sind verdächtig. Niemand hängt eine Datei an eine E-Mail, ohne darüber ein Wort der Erklärung zu verlieren. Wenn ein Anhang einer E-Mail beigefügt wurde, überprüfen Sie unbedingt, um welchen Typ von Datei es sich handelt, bevor sie darauf</w:t>
      </w:r>
      <w:r w:rsidR="001B64E5">
        <w:rPr>
          <w:rFonts w:ascii="Arial" w:hAnsi="Arial" w:cs="Arial"/>
          <w:color w:val="003064"/>
        </w:rPr>
        <w:t xml:space="preserve"> </w:t>
      </w:r>
      <w:r w:rsidRPr="0054733A">
        <w:rPr>
          <w:rFonts w:ascii="Arial" w:hAnsi="Arial" w:cs="Arial"/>
          <w:color w:val="003064"/>
        </w:rPr>
        <w:t>klicken.</w:t>
      </w:r>
    </w:p>
    <w:p w14:paraId="7E51CD49" w14:textId="1E71B956" w:rsidR="00F20472" w:rsidRPr="0054733A" w:rsidRDefault="00336A99">
      <w:pPr>
        <w:rPr>
          <w:rFonts w:ascii="Arial" w:hAnsi="Arial" w:cs="Arial"/>
        </w:rPr>
      </w:pPr>
      <w:r w:rsidRPr="0054733A">
        <w:rPr>
          <w:rFonts w:ascii="Arial" w:hAnsi="Arial" w:cs="Arial"/>
          <w:color w:val="003064"/>
        </w:rPr>
        <w:t>Zusammenfassend lassen sich somit die folgenden Maßnahmen für den sicheren E-Mail-Umgang zusammenfassen:</w:t>
      </w:r>
      <w:bookmarkStart w:id="110" w:name="_Hlk11164233"/>
    </w:p>
    <w:tbl>
      <w:tblPr>
        <w:tblStyle w:val="Tabellenraster"/>
        <w:tblW w:w="0" w:type="auto"/>
        <w:tblInd w:w="108" w:type="dxa"/>
        <w:tblLayout w:type="fixed"/>
        <w:tblLook w:val="04A0" w:firstRow="1" w:lastRow="0" w:firstColumn="1" w:lastColumn="0" w:noHBand="0" w:noVBand="1"/>
      </w:tblPr>
      <w:tblGrid>
        <w:gridCol w:w="534"/>
        <w:gridCol w:w="1842"/>
        <w:gridCol w:w="5137"/>
        <w:gridCol w:w="1559"/>
      </w:tblGrid>
      <w:tr w:rsidR="00336A99" w:rsidRPr="0054733A" w14:paraId="728AD9EC" w14:textId="77777777" w:rsidTr="00042317">
        <w:trPr>
          <w:tblHeader/>
        </w:trPr>
        <w:tc>
          <w:tcPr>
            <w:tcW w:w="534" w:type="dxa"/>
            <w:shd w:val="clear" w:color="auto" w:fill="BFBFBF" w:themeFill="background1" w:themeFillShade="BF"/>
            <w:vAlign w:val="center"/>
          </w:tcPr>
          <w:p w14:paraId="5CBF87D0" w14:textId="23869D6B"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lastRenderedPageBreak/>
              <w:t>Nr.</w:t>
            </w:r>
          </w:p>
        </w:tc>
        <w:tc>
          <w:tcPr>
            <w:tcW w:w="1842" w:type="dxa"/>
            <w:shd w:val="clear" w:color="auto" w:fill="BFBFBF" w:themeFill="background1" w:themeFillShade="BF"/>
            <w:vAlign w:val="center"/>
          </w:tcPr>
          <w:p w14:paraId="3ACA0C0E"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Name</w:t>
            </w:r>
          </w:p>
        </w:tc>
        <w:tc>
          <w:tcPr>
            <w:tcW w:w="5137" w:type="dxa"/>
            <w:shd w:val="clear" w:color="auto" w:fill="BFBFBF" w:themeFill="background1" w:themeFillShade="BF"/>
            <w:vAlign w:val="center"/>
          </w:tcPr>
          <w:p w14:paraId="743D5896"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Beschreibung</w:t>
            </w:r>
          </w:p>
        </w:tc>
        <w:tc>
          <w:tcPr>
            <w:tcW w:w="1559" w:type="dxa"/>
            <w:shd w:val="clear" w:color="auto" w:fill="BFBFBF" w:themeFill="background1" w:themeFillShade="BF"/>
            <w:vAlign w:val="center"/>
          </w:tcPr>
          <w:p w14:paraId="707C7B15" w14:textId="77777777" w:rsidR="00336A99" w:rsidRPr="00FC51D3" w:rsidRDefault="00336A99" w:rsidP="00042317">
            <w:pPr>
              <w:jc w:val="center"/>
              <w:rPr>
                <w:rFonts w:ascii="Arial" w:hAnsi="Arial" w:cs="Arial"/>
                <w:b/>
                <w:color w:val="001E49"/>
                <w:sz w:val="20"/>
                <w:szCs w:val="20"/>
              </w:rPr>
            </w:pPr>
            <w:r w:rsidRPr="00FC51D3">
              <w:rPr>
                <w:rFonts w:ascii="Arial" w:hAnsi="Arial" w:cs="Arial"/>
                <w:b/>
                <w:color w:val="001E49"/>
                <w:sz w:val="20"/>
                <w:szCs w:val="20"/>
              </w:rPr>
              <w:t>Anwendbar (Ja/Nein)</w:t>
            </w:r>
          </w:p>
        </w:tc>
      </w:tr>
      <w:tr w:rsidR="00336A99" w:rsidRPr="0054733A" w14:paraId="27D7C20F" w14:textId="77777777" w:rsidTr="00042317">
        <w:tc>
          <w:tcPr>
            <w:tcW w:w="534" w:type="dxa"/>
          </w:tcPr>
          <w:p w14:paraId="53D7385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1</w:t>
            </w:r>
          </w:p>
        </w:tc>
        <w:tc>
          <w:tcPr>
            <w:tcW w:w="1842" w:type="dxa"/>
          </w:tcPr>
          <w:p w14:paraId="0298E9A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E-Mail Kommunikation im Landesnetz</w:t>
            </w:r>
          </w:p>
        </w:tc>
        <w:tc>
          <w:tcPr>
            <w:tcW w:w="5137" w:type="dxa"/>
          </w:tcPr>
          <w:p w14:paraId="3F47634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Die E-Mail Kommunikation wird bei Nutzung eines Landesnetzrechners nur über ein persönliches E-Mail-Postfach im Landesnetz durchgeführt.</w:t>
            </w:r>
          </w:p>
        </w:tc>
        <w:tc>
          <w:tcPr>
            <w:tcW w:w="1559" w:type="dxa"/>
          </w:tcPr>
          <w:p w14:paraId="5F0C6E68"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18E1C1E2" w14:textId="217519CD"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0AE1E8D" w14:textId="77777777" w:rsidTr="00042317">
        <w:tc>
          <w:tcPr>
            <w:tcW w:w="534" w:type="dxa"/>
          </w:tcPr>
          <w:p w14:paraId="1B3C93D1"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2</w:t>
            </w:r>
          </w:p>
        </w:tc>
        <w:tc>
          <w:tcPr>
            <w:tcW w:w="1842" w:type="dxa"/>
          </w:tcPr>
          <w:p w14:paraId="7DFF6EA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Zugang zum Schul-Postfach</w:t>
            </w:r>
          </w:p>
        </w:tc>
        <w:tc>
          <w:tcPr>
            <w:tcW w:w="5137" w:type="dxa"/>
          </w:tcPr>
          <w:p w14:paraId="4B44B936" w14:textId="329887F9"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Das Schul-Postfach</w:t>
            </w:r>
            <w:r w:rsidR="001B64E5">
              <w:rPr>
                <w:rFonts w:ascii="Arial" w:hAnsi="Arial" w:cs="Arial"/>
                <w:color w:val="001E49"/>
                <w:sz w:val="20"/>
                <w:szCs w:val="20"/>
              </w:rPr>
              <w:t xml:space="preserve"> als nicht personalisierte Behördenadresse</w:t>
            </w:r>
            <w:r w:rsidRPr="00FC51D3">
              <w:rPr>
                <w:rFonts w:ascii="Arial" w:hAnsi="Arial" w:cs="Arial"/>
                <w:color w:val="001E49"/>
                <w:sz w:val="20"/>
                <w:szCs w:val="20"/>
              </w:rPr>
              <w:t xml:space="preserve"> ist nur für das jeweilige Schulpersonal zugänglich und wird nur für dienstliche Zwecke verwendet.</w:t>
            </w:r>
          </w:p>
        </w:tc>
        <w:tc>
          <w:tcPr>
            <w:tcW w:w="1559" w:type="dxa"/>
          </w:tcPr>
          <w:p w14:paraId="68B137B1"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53C9D2F0" w14:textId="246B92B5"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17B51EC8" w14:textId="77777777" w:rsidTr="00042317">
        <w:tc>
          <w:tcPr>
            <w:tcW w:w="534" w:type="dxa"/>
          </w:tcPr>
          <w:p w14:paraId="32D6C72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3</w:t>
            </w:r>
          </w:p>
        </w:tc>
        <w:tc>
          <w:tcPr>
            <w:tcW w:w="1842" w:type="dxa"/>
          </w:tcPr>
          <w:p w14:paraId="74A2613B" w14:textId="16C20166"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Versenden von personenbezo</w:t>
            </w:r>
            <w:r w:rsidR="003D3BB7">
              <w:rPr>
                <w:rFonts w:ascii="Arial" w:hAnsi="Arial" w:cs="Arial"/>
                <w:color w:val="001E49"/>
                <w:sz w:val="20"/>
                <w:szCs w:val="20"/>
              </w:rPr>
              <w:t>-</w:t>
            </w:r>
            <w:r w:rsidRPr="00FC51D3">
              <w:rPr>
                <w:rFonts w:ascii="Arial" w:hAnsi="Arial" w:cs="Arial"/>
                <w:color w:val="001E49"/>
                <w:sz w:val="20"/>
                <w:szCs w:val="20"/>
              </w:rPr>
              <w:t>genen Daten</w:t>
            </w:r>
          </w:p>
        </w:tc>
        <w:tc>
          <w:tcPr>
            <w:tcW w:w="5137" w:type="dxa"/>
          </w:tcPr>
          <w:p w14:paraId="1478FFC5" w14:textId="22F1B656"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Das Versenden von vertraulichen Informationen oder personenbezogenen Daten per E-Mail wird grundsätzlich nur innerhalb des Landesnetzes durchgeführt.</w:t>
            </w:r>
            <w:r w:rsidR="001B64E5">
              <w:rPr>
                <w:rFonts w:ascii="Arial" w:hAnsi="Arial" w:cs="Arial"/>
                <w:color w:val="001E49"/>
                <w:sz w:val="20"/>
                <w:szCs w:val="20"/>
              </w:rPr>
              <w:t xml:space="preserve"> E-Mails mit personenbezogenen Daten an externe Empfänger sind zu verschlüsseln bzw. die Informationen in verschlüsselten Anhängen zu versenden.</w:t>
            </w:r>
          </w:p>
        </w:tc>
        <w:tc>
          <w:tcPr>
            <w:tcW w:w="1559" w:type="dxa"/>
          </w:tcPr>
          <w:p w14:paraId="6A29351C"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6ECF09BA" w14:textId="4DE7FD4C"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9A84A78" w14:textId="77777777" w:rsidTr="00042317">
        <w:tc>
          <w:tcPr>
            <w:tcW w:w="534" w:type="dxa"/>
          </w:tcPr>
          <w:p w14:paraId="1A6A9C06"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4</w:t>
            </w:r>
          </w:p>
        </w:tc>
        <w:tc>
          <w:tcPr>
            <w:tcW w:w="1842" w:type="dxa"/>
          </w:tcPr>
          <w:p w14:paraId="06F062F5"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Verlassen von Schulpersonal</w:t>
            </w:r>
          </w:p>
        </w:tc>
        <w:tc>
          <w:tcPr>
            <w:tcW w:w="5137" w:type="dxa"/>
          </w:tcPr>
          <w:p w14:paraId="59CC0107" w14:textId="7E5A1000" w:rsidR="00336A99" w:rsidRPr="00FC51D3" w:rsidRDefault="00336A99" w:rsidP="00D53F10">
            <w:pPr>
              <w:rPr>
                <w:rFonts w:ascii="Arial" w:hAnsi="Arial" w:cs="Arial"/>
                <w:color w:val="001E49"/>
                <w:sz w:val="20"/>
                <w:szCs w:val="20"/>
              </w:rPr>
            </w:pPr>
            <w:r w:rsidRPr="00FC51D3">
              <w:rPr>
                <w:rFonts w:ascii="Arial" w:hAnsi="Arial" w:cs="Arial"/>
                <w:color w:val="001E49"/>
                <w:sz w:val="20"/>
                <w:szCs w:val="20"/>
              </w:rPr>
              <w:t>Bei Verlassen des Schulpersonals aus der Schule, wird die Löschung des Postfaches unverzüglich beim IQSH Helpdesk beauftragt.</w:t>
            </w:r>
          </w:p>
        </w:tc>
        <w:tc>
          <w:tcPr>
            <w:tcW w:w="1559" w:type="dxa"/>
          </w:tcPr>
          <w:p w14:paraId="5F2CB621"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588516A" w14:textId="4D005977" w:rsidR="00336A99" w:rsidRPr="00FC51D3" w:rsidRDefault="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A392CEE" w14:textId="77777777" w:rsidTr="00042317">
        <w:tc>
          <w:tcPr>
            <w:tcW w:w="534" w:type="dxa"/>
          </w:tcPr>
          <w:p w14:paraId="183D93E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5</w:t>
            </w:r>
          </w:p>
        </w:tc>
        <w:tc>
          <w:tcPr>
            <w:tcW w:w="1842" w:type="dxa"/>
          </w:tcPr>
          <w:p w14:paraId="0D606C4D" w14:textId="61A1C870" w:rsidR="00336A99" w:rsidRPr="00FC51D3" w:rsidRDefault="003D3BB7" w:rsidP="00336A99">
            <w:pPr>
              <w:rPr>
                <w:rFonts w:ascii="Arial" w:hAnsi="Arial" w:cs="Arial"/>
                <w:color w:val="001E49"/>
                <w:sz w:val="20"/>
                <w:szCs w:val="20"/>
              </w:rPr>
            </w:pPr>
            <w:r>
              <w:rPr>
                <w:rFonts w:ascii="Arial" w:hAnsi="Arial" w:cs="Arial"/>
                <w:color w:val="001E49"/>
                <w:sz w:val="20"/>
                <w:szCs w:val="20"/>
              </w:rPr>
              <w:t>Dokumentation von E-M</w:t>
            </w:r>
            <w:r w:rsidR="00336A99" w:rsidRPr="00FC51D3">
              <w:rPr>
                <w:rFonts w:ascii="Arial" w:hAnsi="Arial" w:cs="Arial"/>
                <w:color w:val="001E49"/>
                <w:sz w:val="20"/>
                <w:szCs w:val="20"/>
              </w:rPr>
              <w:t>ails</w:t>
            </w:r>
          </w:p>
        </w:tc>
        <w:tc>
          <w:tcPr>
            <w:tcW w:w="5137" w:type="dxa"/>
          </w:tcPr>
          <w:p w14:paraId="472775DA"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Aktenrelevante E-Mails werden ausgedruckt und in Papierform der jeweiligen Akte beigelegt.</w:t>
            </w:r>
          </w:p>
        </w:tc>
        <w:tc>
          <w:tcPr>
            <w:tcW w:w="1559" w:type="dxa"/>
          </w:tcPr>
          <w:p w14:paraId="0715F46B"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66154D09" w14:textId="57ED3AC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75103347" w14:textId="77777777" w:rsidTr="00042317">
        <w:tc>
          <w:tcPr>
            <w:tcW w:w="534" w:type="dxa"/>
          </w:tcPr>
          <w:p w14:paraId="5E7D9E6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6</w:t>
            </w:r>
          </w:p>
        </w:tc>
        <w:tc>
          <w:tcPr>
            <w:tcW w:w="1842" w:type="dxa"/>
          </w:tcPr>
          <w:p w14:paraId="143367A9" w14:textId="57F296E3" w:rsidR="00336A99" w:rsidRPr="00FC51D3" w:rsidRDefault="001B64E5" w:rsidP="00336A99">
            <w:pPr>
              <w:rPr>
                <w:rFonts w:ascii="Arial" w:hAnsi="Arial" w:cs="Arial"/>
                <w:color w:val="001E49"/>
                <w:sz w:val="20"/>
                <w:szCs w:val="20"/>
              </w:rPr>
            </w:pPr>
            <w:r>
              <w:rPr>
                <w:rFonts w:ascii="Arial" w:hAnsi="Arial" w:cs="Arial"/>
                <w:color w:val="001E49"/>
                <w:sz w:val="20"/>
                <w:szCs w:val="20"/>
              </w:rPr>
              <w:t>Löschung von E-M</w:t>
            </w:r>
            <w:r w:rsidR="00336A99" w:rsidRPr="00FC51D3">
              <w:rPr>
                <w:rFonts w:ascii="Arial" w:hAnsi="Arial" w:cs="Arial"/>
                <w:color w:val="001E49"/>
                <w:sz w:val="20"/>
                <w:szCs w:val="20"/>
              </w:rPr>
              <w:t>ails mit personenbezo</w:t>
            </w:r>
            <w:r>
              <w:rPr>
                <w:rFonts w:ascii="Arial" w:hAnsi="Arial" w:cs="Arial"/>
                <w:color w:val="001E49"/>
                <w:sz w:val="20"/>
                <w:szCs w:val="20"/>
              </w:rPr>
              <w:t>-</w:t>
            </w:r>
            <w:r w:rsidR="00336A99" w:rsidRPr="00FC51D3">
              <w:rPr>
                <w:rFonts w:ascii="Arial" w:hAnsi="Arial" w:cs="Arial"/>
                <w:color w:val="001E49"/>
                <w:sz w:val="20"/>
                <w:szCs w:val="20"/>
              </w:rPr>
              <w:t>genen Inhalten</w:t>
            </w:r>
          </w:p>
        </w:tc>
        <w:tc>
          <w:tcPr>
            <w:tcW w:w="5137" w:type="dxa"/>
          </w:tcPr>
          <w:p w14:paraId="4429D69E" w14:textId="544307F6"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Nach Ablage der E-Mails in Papierform werden E-Mails mit personenbezogenen Inha</w:t>
            </w:r>
            <w:r w:rsidR="00F505C2">
              <w:rPr>
                <w:rFonts w:ascii="Arial" w:hAnsi="Arial" w:cs="Arial"/>
                <w:color w:val="001E49"/>
                <w:sz w:val="20"/>
                <w:szCs w:val="20"/>
              </w:rPr>
              <w:t xml:space="preserve">lten gemäß der Vorgaben nach §10 Abs. 1 </w:t>
            </w:r>
            <w:r w:rsidRPr="00FC51D3">
              <w:rPr>
                <w:rFonts w:ascii="Arial" w:hAnsi="Arial" w:cs="Arial"/>
                <w:color w:val="001E49"/>
                <w:sz w:val="20"/>
                <w:szCs w:val="20"/>
              </w:rPr>
              <w:t>SchulDSVO gelöscht, sobald sie nicht mehr für die konkrete Aufgabenerfüllung des Schulpersonals erforderlich sind.</w:t>
            </w:r>
          </w:p>
        </w:tc>
        <w:tc>
          <w:tcPr>
            <w:tcW w:w="1559" w:type="dxa"/>
          </w:tcPr>
          <w:p w14:paraId="73AF58AD"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6EE22772" w14:textId="6776DD2C"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D4E17EC" w14:textId="77777777" w:rsidTr="00072AD8">
        <w:trPr>
          <w:trHeight w:val="1343"/>
        </w:trPr>
        <w:tc>
          <w:tcPr>
            <w:tcW w:w="534" w:type="dxa"/>
          </w:tcPr>
          <w:p w14:paraId="098C162B"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7</w:t>
            </w:r>
          </w:p>
        </w:tc>
        <w:tc>
          <w:tcPr>
            <w:tcW w:w="1842" w:type="dxa"/>
          </w:tcPr>
          <w:p w14:paraId="5E3B2E56"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Aktuelle E-Mail-Adressen</w:t>
            </w:r>
          </w:p>
        </w:tc>
        <w:tc>
          <w:tcPr>
            <w:tcW w:w="5137" w:type="dxa"/>
          </w:tcPr>
          <w:p w14:paraId="1F6D745B" w14:textId="2916E8BE"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Die E-Mail-Adressen von Eltern, Schülerinnen und Schülern oder Lehrkräften</w:t>
            </w:r>
            <w:r w:rsidR="00D53F10">
              <w:rPr>
                <w:rFonts w:ascii="Arial" w:hAnsi="Arial" w:cs="Arial"/>
                <w:color w:val="001E49"/>
                <w:sz w:val="20"/>
                <w:szCs w:val="20"/>
              </w:rPr>
              <w:t>,</w:t>
            </w:r>
            <w:r w:rsidRPr="00FC51D3">
              <w:rPr>
                <w:rFonts w:ascii="Arial" w:hAnsi="Arial" w:cs="Arial"/>
                <w:color w:val="001E49"/>
                <w:sz w:val="20"/>
                <w:szCs w:val="20"/>
              </w:rPr>
              <w:t xml:space="preserve"> die mithilfe von E-Mail-Adresslisten versendet werden</w:t>
            </w:r>
            <w:r w:rsidR="00D53F10">
              <w:rPr>
                <w:rFonts w:ascii="Arial" w:hAnsi="Arial" w:cs="Arial"/>
                <w:color w:val="001E49"/>
                <w:sz w:val="20"/>
                <w:szCs w:val="20"/>
              </w:rPr>
              <w:t>,</w:t>
            </w:r>
            <w:r w:rsidRPr="00FC51D3">
              <w:rPr>
                <w:rFonts w:ascii="Arial" w:hAnsi="Arial" w:cs="Arial"/>
                <w:color w:val="001E49"/>
                <w:sz w:val="20"/>
                <w:szCs w:val="20"/>
              </w:rPr>
              <w:t xml:space="preserve"> sind immer auf dem neuesten Stand.</w:t>
            </w:r>
          </w:p>
        </w:tc>
        <w:tc>
          <w:tcPr>
            <w:tcW w:w="1559" w:type="dxa"/>
          </w:tcPr>
          <w:p w14:paraId="69127180"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32435CDB" w14:textId="009C4F11"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5A08E8CF" w14:textId="77777777" w:rsidTr="00042317">
        <w:tc>
          <w:tcPr>
            <w:tcW w:w="534" w:type="dxa"/>
          </w:tcPr>
          <w:p w14:paraId="17F894D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8</w:t>
            </w:r>
          </w:p>
        </w:tc>
        <w:tc>
          <w:tcPr>
            <w:tcW w:w="1842" w:type="dxa"/>
          </w:tcPr>
          <w:p w14:paraId="36721F3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E-Mail Kommunikation mit mehreren Empfängern</w:t>
            </w:r>
          </w:p>
        </w:tc>
        <w:tc>
          <w:tcPr>
            <w:tcW w:w="5137" w:type="dxa"/>
          </w:tcPr>
          <w:p w14:paraId="53239203"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Bei einer E-Mail, die gleichzeitig an mehrere Adressen versendet wird, werden die E-Mail-Adressen zum Schutz der Empfängerinnen und Empfänger gegenseitig verborgen und ausschließlich über die „BCC“-Funktion eingefügt.</w:t>
            </w:r>
          </w:p>
        </w:tc>
        <w:tc>
          <w:tcPr>
            <w:tcW w:w="1559" w:type="dxa"/>
          </w:tcPr>
          <w:p w14:paraId="5FF65AC7"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26E5D429" w14:textId="05953CA8"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0E25EDFC" w14:textId="77777777" w:rsidTr="00042317">
        <w:tc>
          <w:tcPr>
            <w:tcW w:w="534" w:type="dxa"/>
          </w:tcPr>
          <w:p w14:paraId="22D824B8"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9</w:t>
            </w:r>
          </w:p>
        </w:tc>
        <w:tc>
          <w:tcPr>
            <w:tcW w:w="1842" w:type="dxa"/>
          </w:tcPr>
          <w:p w14:paraId="59056050"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Versenden von E-Mails</w:t>
            </w:r>
          </w:p>
        </w:tc>
        <w:tc>
          <w:tcPr>
            <w:tcW w:w="5137" w:type="dxa"/>
          </w:tcPr>
          <w:p w14:paraId="3E4CC31E" w14:textId="5E70EB90" w:rsidR="00336A99" w:rsidRPr="00FC51D3" w:rsidRDefault="001B64E5" w:rsidP="00336A99">
            <w:pPr>
              <w:rPr>
                <w:rFonts w:ascii="Arial" w:hAnsi="Arial" w:cs="Arial"/>
                <w:color w:val="001E49"/>
                <w:sz w:val="20"/>
                <w:szCs w:val="20"/>
              </w:rPr>
            </w:pPr>
            <w:r>
              <w:rPr>
                <w:rFonts w:ascii="Arial" w:hAnsi="Arial" w:cs="Arial"/>
                <w:color w:val="001E49"/>
                <w:sz w:val="20"/>
                <w:szCs w:val="20"/>
              </w:rPr>
              <w:t>Die</w:t>
            </w:r>
            <w:r w:rsidR="00336A99" w:rsidRPr="00FC51D3">
              <w:rPr>
                <w:rFonts w:ascii="Arial" w:hAnsi="Arial" w:cs="Arial"/>
                <w:color w:val="001E49"/>
                <w:sz w:val="20"/>
                <w:szCs w:val="20"/>
              </w:rPr>
              <w:t xml:space="preserve"> Hinweise (Betreff, Text und Anhang) für das Versenden von E-Mails werden berücksichtigt.</w:t>
            </w:r>
          </w:p>
        </w:tc>
        <w:tc>
          <w:tcPr>
            <w:tcW w:w="1559" w:type="dxa"/>
          </w:tcPr>
          <w:p w14:paraId="13471F6D"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71D1869B" w14:textId="49449BAF"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r w:rsidR="00336A99" w:rsidRPr="0054733A" w14:paraId="6089438C" w14:textId="77777777" w:rsidTr="00072AD8">
        <w:trPr>
          <w:trHeight w:val="964"/>
        </w:trPr>
        <w:tc>
          <w:tcPr>
            <w:tcW w:w="534" w:type="dxa"/>
          </w:tcPr>
          <w:p w14:paraId="602791D2"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lastRenderedPageBreak/>
              <w:t>10</w:t>
            </w:r>
          </w:p>
        </w:tc>
        <w:tc>
          <w:tcPr>
            <w:tcW w:w="1842" w:type="dxa"/>
          </w:tcPr>
          <w:p w14:paraId="691204BF" w14:textId="77777777" w:rsidR="00336A99" w:rsidRPr="00FC51D3" w:rsidRDefault="00336A99" w:rsidP="00336A99">
            <w:pPr>
              <w:rPr>
                <w:rFonts w:ascii="Arial" w:hAnsi="Arial" w:cs="Arial"/>
                <w:color w:val="001E49"/>
                <w:sz w:val="20"/>
                <w:szCs w:val="20"/>
              </w:rPr>
            </w:pPr>
            <w:r w:rsidRPr="00FC51D3">
              <w:rPr>
                <w:rFonts w:ascii="Arial" w:hAnsi="Arial" w:cs="Arial"/>
                <w:color w:val="001E49"/>
                <w:sz w:val="20"/>
                <w:szCs w:val="20"/>
              </w:rPr>
              <w:t>Empfang von E-Mails</w:t>
            </w:r>
          </w:p>
        </w:tc>
        <w:tc>
          <w:tcPr>
            <w:tcW w:w="5137" w:type="dxa"/>
          </w:tcPr>
          <w:p w14:paraId="734CFCF5" w14:textId="32581682" w:rsidR="00336A99" w:rsidRPr="00FC51D3" w:rsidRDefault="001B64E5" w:rsidP="00336A99">
            <w:pPr>
              <w:rPr>
                <w:rFonts w:ascii="Arial" w:hAnsi="Arial" w:cs="Arial"/>
                <w:color w:val="001E49"/>
                <w:sz w:val="20"/>
                <w:szCs w:val="20"/>
              </w:rPr>
            </w:pPr>
            <w:r>
              <w:rPr>
                <w:rFonts w:ascii="Arial" w:hAnsi="Arial" w:cs="Arial"/>
                <w:color w:val="001E49"/>
                <w:sz w:val="20"/>
                <w:szCs w:val="20"/>
              </w:rPr>
              <w:t>Die</w:t>
            </w:r>
            <w:r w:rsidR="00336A99" w:rsidRPr="00FC51D3">
              <w:rPr>
                <w:rFonts w:ascii="Arial" w:hAnsi="Arial" w:cs="Arial"/>
                <w:color w:val="001E49"/>
                <w:sz w:val="20"/>
                <w:szCs w:val="20"/>
              </w:rPr>
              <w:t xml:space="preserve"> Hinweise (Betreff, Text und Anhang) für den Em</w:t>
            </w:r>
            <w:r w:rsidR="003D3BB7">
              <w:rPr>
                <w:rFonts w:ascii="Arial" w:hAnsi="Arial" w:cs="Arial"/>
                <w:color w:val="001E49"/>
                <w:sz w:val="20"/>
                <w:szCs w:val="20"/>
              </w:rPr>
              <w:t>p</w:t>
            </w:r>
            <w:r w:rsidR="00336A99" w:rsidRPr="00FC51D3">
              <w:rPr>
                <w:rFonts w:ascii="Arial" w:hAnsi="Arial" w:cs="Arial"/>
                <w:color w:val="001E49"/>
                <w:sz w:val="20"/>
                <w:szCs w:val="20"/>
              </w:rPr>
              <w:t>fang von E-Mails werden berücksichtigt.</w:t>
            </w:r>
          </w:p>
        </w:tc>
        <w:tc>
          <w:tcPr>
            <w:tcW w:w="1559" w:type="dxa"/>
          </w:tcPr>
          <w:p w14:paraId="3E677E74" w14:textId="77777777" w:rsidR="00336A99" w:rsidRPr="00FC51D3" w:rsidRDefault="00336A99" w:rsidP="00042317">
            <w:pPr>
              <w:spacing w:before="120"/>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Ja</w:t>
            </w:r>
          </w:p>
          <w:p w14:paraId="635F77F1" w14:textId="0791F5F4" w:rsidR="00336A99" w:rsidRPr="00FC51D3" w:rsidRDefault="00336A99" w:rsidP="007A40A1">
            <w:pPr>
              <w:rPr>
                <w:rFonts w:ascii="Arial" w:hAnsi="Arial" w:cs="Arial"/>
                <w:color w:val="001E49"/>
                <w:sz w:val="20"/>
                <w:szCs w:val="20"/>
              </w:rPr>
            </w:pPr>
            <w:r w:rsidRPr="00FC51D3">
              <w:rPr>
                <w:rFonts w:ascii="Arial" w:hAnsi="Arial" w:cs="Arial"/>
                <w:color w:val="001E49"/>
                <w:sz w:val="20"/>
                <w:szCs w:val="20"/>
              </w:rPr>
              <w:fldChar w:fldCharType="begin">
                <w:ffData>
                  <w:name w:val="Kontrollkästchen6"/>
                  <w:enabled/>
                  <w:calcOnExit w:val="0"/>
                  <w:checkBox>
                    <w:sizeAuto/>
                    <w:default w:val="0"/>
                  </w:checkBox>
                </w:ffData>
              </w:fldChar>
            </w:r>
            <w:r w:rsidRPr="00FC51D3">
              <w:rPr>
                <w:rFonts w:ascii="Arial" w:hAnsi="Arial" w:cs="Arial"/>
                <w:color w:val="001E49"/>
                <w:sz w:val="20"/>
                <w:szCs w:val="20"/>
              </w:rPr>
              <w:instrText xml:space="preserve"> FORMCHECKBOX </w:instrText>
            </w:r>
            <w:r w:rsidR="00E873BA">
              <w:rPr>
                <w:rFonts w:ascii="Arial" w:hAnsi="Arial" w:cs="Arial"/>
                <w:color w:val="001E49"/>
                <w:sz w:val="20"/>
                <w:szCs w:val="20"/>
              </w:rPr>
            </w:r>
            <w:r w:rsidR="00E873BA">
              <w:rPr>
                <w:rFonts w:ascii="Arial" w:hAnsi="Arial" w:cs="Arial"/>
                <w:color w:val="001E49"/>
                <w:sz w:val="20"/>
                <w:szCs w:val="20"/>
              </w:rPr>
              <w:fldChar w:fldCharType="separate"/>
            </w:r>
            <w:r w:rsidRPr="00FC51D3">
              <w:rPr>
                <w:rFonts w:ascii="Arial" w:hAnsi="Arial" w:cs="Arial"/>
                <w:color w:val="001E49"/>
                <w:sz w:val="20"/>
                <w:szCs w:val="20"/>
              </w:rPr>
              <w:fldChar w:fldCharType="end"/>
            </w:r>
            <w:r w:rsidRPr="00FC51D3">
              <w:rPr>
                <w:rFonts w:ascii="Arial" w:hAnsi="Arial" w:cs="Arial"/>
                <w:color w:val="001E49"/>
                <w:sz w:val="20"/>
                <w:szCs w:val="20"/>
              </w:rPr>
              <w:t xml:space="preserve"> Nein</w:t>
            </w:r>
          </w:p>
        </w:tc>
      </w:tr>
    </w:tbl>
    <w:p w14:paraId="0CF13A63" w14:textId="4D8C8732" w:rsidR="00336A99" w:rsidRPr="0054733A" w:rsidRDefault="00CD03A6" w:rsidP="00051FC1">
      <w:pPr>
        <w:pStyle w:val="Beschriftung"/>
        <w:rPr>
          <w:rFonts w:ascii="Arial" w:hAnsi="Arial"/>
        </w:rPr>
      </w:pPr>
      <w:bookmarkStart w:id="111" w:name="_Toc11337697"/>
      <w:bookmarkEnd w:id="110"/>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26</w:t>
      </w:r>
      <w:r w:rsidR="00C47BE5" w:rsidRPr="0054733A">
        <w:rPr>
          <w:rFonts w:ascii="Arial" w:hAnsi="Arial"/>
          <w:noProof/>
        </w:rPr>
        <w:fldChar w:fldCharType="end"/>
      </w:r>
      <w:r w:rsidRPr="0054733A">
        <w:rPr>
          <w:rFonts w:ascii="Arial" w:hAnsi="Arial"/>
        </w:rPr>
        <w:t>: Anforderungen zum sicheren E-Mail-Umgang</w:t>
      </w:r>
      <w:bookmarkEnd w:id="111"/>
    </w:p>
    <w:p w14:paraId="1D59AA5B" w14:textId="65B418E8" w:rsidR="00336A99" w:rsidRPr="0054733A" w:rsidRDefault="003A10EF" w:rsidP="00124AE9">
      <w:pPr>
        <w:pStyle w:val="berschrift3"/>
        <w:rPr>
          <w:rFonts w:ascii="Arial" w:hAnsi="Arial" w:cs="Arial"/>
        </w:rPr>
      </w:pPr>
      <w:bookmarkStart w:id="112" w:name="_Toc12016206"/>
      <w:r w:rsidRPr="0054733A">
        <w:rPr>
          <w:rFonts w:ascii="Arial" w:hAnsi="Arial" w:cs="Arial"/>
        </w:rPr>
        <w:t>5</w:t>
      </w:r>
      <w:r w:rsidR="00336A99" w:rsidRPr="0054733A">
        <w:rPr>
          <w:rFonts w:ascii="Arial" w:hAnsi="Arial" w:cs="Arial"/>
        </w:rPr>
        <w:t xml:space="preserve">.4.2 </w:t>
      </w:r>
      <w:r w:rsidR="00940E8C" w:rsidRPr="0054733A">
        <w:rPr>
          <w:rFonts w:ascii="Arial" w:hAnsi="Arial" w:cs="Arial"/>
        </w:rPr>
        <w:tab/>
      </w:r>
      <w:r w:rsidR="00336A99" w:rsidRPr="0054733A">
        <w:rPr>
          <w:rFonts w:ascii="Arial" w:hAnsi="Arial" w:cs="Arial"/>
        </w:rPr>
        <w:t>Datenaustausch</w:t>
      </w:r>
      <w:bookmarkEnd w:id="112"/>
    </w:p>
    <w:p w14:paraId="13E915FD" w14:textId="116B2537" w:rsidR="00336A99" w:rsidRPr="0054733A" w:rsidRDefault="00336A99" w:rsidP="00336A99">
      <w:pPr>
        <w:rPr>
          <w:rFonts w:ascii="Arial" w:hAnsi="Arial" w:cs="Arial"/>
          <w:color w:val="003064"/>
        </w:rPr>
      </w:pPr>
      <w:r w:rsidRPr="0054733A">
        <w:rPr>
          <w:rFonts w:ascii="Arial" w:hAnsi="Arial" w:cs="Arial"/>
          <w:color w:val="003064"/>
        </w:rPr>
        <w:t>Zum Datenaustausch von Schulpersonal</w:t>
      </w:r>
      <w:r w:rsidR="00D53F10">
        <w:rPr>
          <w:rFonts w:ascii="Arial" w:hAnsi="Arial" w:cs="Arial"/>
          <w:color w:val="003064"/>
        </w:rPr>
        <w:t>,</w:t>
      </w:r>
      <w:r w:rsidRPr="0054733A">
        <w:rPr>
          <w:rFonts w:ascii="Arial" w:hAnsi="Arial" w:cs="Arial"/>
          <w:color w:val="003064"/>
        </w:rPr>
        <w:t xml:space="preserve"> </w:t>
      </w:r>
      <w:r w:rsidR="00D53F10">
        <w:rPr>
          <w:rFonts w:ascii="Arial" w:hAnsi="Arial" w:cs="Arial"/>
          <w:color w:val="003064"/>
        </w:rPr>
        <w:t>welches</w:t>
      </w:r>
      <w:r w:rsidRPr="0054733A">
        <w:rPr>
          <w:rFonts w:ascii="Arial" w:hAnsi="Arial" w:cs="Arial"/>
          <w:color w:val="003064"/>
        </w:rPr>
        <w:t xml:space="preserve"> in einer Schule tätig </w:t>
      </w:r>
      <w:r w:rsidR="00D53F10">
        <w:rPr>
          <w:rFonts w:ascii="Arial" w:hAnsi="Arial" w:cs="Arial"/>
          <w:color w:val="003064"/>
        </w:rPr>
        <w:t>ist</w:t>
      </w:r>
      <w:r w:rsidRPr="0054733A">
        <w:rPr>
          <w:rFonts w:ascii="Arial" w:hAnsi="Arial" w:cs="Arial"/>
          <w:color w:val="003064"/>
        </w:rPr>
        <w:t xml:space="preserve"> und somit Schu</w:t>
      </w:r>
      <w:r w:rsidR="00D53F10">
        <w:rPr>
          <w:rFonts w:ascii="Arial" w:hAnsi="Arial" w:cs="Arial"/>
          <w:color w:val="003064"/>
        </w:rPr>
        <w:t>lrechner im Landesnetz verwendet</w:t>
      </w:r>
      <w:r w:rsidRPr="0054733A">
        <w:rPr>
          <w:rFonts w:ascii="Arial" w:hAnsi="Arial" w:cs="Arial"/>
          <w:color w:val="003064"/>
        </w:rPr>
        <w:t xml:space="preserve">, wird vorgeschrieben, dass ein gesonderter Tauschordner auf dem Server der Schule einzurichten und zu verwenden </w:t>
      </w:r>
      <w:r w:rsidR="00040C54">
        <w:rPr>
          <w:rFonts w:ascii="Arial" w:hAnsi="Arial" w:cs="Arial"/>
          <w:color w:val="003064"/>
        </w:rPr>
        <w:t>ist</w:t>
      </w:r>
      <w:r w:rsidRPr="0054733A">
        <w:rPr>
          <w:rFonts w:ascii="Arial" w:hAnsi="Arial" w:cs="Arial"/>
          <w:color w:val="003064"/>
        </w:rPr>
        <w:t>. Zur regelmäßigen Datensicherung unterst</w:t>
      </w:r>
      <w:r w:rsidR="006B020D">
        <w:rPr>
          <w:rFonts w:ascii="Arial" w:hAnsi="Arial" w:cs="Arial"/>
          <w:color w:val="003064"/>
        </w:rPr>
        <w:t>ützt das IQSH</w:t>
      </w:r>
      <w:r w:rsidRPr="0054733A">
        <w:rPr>
          <w:rFonts w:ascii="Arial" w:hAnsi="Arial" w:cs="Arial"/>
          <w:color w:val="003064"/>
        </w:rPr>
        <w:t xml:space="preserve"> die Schulen mit einem standardisierten und automatisierten Datensicherungsverfahren. Dab</w:t>
      </w:r>
      <w:r w:rsidR="00296587">
        <w:rPr>
          <w:rFonts w:ascii="Arial" w:hAnsi="Arial" w:cs="Arial"/>
          <w:color w:val="003064"/>
        </w:rPr>
        <w:t>ei werden</w:t>
      </w:r>
      <w:r w:rsidRPr="0054733A">
        <w:rPr>
          <w:rFonts w:ascii="Arial" w:hAnsi="Arial" w:cs="Arial"/>
          <w:color w:val="003064"/>
        </w:rPr>
        <w:t xml:space="preserve"> die auf dem Fileserver der Schule vorhandenen Daten täglich (in der Nacht) auf ein externes Speichermedium (USB-Festplatte) gespeichert. Die weitere Absicherung des Datenaustauschs untereinander erfolgt dann im gesicherten Landesnetz.</w:t>
      </w:r>
    </w:p>
    <w:p w14:paraId="6FFD55D6" w14:textId="41EFCC0F" w:rsidR="00336A99" w:rsidRPr="0054733A" w:rsidRDefault="00336A99" w:rsidP="00336A99">
      <w:pPr>
        <w:rPr>
          <w:rFonts w:ascii="Arial" w:hAnsi="Arial" w:cs="Arial"/>
          <w:color w:val="003064"/>
        </w:rPr>
      </w:pPr>
      <w:r w:rsidRPr="0054733A">
        <w:rPr>
          <w:rFonts w:ascii="Arial" w:hAnsi="Arial" w:cs="Arial"/>
          <w:color w:val="003064"/>
        </w:rPr>
        <w:t xml:space="preserve">Die schulische Nutzung von Cloud-Diensten (Office 365 u.a.) ist datenschutzrechtlich unzulässig. Die Schulleitung ist für die Einhaltung dieser Regelungen verantwortlich. Dienste, bei denen personenbezogene Daten außerhalb der Schule durch andere, insbesondere nicht-öffentliche Stellen, im Auftrag der Schule verarbeitet werden (Online-Angebote, Lernplattformen u.a.), dürfen nur nach </w:t>
      </w:r>
      <w:r w:rsidR="00F505C2">
        <w:rPr>
          <w:rFonts w:ascii="Arial" w:hAnsi="Arial" w:cs="Arial"/>
          <w:color w:val="003064"/>
        </w:rPr>
        <w:t>Genehmigung durch das für Bildung zuständige Ministerium und Vorliegen eines Auftragsverarbeitungsvertrages</w:t>
      </w:r>
      <w:r w:rsidR="00040C54">
        <w:rPr>
          <w:rFonts w:ascii="Arial" w:hAnsi="Arial" w:cs="Arial"/>
          <w:color w:val="003064"/>
        </w:rPr>
        <w:t xml:space="preserve"> (Artikel 28 EU-DSGVO)</w:t>
      </w:r>
      <w:r w:rsidR="00F505C2">
        <w:rPr>
          <w:rFonts w:ascii="Arial" w:hAnsi="Arial" w:cs="Arial"/>
          <w:color w:val="003064"/>
        </w:rPr>
        <w:t xml:space="preserve"> </w:t>
      </w:r>
      <w:r w:rsidRPr="0054733A">
        <w:rPr>
          <w:rFonts w:ascii="Arial" w:hAnsi="Arial" w:cs="Arial"/>
          <w:color w:val="003064"/>
        </w:rPr>
        <w:t>zwischen Auftragnehmer (Anbieter) und Auftraggeber (Schule) in Anspruch genommen werden</w:t>
      </w:r>
      <w:r w:rsidR="0000237B">
        <w:rPr>
          <w:rFonts w:ascii="Arial" w:hAnsi="Arial" w:cs="Arial"/>
          <w:color w:val="003064"/>
        </w:rPr>
        <w:t xml:space="preserve"> </w:t>
      </w:r>
      <w:r w:rsidR="00F505C2">
        <w:rPr>
          <w:rFonts w:ascii="Arial" w:hAnsi="Arial" w:cs="Arial"/>
          <w:color w:val="003064"/>
        </w:rPr>
        <w:t>(§ 12</w:t>
      </w:r>
      <w:r w:rsidR="00F505C2" w:rsidRPr="0054733A">
        <w:rPr>
          <w:rFonts w:ascii="Arial" w:hAnsi="Arial" w:cs="Arial"/>
          <w:color w:val="003064"/>
        </w:rPr>
        <w:t xml:space="preserve"> </w:t>
      </w:r>
      <w:r w:rsidR="00F505C2">
        <w:rPr>
          <w:rFonts w:ascii="Arial" w:hAnsi="Arial" w:cs="Arial"/>
          <w:color w:val="003064"/>
        </w:rPr>
        <w:t>SchulDSVO)</w:t>
      </w:r>
      <w:r w:rsidRPr="0054733A">
        <w:rPr>
          <w:rFonts w:ascii="Arial" w:hAnsi="Arial" w:cs="Arial"/>
          <w:color w:val="003064"/>
        </w:rPr>
        <w:t xml:space="preserve">. Im Zweifel wenden Sie sich an </w:t>
      </w:r>
      <w:r w:rsidR="00D53F10">
        <w:rPr>
          <w:rFonts w:ascii="Arial" w:hAnsi="Arial" w:cs="Arial"/>
          <w:color w:val="003064"/>
        </w:rPr>
        <w:t>den zentralen Datenschutzbeauftragten für die öffentlichen Schulen</w:t>
      </w:r>
      <w:r w:rsidRPr="0054733A">
        <w:rPr>
          <w:rFonts w:ascii="Arial" w:hAnsi="Arial" w:cs="Arial"/>
          <w:color w:val="003064"/>
        </w:rPr>
        <w:t xml:space="preserve"> oder </w:t>
      </w:r>
      <w:r w:rsidR="00D53F10">
        <w:rPr>
          <w:rFonts w:ascii="Arial" w:hAnsi="Arial" w:cs="Arial"/>
          <w:color w:val="003064"/>
        </w:rPr>
        <w:t xml:space="preserve">das </w:t>
      </w:r>
      <w:r w:rsidRPr="0054733A">
        <w:rPr>
          <w:rFonts w:ascii="Arial" w:hAnsi="Arial" w:cs="Arial"/>
          <w:color w:val="003064"/>
        </w:rPr>
        <w:t>IQSH.</w:t>
      </w:r>
    </w:p>
    <w:p w14:paraId="64D2E528" w14:textId="6FE93222" w:rsidR="00336A99" w:rsidRPr="0054733A" w:rsidRDefault="00336A99" w:rsidP="00336A99">
      <w:pPr>
        <w:rPr>
          <w:rFonts w:ascii="Arial" w:hAnsi="Arial" w:cs="Arial"/>
          <w:color w:val="003064"/>
        </w:rPr>
      </w:pPr>
      <w:r w:rsidRPr="0054733A">
        <w:rPr>
          <w:rFonts w:ascii="Arial" w:hAnsi="Arial" w:cs="Arial"/>
          <w:color w:val="003064"/>
        </w:rPr>
        <w:t>Wechseldatenträger (insbesondere USB-Datenträger) können für erforderliche temporäre Speicherungen dienstlicher Daten (z. B. für die Zeugniserstellung) genutzt werden. Hierfür dürfen ausschließlich dienstlich zur Verfügung gestellte USB-Datenträger verwendet werden. Außerhalb der Schulverwaltung</w:t>
      </w:r>
      <w:r w:rsidR="00F505C2">
        <w:rPr>
          <w:rFonts w:ascii="Arial" w:hAnsi="Arial" w:cs="Arial"/>
          <w:color w:val="003064"/>
        </w:rPr>
        <w:t xml:space="preserve"> dürfen diese nur mit gemäß § 14</w:t>
      </w:r>
      <w:r w:rsidRPr="0054733A">
        <w:rPr>
          <w:rFonts w:ascii="Arial" w:hAnsi="Arial" w:cs="Arial"/>
          <w:color w:val="003064"/>
        </w:rPr>
        <w:t xml:space="preserve"> SchulDSVO genehmigten privaten informationstechnischen Geräten der Lehrkräfte verwendet werden. Sofern auf den USB-Datenträgern personenbezogene oder vertrauliche Daten gespeichert sind, sind diese zu verschlüsseln. Die Vergabe des Verschlüsselungspasswortes hat nach den Vorgaben in Kapitel 5.2.4 zu erfolgen. Verschlüsselungspasswörter sind in der Schulverwaltung in einem verschlossenen Umschlag zu hinterlegen und an einem sicheren Ort zu verwahre</w:t>
      </w:r>
      <w:r w:rsidR="00F505C2">
        <w:rPr>
          <w:rFonts w:ascii="Arial" w:hAnsi="Arial" w:cs="Arial"/>
          <w:color w:val="003064"/>
        </w:rPr>
        <w:t>n</w:t>
      </w:r>
      <w:r w:rsidR="00296587">
        <w:rPr>
          <w:rFonts w:ascii="Arial" w:hAnsi="Arial" w:cs="Arial"/>
          <w:color w:val="003064"/>
        </w:rPr>
        <w:t xml:space="preserve">. </w:t>
      </w:r>
      <w:r w:rsidRPr="0054733A">
        <w:rPr>
          <w:rFonts w:ascii="Arial" w:hAnsi="Arial" w:cs="Arial"/>
          <w:color w:val="003064"/>
        </w:rPr>
        <w:t xml:space="preserve">Vor Rückgabe und Wiederverwendung dienstlicher USB-Datenträger sind darauf gespeicherte Daten mit Personenbezug zu löschen. Nicht mehr benötigte oder beschädigte digitale Datenträger (z. B. Festplatten, USB-Sticks oder DVDs), auf denen personenbezogene Daten elektronisch, magnetisch oder optisch gespeichert </w:t>
      </w:r>
      <w:r w:rsidR="00D53F10">
        <w:rPr>
          <w:rFonts w:ascii="Arial" w:hAnsi="Arial" w:cs="Arial"/>
          <w:color w:val="003064"/>
        </w:rPr>
        <w:t>sind oder waren, sind gemäß den</w:t>
      </w:r>
      <w:r w:rsidR="00F505C2">
        <w:rPr>
          <w:rFonts w:ascii="Arial" w:hAnsi="Arial" w:cs="Arial"/>
          <w:color w:val="003064"/>
        </w:rPr>
        <w:t xml:space="preserve"> </w:t>
      </w:r>
      <w:r w:rsidR="00B556DC">
        <w:rPr>
          <w:rFonts w:ascii="Arial" w:hAnsi="Arial" w:cs="Arial"/>
          <w:color w:val="003064"/>
        </w:rPr>
        <w:t>E</w:t>
      </w:r>
      <w:r w:rsidRPr="0054733A">
        <w:rPr>
          <w:rFonts w:ascii="Arial" w:hAnsi="Arial" w:cs="Arial"/>
          <w:color w:val="003064"/>
        </w:rPr>
        <w:t>mpfehlungen des Bundesamtes für Sicherheit in der Informationstechnik (BSI) sicher zu entsorgen.</w:t>
      </w:r>
    </w:p>
    <w:p w14:paraId="09AE1776" w14:textId="77777777" w:rsidR="00336A99" w:rsidRPr="0054733A" w:rsidRDefault="00336A99" w:rsidP="00336A99">
      <w:pPr>
        <w:rPr>
          <w:rFonts w:ascii="Arial" w:hAnsi="Arial" w:cs="Arial"/>
          <w:color w:val="003064"/>
        </w:rPr>
      </w:pPr>
      <w:r w:rsidRPr="0054733A">
        <w:rPr>
          <w:rFonts w:ascii="Arial" w:hAnsi="Arial" w:cs="Arial"/>
          <w:color w:val="003064"/>
        </w:rPr>
        <w:t>Beim regelmäßigen Datenaustausch mit Dritten ist die Festlegung von Richtlinien bzw. der Abschluss von Vereinbarungen mit allen Beteiligten sinnvoll. Dabei spielt es keine Rolle, wie der Datenaustausch selbst erfolgt (Datenträgeraustausch, E-Mail etc.).</w:t>
      </w:r>
    </w:p>
    <w:p w14:paraId="76C6BADE" w14:textId="77777777" w:rsidR="00336A99" w:rsidRPr="0054733A" w:rsidRDefault="00336A99" w:rsidP="00336A99">
      <w:pPr>
        <w:rPr>
          <w:rFonts w:ascii="Arial" w:hAnsi="Arial" w:cs="Arial"/>
          <w:color w:val="003064"/>
        </w:rPr>
      </w:pPr>
      <w:r w:rsidRPr="0054733A">
        <w:rPr>
          <w:rFonts w:ascii="Arial" w:hAnsi="Arial" w:cs="Arial"/>
          <w:color w:val="003064"/>
        </w:rPr>
        <w:lastRenderedPageBreak/>
        <w:t>In den Vereinbarungen mit den beteiligten Dritten müssen folgende Punkte enthalten sein:</w:t>
      </w:r>
    </w:p>
    <w:p w14:paraId="40FBCEE9" w14:textId="77777777"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Bestimmung der Verantwortlichen;</w:t>
      </w:r>
    </w:p>
    <w:p w14:paraId="173D88A7" w14:textId="3067EF3A" w:rsidR="00336A99" w:rsidRPr="0054733A" w:rsidRDefault="00040C54" w:rsidP="00336A99">
      <w:pPr>
        <w:numPr>
          <w:ilvl w:val="0"/>
          <w:numId w:val="53"/>
        </w:numPr>
        <w:rPr>
          <w:rFonts w:ascii="Arial" w:hAnsi="Arial" w:cs="Arial"/>
          <w:color w:val="003064"/>
        </w:rPr>
      </w:pPr>
      <w:r>
        <w:rPr>
          <w:rFonts w:ascii="Arial" w:hAnsi="Arial" w:cs="Arial"/>
          <w:color w:val="003064"/>
        </w:rPr>
        <w:t>Benennung von Ansprechpartner*i</w:t>
      </w:r>
      <w:bookmarkStart w:id="113" w:name="_GoBack"/>
      <w:bookmarkEnd w:id="113"/>
      <w:r w:rsidR="00336A99" w:rsidRPr="0054733A">
        <w:rPr>
          <w:rFonts w:ascii="Arial" w:hAnsi="Arial" w:cs="Arial"/>
          <w:color w:val="003064"/>
        </w:rPr>
        <w:t>nnen (in technischen, organisatorischen und sicherheitstechnischen Belangen);</w:t>
      </w:r>
    </w:p>
    <w:p w14:paraId="2EB03780" w14:textId="77777777"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Festlegung der Datennutzung;</w:t>
      </w:r>
    </w:p>
    <w:p w14:paraId="394DF242" w14:textId="77777777"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Welche Anwendungen und Datenformate sind zu verwenden?</w:t>
      </w:r>
    </w:p>
    <w:p w14:paraId="7E538FC3" w14:textId="77777777"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Wie und wo erfolgt die Prüfung auf Virenfreiheit?</w:t>
      </w:r>
    </w:p>
    <w:p w14:paraId="66BF181C" w14:textId="77777777"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Wann dürfen Daten gelöscht werden?</w:t>
      </w:r>
    </w:p>
    <w:p w14:paraId="4C0CD625" w14:textId="77777777"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Regelung des Schlüsselmanagements, falls erforderlich und</w:t>
      </w:r>
    </w:p>
    <w:p w14:paraId="23801978" w14:textId="738B57D8" w:rsidR="00336A99" w:rsidRPr="0054733A" w:rsidRDefault="00336A99" w:rsidP="00336A99">
      <w:pPr>
        <w:numPr>
          <w:ilvl w:val="0"/>
          <w:numId w:val="53"/>
        </w:numPr>
        <w:rPr>
          <w:rFonts w:ascii="Arial" w:hAnsi="Arial" w:cs="Arial"/>
          <w:color w:val="003064"/>
        </w:rPr>
      </w:pPr>
      <w:r w:rsidRPr="0054733A">
        <w:rPr>
          <w:rFonts w:ascii="Arial" w:hAnsi="Arial" w:cs="Arial"/>
          <w:color w:val="003064"/>
        </w:rPr>
        <w:t xml:space="preserve">Einhaltung einschlägiger Gesetze (bspw. </w:t>
      </w:r>
      <w:r w:rsidR="00B556DC">
        <w:rPr>
          <w:rFonts w:ascii="Arial" w:hAnsi="Arial" w:cs="Arial"/>
          <w:color w:val="003064"/>
        </w:rPr>
        <w:t>SchulG, SchulDSVO, LDSG</w:t>
      </w:r>
      <w:r w:rsidRPr="0054733A">
        <w:rPr>
          <w:rFonts w:ascii="Arial" w:hAnsi="Arial" w:cs="Arial"/>
          <w:color w:val="003064"/>
        </w:rPr>
        <w:t xml:space="preserve"> etc.).</w:t>
      </w:r>
    </w:p>
    <w:p w14:paraId="045DC3C6" w14:textId="07C43591" w:rsidR="00336A99" w:rsidRPr="0054733A" w:rsidRDefault="00336A99" w:rsidP="00336A99">
      <w:pPr>
        <w:rPr>
          <w:rFonts w:ascii="Arial" w:hAnsi="Arial" w:cs="Arial"/>
          <w:b/>
          <w:color w:val="003064"/>
        </w:rPr>
      </w:pPr>
      <w:r w:rsidRPr="0054733A">
        <w:rPr>
          <w:rFonts w:ascii="Arial" w:hAnsi="Arial" w:cs="Arial"/>
          <w:color w:val="003064"/>
        </w:rPr>
        <w:t xml:space="preserve">Für den Datenaustausch in der </w:t>
      </w:r>
      <w:sdt>
        <w:sdtPr>
          <w:rPr>
            <w:rFonts w:ascii="Arial" w:hAnsi="Arial" w:cs="Arial"/>
            <w:color w:val="003064"/>
          </w:rPr>
          <w:alias w:val="Firma"/>
          <w:tag w:val=""/>
          <w:id w:val="255802422"/>
          <w:placeholder>
            <w:docPart w:val="46B91AE74F0B46999B3CD9EE0A661476"/>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sollten folgende Maßnahmen realisiert werden:</w:t>
      </w:r>
    </w:p>
    <w:tbl>
      <w:tblPr>
        <w:tblStyle w:val="Tabellenraster"/>
        <w:tblW w:w="0" w:type="auto"/>
        <w:tblInd w:w="108" w:type="dxa"/>
        <w:tblLayout w:type="fixed"/>
        <w:tblLook w:val="04A0" w:firstRow="1" w:lastRow="0" w:firstColumn="1" w:lastColumn="0" w:noHBand="0" w:noVBand="1"/>
      </w:tblPr>
      <w:tblGrid>
        <w:gridCol w:w="534"/>
        <w:gridCol w:w="1842"/>
        <w:gridCol w:w="5137"/>
        <w:gridCol w:w="1559"/>
      </w:tblGrid>
      <w:tr w:rsidR="00336A99" w:rsidRPr="0054733A" w14:paraId="1150CD64" w14:textId="77777777" w:rsidTr="00042317">
        <w:trPr>
          <w:tblHeader/>
        </w:trPr>
        <w:tc>
          <w:tcPr>
            <w:tcW w:w="534" w:type="dxa"/>
            <w:shd w:val="clear" w:color="auto" w:fill="BFBFBF" w:themeFill="background1" w:themeFillShade="BF"/>
            <w:vAlign w:val="center"/>
          </w:tcPr>
          <w:p w14:paraId="67892171"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Nr.</w:t>
            </w:r>
          </w:p>
        </w:tc>
        <w:tc>
          <w:tcPr>
            <w:tcW w:w="1842" w:type="dxa"/>
            <w:shd w:val="clear" w:color="auto" w:fill="BFBFBF" w:themeFill="background1" w:themeFillShade="BF"/>
            <w:vAlign w:val="center"/>
          </w:tcPr>
          <w:p w14:paraId="12D4DF25"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Name</w:t>
            </w:r>
          </w:p>
        </w:tc>
        <w:tc>
          <w:tcPr>
            <w:tcW w:w="5137" w:type="dxa"/>
            <w:shd w:val="clear" w:color="auto" w:fill="BFBFBF" w:themeFill="background1" w:themeFillShade="BF"/>
            <w:vAlign w:val="center"/>
          </w:tcPr>
          <w:p w14:paraId="0B8141EC"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Beschreibung</w:t>
            </w:r>
          </w:p>
        </w:tc>
        <w:tc>
          <w:tcPr>
            <w:tcW w:w="1559" w:type="dxa"/>
            <w:shd w:val="clear" w:color="auto" w:fill="BFBFBF" w:themeFill="background1" w:themeFillShade="BF"/>
            <w:vAlign w:val="center"/>
          </w:tcPr>
          <w:p w14:paraId="78CAA60A"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Anwendbar (Ja/Nein)</w:t>
            </w:r>
          </w:p>
        </w:tc>
      </w:tr>
      <w:tr w:rsidR="00336A99" w:rsidRPr="0054733A" w14:paraId="13E1900D" w14:textId="77777777" w:rsidTr="00042317">
        <w:tc>
          <w:tcPr>
            <w:tcW w:w="534" w:type="dxa"/>
          </w:tcPr>
          <w:p w14:paraId="63E41D4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1</w:t>
            </w:r>
          </w:p>
        </w:tc>
        <w:tc>
          <w:tcPr>
            <w:tcW w:w="1842" w:type="dxa"/>
          </w:tcPr>
          <w:p w14:paraId="41438C6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Interner Datenaustausch</w:t>
            </w:r>
          </w:p>
        </w:tc>
        <w:tc>
          <w:tcPr>
            <w:tcW w:w="5137" w:type="dxa"/>
          </w:tcPr>
          <w:p w14:paraId="576EF974"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Für den internen Datenaustausch wird ein gesonderter Tauschordner auf dem Server der Schule eingerichtet und verwendet.</w:t>
            </w:r>
          </w:p>
        </w:tc>
        <w:tc>
          <w:tcPr>
            <w:tcW w:w="1559" w:type="dxa"/>
          </w:tcPr>
          <w:p w14:paraId="4E02F20D"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3CB2011D" w14:textId="1171CF4D"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2788D709" w14:textId="77777777" w:rsidTr="00042317">
        <w:tc>
          <w:tcPr>
            <w:tcW w:w="534" w:type="dxa"/>
          </w:tcPr>
          <w:p w14:paraId="4F600662"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2</w:t>
            </w:r>
          </w:p>
        </w:tc>
        <w:tc>
          <w:tcPr>
            <w:tcW w:w="1842" w:type="dxa"/>
          </w:tcPr>
          <w:p w14:paraId="31E1B844"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Regelmäßige Datensicherung</w:t>
            </w:r>
          </w:p>
        </w:tc>
        <w:tc>
          <w:tcPr>
            <w:tcW w:w="5137" w:type="dxa"/>
          </w:tcPr>
          <w:p w14:paraId="3B66DA4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Es findet eine regelmäßige Datensicherung, unterstützt durch das IQSH, statt.</w:t>
            </w:r>
          </w:p>
        </w:tc>
        <w:tc>
          <w:tcPr>
            <w:tcW w:w="1559" w:type="dxa"/>
          </w:tcPr>
          <w:p w14:paraId="49508B0A" w14:textId="34038AA4"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01C96DE0" w14:textId="5D34C898" w:rsidR="00336A99" w:rsidRPr="00FC51D3" w:rsidRDefault="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00E37EA7" w14:textId="77777777" w:rsidTr="00042317">
        <w:tc>
          <w:tcPr>
            <w:tcW w:w="534" w:type="dxa"/>
          </w:tcPr>
          <w:p w14:paraId="47AE31A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3</w:t>
            </w:r>
          </w:p>
        </w:tc>
        <w:tc>
          <w:tcPr>
            <w:tcW w:w="1842" w:type="dxa"/>
          </w:tcPr>
          <w:p w14:paraId="00B321F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Cloud-Dienste</w:t>
            </w:r>
          </w:p>
        </w:tc>
        <w:tc>
          <w:tcPr>
            <w:tcW w:w="5137" w:type="dxa"/>
          </w:tcPr>
          <w:p w14:paraId="732BD6B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Zur schulischen Nutzung werden keine Cloud-Dienste verwendet.</w:t>
            </w:r>
          </w:p>
        </w:tc>
        <w:tc>
          <w:tcPr>
            <w:tcW w:w="1559" w:type="dxa"/>
          </w:tcPr>
          <w:p w14:paraId="5653E133"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B6FF3AA" w14:textId="562A68CE"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2883C3F5" w14:textId="77777777" w:rsidTr="00042317">
        <w:tc>
          <w:tcPr>
            <w:tcW w:w="534" w:type="dxa"/>
          </w:tcPr>
          <w:p w14:paraId="327E817E"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4</w:t>
            </w:r>
          </w:p>
        </w:tc>
        <w:tc>
          <w:tcPr>
            <w:tcW w:w="1842" w:type="dxa"/>
          </w:tcPr>
          <w:p w14:paraId="3A3A9ACA" w14:textId="42266686" w:rsidR="00336A99" w:rsidRPr="00FC51D3" w:rsidRDefault="00336A99" w:rsidP="00336A99">
            <w:pPr>
              <w:rPr>
                <w:rFonts w:ascii="Arial" w:hAnsi="Arial" w:cs="Arial"/>
                <w:color w:val="001E49"/>
                <w:sz w:val="20"/>
              </w:rPr>
            </w:pPr>
            <w:r w:rsidRPr="00FC51D3">
              <w:rPr>
                <w:rFonts w:ascii="Arial" w:hAnsi="Arial" w:cs="Arial"/>
                <w:color w:val="001E49"/>
                <w:sz w:val="20"/>
              </w:rPr>
              <w:t>Wechseldaten</w:t>
            </w:r>
            <w:r w:rsidR="006B4780">
              <w:rPr>
                <w:rFonts w:ascii="Arial" w:hAnsi="Arial" w:cs="Arial"/>
                <w:color w:val="001E49"/>
                <w:sz w:val="20"/>
              </w:rPr>
              <w:t>-</w:t>
            </w:r>
            <w:r w:rsidRPr="00FC51D3">
              <w:rPr>
                <w:rFonts w:ascii="Arial" w:hAnsi="Arial" w:cs="Arial"/>
                <w:color w:val="001E49"/>
                <w:sz w:val="20"/>
              </w:rPr>
              <w:t>träger</w:t>
            </w:r>
          </w:p>
        </w:tc>
        <w:tc>
          <w:tcPr>
            <w:tcW w:w="5137" w:type="dxa"/>
          </w:tcPr>
          <w:p w14:paraId="7550F875"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Wechseldatenträger werden ausschließlich für schulische Zwecke verwendet.</w:t>
            </w:r>
          </w:p>
        </w:tc>
        <w:tc>
          <w:tcPr>
            <w:tcW w:w="1559" w:type="dxa"/>
          </w:tcPr>
          <w:p w14:paraId="64D2E2D9"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41B06E49" w14:textId="780291F2"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6ED443E1" w14:textId="77777777" w:rsidTr="00042317">
        <w:tc>
          <w:tcPr>
            <w:tcW w:w="534" w:type="dxa"/>
          </w:tcPr>
          <w:p w14:paraId="620154E2"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5</w:t>
            </w:r>
          </w:p>
        </w:tc>
        <w:tc>
          <w:tcPr>
            <w:tcW w:w="1842" w:type="dxa"/>
          </w:tcPr>
          <w:p w14:paraId="68225BDC" w14:textId="069720A8" w:rsidR="00336A99" w:rsidRPr="00FC51D3" w:rsidRDefault="00336A99" w:rsidP="00336A99">
            <w:pPr>
              <w:rPr>
                <w:rFonts w:ascii="Arial" w:hAnsi="Arial" w:cs="Arial"/>
                <w:color w:val="001E49"/>
                <w:sz w:val="20"/>
              </w:rPr>
            </w:pPr>
            <w:r w:rsidRPr="00FC51D3">
              <w:rPr>
                <w:rFonts w:ascii="Arial" w:hAnsi="Arial" w:cs="Arial"/>
                <w:color w:val="001E49"/>
                <w:sz w:val="20"/>
              </w:rPr>
              <w:t>Personenbezo</w:t>
            </w:r>
            <w:r w:rsidR="006B4780">
              <w:rPr>
                <w:rFonts w:ascii="Arial" w:hAnsi="Arial" w:cs="Arial"/>
                <w:color w:val="001E49"/>
                <w:sz w:val="20"/>
              </w:rPr>
              <w:t>-</w:t>
            </w:r>
            <w:r w:rsidRPr="00FC51D3">
              <w:rPr>
                <w:rFonts w:ascii="Arial" w:hAnsi="Arial" w:cs="Arial"/>
                <w:color w:val="001E49"/>
                <w:sz w:val="20"/>
              </w:rPr>
              <w:t>gene Daten auf Wechseldaten</w:t>
            </w:r>
            <w:r w:rsidR="006B4780">
              <w:rPr>
                <w:rFonts w:ascii="Arial" w:hAnsi="Arial" w:cs="Arial"/>
                <w:color w:val="001E49"/>
                <w:sz w:val="20"/>
              </w:rPr>
              <w:t>-</w:t>
            </w:r>
            <w:r w:rsidRPr="00FC51D3">
              <w:rPr>
                <w:rFonts w:ascii="Arial" w:hAnsi="Arial" w:cs="Arial"/>
                <w:color w:val="001E49"/>
                <w:sz w:val="20"/>
              </w:rPr>
              <w:t>träger</w:t>
            </w:r>
            <w:r w:rsidR="00B556DC">
              <w:rPr>
                <w:rFonts w:ascii="Arial" w:hAnsi="Arial" w:cs="Arial"/>
                <w:color w:val="001E49"/>
                <w:sz w:val="20"/>
              </w:rPr>
              <w:t>n</w:t>
            </w:r>
          </w:p>
        </w:tc>
        <w:tc>
          <w:tcPr>
            <w:tcW w:w="5137" w:type="dxa"/>
          </w:tcPr>
          <w:p w14:paraId="092AE722"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Wechseldatenträger auf denen personenbezogene Daten gespeichert sind, werden verschlüsselt.</w:t>
            </w:r>
          </w:p>
        </w:tc>
        <w:tc>
          <w:tcPr>
            <w:tcW w:w="1559" w:type="dxa"/>
          </w:tcPr>
          <w:p w14:paraId="4E4D25AF"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89B7495" w14:textId="6F3C5129"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1343C7AD" w14:textId="77777777" w:rsidTr="00042317">
        <w:tc>
          <w:tcPr>
            <w:tcW w:w="534" w:type="dxa"/>
          </w:tcPr>
          <w:p w14:paraId="603D0114"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6</w:t>
            </w:r>
          </w:p>
        </w:tc>
        <w:tc>
          <w:tcPr>
            <w:tcW w:w="1842" w:type="dxa"/>
          </w:tcPr>
          <w:p w14:paraId="1F5F3D4D" w14:textId="05636892" w:rsidR="00336A99" w:rsidRPr="00FC51D3" w:rsidRDefault="00336A99" w:rsidP="00336A99">
            <w:pPr>
              <w:rPr>
                <w:rFonts w:ascii="Arial" w:hAnsi="Arial" w:cs="Arial"/>
                <w:color w:val="001E49"/>
                <w:sz w:val="20"/>
              </w:rPr>
            </w:pPr>
            <w:r w:rsidRPr="00FC51D3">
              <w:rPr>
                <w:rFonts w:ascii="Arial" w:hAnsi="Arial" w:cs="Arial"/>
                <w:color w:val="001E49"/>
                <w:sz w:val="20"/>
              </w:rPr>
              <w:t>Entsorgung von Wechseldaten</w:t>
            </w:r>
            <w:r w:rsidR="006B4780">
              <w:rPr>
                <w:rFonts w:ascii="Arial" w:hAnsi="Arial" w:cs="Arial"/>
                <w:color w:val="001E49"/>
                <w:sz w:val="20"/>
              </w:rPr>
              <w:t>-</w:t>
            </w:r>
            <w:r w:rsidRPr="00FC51D3">
              <w:rPr>
                <w:rFonts w:ascii="Arial" w:hAnsi="Arial" w:cs="Arial"/>
                <w:color w:val="001E49"/>
                <w:sz w:val="20"/>
              </w:rPr>
              <w:t>trägern</w:t>
            </w:r>
          </w:p>
        </w:tc>
        <w:tc>
          <w:tcPr>
            <w:tcW w:w="5137" w:type="dxa"/>
          </w:tcPr>
          <w:p w14:paraId="23BF6F11" w14:textId="6F18B364" w:rsidR="00336A99" w:rsidRPr="00FC51D3" w:rsidRDefault="00336A99" w:rsidP="00B556DC">
            <w:pPr>
              <w:rPr>
                <w:rFonts w:ascii="Arial" w:hAnsi="Arial" w:cs="Arial"/>
                <w:color w:val="001E49"/>
                <w:sz w:val="20"/>
              </w:rPr>
            </w:pPr>
            <w:r w:rsidRPr="00FC51D3">
              <w:rPr>
                <w:rFonts w:ascii="Arial" w:hAnsi="Arial" w:cs="Arial"/>
                <w:color w:val="001E49"/>
                <w:sz w:val="20"/>
              </w:rPr>
              <w:t xml:space="preserve">Nicht mehr benötigte oder beschädigte digitale Datenträger (z. B. Festplatten, USB-Sticks oder DVDs), auf denen personenbezogene Daten elektronisch, magnetisch oder optisch gespeichert sind oder waren, werden gemäß der </w:t>
            </w:r>
            <w:r w:rsidR="00B556DC">
              <w:rPr>
                <w:rFonts w:ascii="Arial" w:hAnsi="Arial" w:cs="Arial"/>
                <w:color w:val="001E49"/>
                <w:sz w:val="20"/>
              </w:rPr>
              <w:t>E</w:t>
            </w:r>
            <w:r w:rsidRPr="00FC51D3">
              <w:rPr>
                <w:rFonts w:ascii="Arial" w:hAnsi="Arial" w:cs="Arial"/>
                <w:color w:val="001E49"/>
                <w:sz w:val="20"/>
              </w:rPr>
              <w:t xml:space="preserve">mpfehlungen des Bundesamtes </w:t>
            </w:r>
            <w:r w:rsidRPr="00FC51D3">
              <w:rPr>
                <w:rFonts w:ascii="Arial" w:hAnsi="Arial" w:cs="Arial"/>
                <w:color w:val="001E49"/>
                <w:sz w:val="20"/>
              </w:rPr>
              <w:lastRenderedPageBreak/>
              <w:t>für Sicherheit in der Informationstechnik (BSI) sicher entsorgt.</w:t>
            </w:r>
          </w:p>
        </w:tc>
        <w:tc>
          <w:tcPr>
            <w:tcW w:w="1559" w:type="dxa"/>
          </w:tcPr>
          <w:p w14:paraId="6E2D7597"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lastRenderedPageBreak/>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6356C801" w14:textId="39C2A299"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12766E26" w14:textId="77777777" w:rsidTr="00042317">
        <w:tc>
          <w:tcPr>
            <w:tcW w:w="534" w:type="dxa"/>
          </w:tcPr>
          <w:p w14:paraId="2A4FEE3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7</w:t>
            </w:r>
          </w:p>
        </w:tc>
        <w:tc>
          <w:tcPr>
            <w:tcW w:w="1842" w:type="dxa"/>
          </w:tcPr>
          <w:p w14:paraId="5773BBC8"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Datenaustausch mit Dritten</w:t>
            </w:r>
          </w:p>
        </w:tc>
        <w:tc>
          <w:tcPr>
            <w:tcW w:w="5137" w:type="dxa"/>
          </w:tcPr>
          <w:p w14:paraId="0DF7B9C8" w14:textId="41AF823A" w:rsidR="00336A99" w:rsidRPr="00FC51D3" w:rsidRDefault="00336A99" w:rsidP="00B556DC">
            <w:pPr>
              <w:rPr>
                <w:rFonts w:ascii="Arial" w:hAnsi="Arial" w:cs="Arial"/>
                <w:color w:val="001E49"/>
                <w:sz w:val="20"/>
              </w:rPr>
            </w:pPr>
            <w:r w:rsidRPr="00FC51D3">
              <w:rPr>
                <w:rFonts w:ascii="Arial" w:hAnsi="Arial" w:cs="Arial"/>
                <w:color w:val="001E49"/>
                <w:sz w:val="20"/>
              </w:rPr>
              <w:t xml:space="preserve">Beim regelmäßigen Datenaustausch mit Dritten werden Richtlinien festgelegt bzw. Vereinbarungen mit allen Beteiligten </w:t>
            </w:r>
            <w:r w:rsidR="00B556DC">
              <w:rPr>
                <w:rFonts w:ascii="Arial" w:hAnsi="Arial" w:cs="Arial"/>
                <w:color w:val="001E49"/>
                <w:sz w:val="20"/>
              </w:rPr>
              <w:t>geschlossen</w:t>
            </w:r>
            <w:r w:rsidRPr="00FC51D3">
              <w:rPr>
                <w:rFonts w:ascii="Arial" w:hAnsi="Arial" w:cs="Arial"/>
                <w:color w:val="001E49"/>
                <w:sz w:val="20"/>
              </w:rPr>
              <w:t>.</w:t>
            </w:r>
          </w:p>
        </w:tc>
        <w:tc>
          <w:tcPr>
            <w:tcW w:w="1559" w:type="dxa"/>
          </w:tcPr>
          <w:p w14:paraId="31A2A1DA"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3C8D43FF" w14:textId="658F06CA" w:rsidR="00336A99" w:rsidRPr="00FC51D3" w:rsidRDefault="00336A99" w:rsidP="00481435">
            <w:pPr>
              <w:keepNext/>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bl>
    <w:p w14:paraId="0E74FC53" w14:textId="0E85DA54" w:rsidR="00940E8C" w:rsidRPr="0054733A" w:rsidRDefault="00CD03A6" w:rsidP="00051FC1">
      <w:pPr>
        <w:pStyle w:val="Beschriftung"/>
        <w:rPr>
          <w:rFonts w:ascii="Arial" w:hAnsi="Arial"/>
        </w:rPr>
      </w:pPr>
      <w:bookmarkStart w:id="114" w:name="_Toc11337698"/>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27</w:t>
      </w:r>
      <w:r w:rsidR="00C47BE5" w:rsidRPr="0054733A">
        <w:rPr>
          <w:rFonts w:ascii="Arial" w:hAnsi="Arial"/>
          <w:noProof/>
        </w:rPr>
        <w:fldChar w:fldCharType="end"/>
      </w:r>
      <w:r w:rsidRPr="0054733A">
        <w:rPr>
          <w:rFonts w:ascii="Arial" w:hAnsi="Arial"/>
        </w:rPr>
        <w:t>: Maßnahmen zum Datenaustausch</w:t>
      </w:r>
      <w:bookmarkEnd w:id="114"/>
    </w:p>
    <w:p w14:paraId="7755B60E" w14:textId="21C939B9" w:rsidR="00124AE9" w:rsidRPr="0054733A" w:rsidRDefault="00124AE9" w:rsidP="00124AE9">
      <w:pPr>
        <w:pStyle w:val="berschrift2"/>
        <w:rPr>
          <w:rFonts w:ascii="Arial" w:hAnsi="Arial" w:cs="Arial"/>
        </w:rPr>
      </w:pPr>
      <w:bookmarkStart w:id="115" w:name="_Toc12016207"/>
      <w:r w:rsidRPr="0054733A">
        <w:rPr>
          <w:rFonts w:ascii="Arial" w:hAnsi="Arial" w:cs="Arial"/>
        </w:rPr>
        <w:t>5.5</w:t>
      </w:r>
      <w:r w:rsidRPr="0054733A">
        <w:rPr>
          <w:rFonts w:ascii="Arial" w:hAnsi="Arial" w:cs="Arial"/>
        </w:rPr>
        <w:tab/>
        <w:t>Ordnungsgemäße Administration</w:t>
      </w:r>
      <w:bookmarkEnd w:id="115"/>
    </w:p>
    <w:p w14:paraId="5A6A7307" w14:textId="24E47D69" w:rsidR="00336A99" w:rsidRPr="0054733A" w:rsidRDefault="00336A99" w:rsidP="00336A99">
      <w:pPr>
        <w:rPr>
          <w:rFonts w:ascii="Arial" w:hAnsi="Arial" w:cs="Arial"/>
          <w:color w:val="003064"/>
        </w:rPr>
      </w:pPr>
      <w:r w:rsidRPr="0054733A">
        <w:rPr>
          <w:rFonts w:ascii="Arial" w:hAnsi="Arial" w:cs="Arial"/>
          <w:color w:val="003064"/>
        </w:rPr>
        <w:t>Wie bereits in Kapitel 1 beschrieben</w:t>
      </w:r>
      <w:r w:rsidR="00B556DC">
        <w:rPr>
          <w:rFonts w:ascii="Arial" w:hAnsi="Arial" w:cs="Arial"/>
          <w:color w:val="003064"/>
        </w:rPr>
        <w:t>,</w:t>
      </w:r>
      <w:r w:rsidRPr="0054733A">
        <w:rPr>
          <w:rFonts w:ascii="Arial" w:hAnsi="Arial" w:cs="Arial"/>
          <w:color w:val="003064"/>
        </w:rPr>
        <w:t xml:space="preserve"> ist die Schulleitung der [Name der Schule] dafür verantwortlich, dass die Informationssicherheitsrichtlinien in der Schule eingehalten werden.</w:t>
      </w:r>
    </w:p>
    <w:p w14:paraId="40CBBF24" w14:textId="35EBCB85" w:rsidR="00336A99" w:rsidRPr="0054733A" w:rsidRDefault="00336A99" w:rsidP="00336A99">
      <w:pPr>
        <w:rPr>
          <w:rFonts w:ascii="Arial" w:hAnsi="Arial" w:cs="Arial"/>
          <w:color w:val="003064"/>
        </w:rPr>
      </w:pPr>
      <w:r w:rsidRPr="0054733A">
        <w:rPr>
          <w:rFonts w:ascii="Arial" w:hAnsi="Arial" w:cs="Arial"/>
          <w:color w:val="003064"/>
        </w:rPr>
        <w:t>Darüber hinaus kann die Schulleitung Ihrer Stellvertreterin</w:t>
      </w:r>
      <w:r w:rsidR="00B556DC">
        <w:rPr>
          <w:rFonts w:ascii="Arial" w:hAnsi="Arial" w:cs="Arial"/>
          <w:color w:val="003064"/>
        </w:rPr>
        <w:t xml:space="preserve">/ihrem </w:t>
      </w:r>
      <w:r w:rsidRPr="0054733A">
        <w:rPr>
          <w:rFonts w:ascii="Arial" w:hAnsi="Arial" w:cs="Arial"/>
          <w:color w:val="003064"/>
        </w:rPr>
        <w:t xml:space="preserve">Stellvertreter oder einer anderen Lehrkraft </w:t>
      </w:r>
      <w:r w:rsidR="00B556DC" w:rsidRPr="0054733A">
        <w:rPr>
          <w:rFonts w:ascii="Arial" w:hAnsi="Arial" w:cs="Arial"/>
          <w:color w:val="003064"/>
        </w:rPr>
        <w:t>als Teil einer Aufgabendelegation gem. §</w:t>
      </w:r>
      <w:r w:rsidR="00B556DC">
        <w:rPr>
          <w:rFonts w:ascii="Arial" w:hAnsi="Arial" w:cs="Arial"/>
          <w:color w:val="003064"/>
        </w:rPr>
        <w:t xml:space="preserve"> </w:t>
      </w:r>
      <w:r w:rsidR="00B556DC" w:rsidRPr="0054733A">
        <w:rPr>
          <w:rFonts w:ascii="Arial" w:hAnsi="Arial" w:cs="Arial"/>
          <w:color w:val="003064"/>
        </w:rPr>
        <w:t xml:space="preserve">33 Abs. 6 SchulG </w:t>
      </w:r>
      <w:r w:rsidRPr="0054733A">
        <w:rPr>
          <w:rFonts w:ascii="Arial" w:hAnsi="Arial" w:cs="Arial"/>
          <w:color w:val="003064"/>
        </w:rPr>
        <w:t xml:space="preserve">die </w:t>
      </w:r>
      <w:r w:rsidR="00B556DC">
        <w:rPr>
          <w:rFonts w:ascii="Arial" w:hAnsi="Arial" w:cs="Arial"/>
          <w:color w:val="003064"/>
        </w:rPr>
        <w:t xml:space="preserve">Überwachung der </w:t>
      </w:r>
      <w:r w:rsidRPr="0054733A">
        <w:rPr>
          <w:rFonts w:ascii="Arial" w:hAnsi="Arial" w:cs="Arial"/>
          <w:color w:val="003064"/>
        </w:rPr>
        <w:t xml:space="preserve">Beachtung und Umsetzung der Informationssicherheit und des Datenschutzes in der </w:t>
      </w:r>
      <w:sdt>
        <w:sdtPr>
          <w:rPr>
            <w:rFonts w:ascii="Arial" w:hAnsi="Arial" w:cs="Arial"/>
            <w:color w:val="003064"/>
          </w:rPr>
          <w:alias w:val="Firma"/>
          <w:tag w:val=""/>
          <w:id w:val="263191567"/>
          <w:placeholder>
            <w:docPart w:val="A80728973BC94A55B77FEC8CF153BA21"/>
          </w:placeholder>
          <w:dataBinding w:prefixMappings="xmlns:ns0='http://schemas.openxmlformats.org/officeDocument/2006/extended-properties' " w:xpath="/ns0:Properties[1]/ns0:Company[1]" w:storeItemID="{6668398D-A668-4E3E-A5EB-62B293D839F1}"/>
          <w:text/>
        </w:sdtPr>
        <w:sdtContent>
          <w:r w:rsidR="00A54C38" w:rsidRPr="0054733A">
            <w:rPr>
              <w:rFonts w:ascii="Arial" w:hAnsi="Arial" w:cs="Arial"/>
              <w:color w:val="003064"/>
            </w:rPr>
            <w:t>[Name der Schule]</w:t>
          </w:r>
        </w:sdtContent>
      </w:sdt>
      <w:r w:rsidRPr="0054733A">
        <w:rPr>
          <w:rFonts w:ascii="Arial" w:hAnsi="Arial" w:cs="Arial"/>
          <w:color w:val="003064"/>
        </w:rPr>
        <w:t xml:space="preserve"> übertragen.</w:t>
      </w:r>
      <w:r w:rsidR="00B556DC">
        <w:rPr>
          <w:rFonts w:ascii="Arial" w:hAnsi="Arial" w:cs="Arial"/>
          <w:color w:val="003064"/>
        </w:rPr>
        <w:t xml:space="preserve"> Dies entbindet die Schulleitung nicht von der Gesamtverantwortlichkeit nach § 2 SchulDSVO.</w:t>
      </w:r>
    </w:p>
    <w:p w14:paraId="63709B9F" w14:textId="4EF536E3" w:rsidR="00336A99" w:rsidRPr="0054733A" w:rsidRDefault="00336A99" w:rsidP="00336A99">
      <w:pPr>
        <w:rPr>
          <w:rFonts w:ascii="Arial" w:hAnsi="Arial" w:cs="Arial"/>
          <w:color w:val="003064"/>
        </w:rPr>
      </w:pPr>
      <w:r w:rsidRPr="0054733A">
        <w:rPr>
          <w:rFonts w:ascii="Arial" w:hAnsi="Arial" w:cs="Arial"/>
          <w:color w:val="003064"/>
        </w:rPr>
        <w:t>Zur Umsetzung der Informationssicherheitsrichtlinien muss die Schulleitung bzw. deren Stellvertreter in der Lage sein, die ordnungsgemäße IT-Administration in der Schule durchzuführen</w:t>
      </w:r>
      <w:r w:rsidR="00B556DC">
        <w:rPr>
          <w:rFonts w:ascii="Arial" w:hAnsi="Arial" w:cs="Arial"/>
          <w:color w:val="003064"/>
        </w:rPr>
        <w:t xml:space="preserve"> bzw. </w:t>
      </w:r>
      <w:r w:rsidR="00FD726A">
        <w:rPr>
          <w:rFonts w:ascii="Arial" w:hAnsi="Arial" w:cs="Arial"/>
          <w:color w:val="003064"/>
        </w:rPr>
        <w:t xml:space="preserve">die Arbeit der Systemadministratorinnen und –administratoren </w:t>
      </w:r>
      <w:r w:rsidR="00B556DC">
        <w:rPr>
          <w:rFonts w:ascii="Arial" w:hAnsi="Arial" w:cs="Arial"/>
          <w:color w:val="003064"/>
        </w:rPr>
        <w:t>zu überwachen</w:t>
      </w:r>
      <w:r w:rsidRPr="0054733A">
        <w:rPr>
          <w:rFonts w:ascii="Arial" w:hAnsi="Arial" w:cs="Arial"/>
          <w:color w:val="003064"/>
        </w:rPr>
        <w:t xml:space="preserve">. Die ordnungsgemäße IT-Administration von IT-Systemen und -Komponenten ist für den laufenden IT-Betrieb grundlegend. </w:t>
      </w:r>
    </w:p>
    <w:p w14:paraId="720F10E7" w14:textId="5DEC2F81" w:rsidR="00336A99" w:rsidRPr="0054733A" w:rsidRDefault="00336A99" w:rsidP="00336A99">
      <w:pPr>
        <w:rPr>
          <w:rFonts w:ascii="Arial" w:hAnsi="Arial" w:cs="Arial"/>
          <w:color w:val="003064"/>
        </w:rPr>
      </w:pPr>
      <w:r w:rsidRPr="0054733A">
        <w:rPr>
          <w:rFonts w:ascii="Arial" w:hAnsi="Arial" w:cs="Arial"/>
          <w:color w:val="003064"/>
        </w:rPr>
        <w:t xml:space="preserve">Die Systemadministratoren richten dabei IT-Systeme und Anwendungen ein, beobachten den Betrieb und reagieren mit Maßnahmen, die die Funktion und die Leistungsfähigkeit </w:t>
      </w:r>
      <w:r w:rsidR="00FD726A">
        <w:rPr>
          <w:rFonts w:ascii="Arial" w:hAnsi="Arial" w:cs="Arial"/>
          <w:color w:val="003064"/>
        </w:rPr>
        <w:t>der Systeme der Schule erhalten. S</w:t>
      </w:r>
      <w:r w:rsidRPr="0054733A">
        <w:rPr>
          <w:rFonts w:ascii="Arial" w:hAnsi="Arial" w:cs="Arial"/>
          <w:color w:val="003064"/>
        </w:rPr>
        <w:t>ie passen die Systeme an die veränderten Bedürfnisse an. Dabei erfüllen sie auch eine Reihe von Aufgaben für die IT-Sicherheit: Sie sorgen nicht nur dafür, dass die Systeme verfügbar bleiben, sondern setzen auch Sicherheitsmaßnahmen um und überprüfen, ob sie wirksam sind. Dazu verfügen sie über sehr weitreichende Berechtigungen, sodass es für die Sicherheit der verbundenen IT-Systeme erforderlich ist, die Systemadministration vor unbefugten Zugriffen selbst abzusichern. Zur Aufgabenerfüllung sollten die Systemadministrator</w:t>
      </w:r>
      <w:r w:rsidR="00FD726A">
        <w:rPr>
          <w:rFonts w:ascii="Arial" w:hAnsi="Arial" w:cs="Arial"/>
          <w:color w:val="003064"/>
        </w:rPr>
        <w:t>innen und -administrator</w:t>
      </w:r>
      <w:r w:rsidRPr="0054733A">
        <w:rPr>
          <w:rFonts w:ascii="Arial" w:hAnsi="Arial" w:cs="Arial"/>
          <w:color w:val="003064"/>
        </w:rPr>
        <w:t>en der Schule eine enge Zusammenarbeit mit den An</w:t>
      </w:r>
      <w:r w:rsidR="00FD726A">
        <w:rPr>
          <w:rFonts w:ascii="Arial" w:hAnsi="Arial" w:cs="Arial"/>
          <w:color w:val="003064"/>
        </w:rPr>
        <w:t>s</w:t>
      </w:r>
      <w:r w:rsidRPr="0054733A">
        <w:rPr>
          <w:rFonts w:ascii="Arial" w:hAnsi="Arial" w:cs="Arial"/>
          <w:color w:val="003064"/>
        </w:rPr>
        <w:t>prechpartner</w:t>
      </w:r>
      <w:r w:rsidR="00FD726A">
        <w:rPr>
          <w:rFonts w:ascii="Arial" w:hAnsi="Arial" w:cs="Arial"/>
          <w:color w:val="003064"/>
        </w:rPr>
        <w:t xml:space="preserve">innen und -partnern des IQSH </w:t>
      </w:r>
      <w:r w:rsidRPr="0054733A">
        <w:rPr>
          <w:rFonts w:ascii="Arial" w:hAnsi="Arial" w:cs="Arial"/>
          <w:color w:val="003064"/>
        </w:rPr>
        <w:t xml:space="preserve">anstreben. </w:t>
      </w:r>
    </w:p>
    <w:p w14:paraId="47086E92" w14:textId="77777777" w:rsidR="00336A99" w:rsidRPr="0054733A" w:rsidRDefault="00336A99" w:rsidP="00336A99">
      <w:pPr>
        <w:rPr>
          <w:rFonts w:ascii="Arial" w:hAnsi="Arial" w:cs="Arial"/>
          <w:color w:val="003064"/>
        </w:rPr>
      </w:pPr>
      <w:r w:rsidRPr="0054733A">
        <w:rPr>
          <w:rFonts w:ascii="Arial" w:hAnsi="Arial" w:cs="Arial"/>
          <w:color w:val="003064"/>
        </w:rPr>
        <w:t>Folgende Maßnahmen sollten zur ordnungsgemäßen Administration realisiert werden:</w:t>
      </w:r>
    </w:p>
    <w:tbl>
      <w:tblPr>
        <w:tblStyle w:val="Tabellenraster"/>
        <w:tblW w:w="0" w:type="auto"/>
        <w:tblInd w:w="108" w:type="dxa"/>
        <w:tblLayout w:type="fixed"/>
        <w:tblLook w:val="04A0" w:firstRow="1" w:lastRow="0" w:firstColumn="1" w:lastColumn="0" w:noHBand="0" w:noVBand="1"/>
      </w:tblPr>
      <w:tblGrid>
        <w:gridCol w:w="534"/>
        <w:gridCol w:w="1842"/>
        <w:gridCol w:w="5137"/>
        <w:gridCol w:w="1559"/>
      </w:tblGrid>
      <w:tr w:rsidR="00336A99" w:rsidRPr="0054733A" w14:paraId="42211483" w14:textId="77777777" w:rsidTr="00042317">
        <w:trPr>
          <w:tblHeader/>
        </w:trPr>
        <w:tc>
          <w:tcPr>
            <w:tcW w:w="534" w:type="dxa"/>
            <w:shd w:val="clear" w:color="auto" w:fill="BFBFBF" w:themeFill="background1" w:themeFillShade="BF"/>
            <w:vAlign w:val="center"/>
          </w:tcPr>
          <w:p w14:paraId="2986AC3C"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Nr.</w:t>
            </w:r>
          </w:p>
        </w:tc>
        <w:tc>
          <w:tcPr>
            <w:tcW w:w="1842" w:type="dxa"/>
            <w:shd w:val="clear" w:color="auto" w:fill="BFBFBF" w:themeFill="background1" w:themeFillShade="BF"/>
            <w:vAlign w:val="center"/>
          </w:tcPr>
          <w:p w14:paraId="2E8A416E"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Name</w:t>
            </w:r>
          </w:p>
        </w:tc>
        <w:tc>
          <w:tcPr>
            <w:tcW w:w="5137" w:type="dxa"/>
            <w:shd w:val="clear" w:color="auto" w:fill="BFBFBF" w:themeFill="background1" w:themeFillShade="BF"/>
            <w:vAlign w:val="center"/>
          </w:tcPr>
          <w:p w14:paraId="08FCE551"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Beschreibung</w:t>
            </w:r>
          </w:p>
        </w:tc>
        <w:tc>
          <w:tcPr>
            <w:tcW w:w="1559" w:type="dxa"/>
            <w:shd w:val="clear" w:color="auto" w:fill="BFBFBF" w:themeFill="background1" w:themeFillShade="BF"/>
            <w:vAlign w:val="center"/>
          </w:tcPr>
          <w:p w14:paraId="68F60B6C" w14:textId="77777777" w:rsidR="00336A99" w:rsidRPr="00FC51D3" w:rsidRDefault="00336A99" w:rsidP="00042317">
            <w:pPr>
              <w:jc w:val="center"/>
              <w:rPr>
                <w:rFonts w:ascii="Arial" w:hAnsi="Arial" w:cs="Arial"/>
                <w:b/>
                <w:color w:val="001E49"/>
                <w:sz w:val="20"/>
              </w:rPr>
            </w:pPr>
            <w:r w:rsidRPr="00FC51D3">
              <w:rPr>
                <w:rFonts w:ascii="Arial" w:hAnsi="Arial" w:cs="Arial"/>
                <w:b/>
                <w:color w:val="001E49"/>
                <w:sz w:val="20"/>
              </w:rPr>
              <w:t>Anwendbar (Ja/Nein)</w:t>
            </w:r>
          </w:p>
        </w:tc>
      </w:tr>
      <w:tr w:rsidR="00336A99" w:rsidRPr="0054733A" w14:paraId="226D5AA7" w14:textId="77777777" w:rsidTr="00042317">
        <w:tc>
          <w:tcPr>
            <w:tcW w:w="534" w:type="dxa"/>
          </w:tcPr>
          <w:p w14:paraId="0A1CBD1C"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1</w:t>
            </w:r>
          </w:p>
        </w:tc>
        <w:tc>
          <w:tcPr>
            <w:tcW w:w="1842" w:type="dxa"/>
          </w:tcPr>
          <w:p w14:paraId="0B8F94A5"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Personalauswahl</w:t>
            </w:r>
          </w:p>
        </w:tc>
        <w:tc>
          <w:tcPr>
            <w:tcW w:w="5137" w:type="dxa"/>
          </w:tcPr>
          <w:p w14:paraId="1E463DA2" w14:textId="1C044141" w:rsidR="00336A99" w:rsidRPr="00FC51D3" w:rsidRDefault="00336A99" w:rsidP="00336A99">
            <w:pPr>
              <w:rPr>
                <w:rFonts w:ascii="Arial" w:hAnsi="Arial" w:cs="Arial"/>
                <w:color w:val="001E49"/>
                <w:sz w:val="20"/>
              </w:rPr>
            </w:pPr>
            <w:r w:rsidRPr="00FC51D3">
              <w:rPr>
                <w:rFonts w:ascii="Arial" w:hAnsi="Arial" w:cs="Arial"/>
                <w:color w:val="001E49"/>
                <w:sz w:val="20"/>
              </w:rPr>
              <w:t>Die Schulmitarbeiter/-innen</w:t>
            </w:r>
            <w:r w:rsidR="00FD726A">
              <w:rPr>
                <w:rFonts w:ascii="Arial" w:hAnsi="Arial" w:cs="Arial"/>
                <w:color w:val="001E49"/>
                <w:sz w:val="20"/>
              </w:rPr>
              <w:t>,</w:t>
            </w:r>
            <w:r w:rsidRPr="00FC51D3">
              <w:rPr>
                <w:rFonts w:ascii="Arial" w:hAnsi="Arial" w:cs="Arial"/>
                <w:color w:val="001E49"/>
                <w:sz w:val="20"/>
              </w:rPr>
              <w:t xml:space="preserve"> die administrative Aufgaben innerhalb der Schule für die IT-Umgebung übernehmen sollen, verfügen über die ausreichende fachliche Qualifikation und erledigen ihre Aufgaben zuverlässig und sorgfältig.</w:t>
            </w:r>
          </w:p>
        </w:tc>
        <w:tc>
          <w:tcPr>
            <w:tcW w:w="1559" w:type="dxa"/>
          </w:tcPr>
          <w:p w14:paraId="1A17C511"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77A224DE" w14:textId="7A2633E8"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2D770754" w14:textId="77777777" w:rsidTr="00042317">
        <w:tc>
          <w:tcPr>
            <w:tcW w:w="534" w:type="dxa"/>
          </w:tcPr>
          <w:p w14:paraId="583B71D6" w14:textId="77777777" w:rsidR="00336A99" w:rsidRPr="00FC51D3" w:rsidRDefault="00336A99" w:rsidP="00336A99">
            <w:pPr>
              <w:rPr>
                <w:rFonts w:ascii="Arial" w:hAnsi="Arial" w:cs="Arial"/>
                <w:color w:val="001E49"/>
                <w:sz w:val="20"/>
              </w:rPr>
            </w:pPr>
            <w:r w:rsidRPr="00FC51D3">
              <w:rPr>
                <w:rFonts w:ascii="Arial" w:hAnsi="Arial" w:cs="Arial"/>
                <w:color w:val="001E49"/>
                <w:sz w:val="20"/>
              </w:rPr>
              <w:lastRenderedPageBreak/>
              <w:t>2</w:t>
            </w:r>
          </w:p>
        </w:tc>
        <w:tc>
          <w:tcPr>
            <w:tcW w:w="1842" w:type="dxa"/>
          </w:tcPr>
          <w:p w14:paraId="7B8B0F48" w14:textId="2CE08E8D" w:rsidR="00336A99" w:rsidRPr="00FC51D3" w:rsidRDefault="00336A99" w:rsidP="00336A99">
            <w:pPr>
              <w:rPr>
                <w:rFonts w:ascii="Arial" w:hAnsi="Arial" w:cs="Arial"/>
                <w:color w:val="001E49"/>
                <w:sz w:val="20"/>
              </w:rPr>
            </w:pPr>
            <w:r w:rsidRPr="00FC51D3">
              <w:rPr>
                <w:rFonts w:ascii="Arial" w:hAnsi="Arial" w:cs="Arial"/>
                <w:color w:val="001E49"/>
                <w:sz w:val="20"/>
              </w:rPr>
              <w:t>Vertretungs</w:t>
            </w:r>
            <w:r w:rsidR="006B4780">
              <w:rPr>
                <w:rFonts w:ascii="Arial" w:hAnsi="Arial" w:cs="Arial"/>
                <w:color w:val="001E49"/>
                <w:sz w:val="20"/>
              </w:rPr>
              <w:t>-</w:t>
            </w:r>
            <w:r w:rsidRPr="00FC51D3">
              <w:rPr>
                <w:rFonts w:ascii="Arial" w:hAnsi="Arial" w:cs="Arial"/>
                <w:color w:val="001E49"/>
                <w:sz w:val="20"/>
              </w:rPr>
              <w:t>regelungen</w:t>
            </w:r>
          </w:p>
        </w:tc>
        <w:tc>
          <w:tcPr>
            <w:tcW w:w="5137" w:type="dxa"/>
          </w:tcPr>
          <w:p w14:paraId="20D6369E"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Für alle administrativen Verantwortlichkeiten wurden Vertretungsregelungen getroffen.</w:t>
            </w:r>
          </w:p>
          <w:p w14:paraId="54FA0FCF"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 xml:space="preserve">Es ist sichergestellt, dass benannte Vertreter auf die zu betreuenden IT-Systeme zugreifen können. </w:t>
            </w:r>
          </w:p>
        </w:tc>
        <w:tc>
          <w:tcPr>
            <w:tcW w:w="1559" w:type="dxa"/>
          </w:tcPr>
          <w:p w14:paraId="0292860B"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680923D" w14:textId="209F9B16"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5E5A57A3" w14:textId="77777777" w:rsidTr="00042317">
        <w:tc>
          <w:tcPr>
            <w:tcW w:w="534" w:type="dxa"/>
          </w:tcPr>
          <w:p w14:paraId="4A60DAD6"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3</w:t>
            </w:r>
          </w:p>
        </w:tc>
        <w:tc>
          <w:tcPr>
            <w:tcW w:w="1842" w:type="dxa"/>
          </w:tcPr>
          <w:p w14:paraId="00B81BD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Beendigung von Tätigkeiten als IT-Administrator</w:t>
            </w:r>
          </w:p>
        </w:tc>
        <w:tc>
          <w:tcPr>
            <w:tcW w:w="5137" w:type="dxa"/>
          </w:tcPr>
          <w:p w14:paraId="321191C7" w14:textId="13D2AFC9" w:rsidR="00336A99" w:rsidRPr="00FC51D3" w:rsidRDefault="00336A99" w:rsidP="002D71DD">
            <w:pPr>
              <w:rPr>
                <w:rFonts w:ascii="Arial" w:hAnsi="Arial" w:cs="Arial"/>
                <w:color w:val="001E49"/>
                <w:sz w:val="20"/>
              </w:rPr>
            </w:pPr>
            <w:r w:rsidRPr="00FC51D3">
              <w:rPr>
                <w:rFonts w:ascii="Arial" w:hAnsi="Arial" w:cs="Arial"/>
                <w:color w:val="001E49"/>
                <w:sz w:val="20"/>
              </w:rPr>
              <w:t>Wenn Administrator</w:t>
            </w:r>
            <w:r w:rsidR="002D71DD">
              <w:rPr>
                <w:rFonts w:ascii="Arial" w:hAnsi="Arial" w:cs="Arial"/>
                <w:color w:val="001E49"/>
                <w:sz w:val="20"/>
              </w:rPr>
              <w:t>innen/Administratoren</w:t>
            </w:r>
            <w:r w:rsidRPr="00FC51D3">
              <w:rPr>
                <w:rFonts w:ascii="Arial" w:hAnsi="Arial" w:cs="Arial"/>
                <w:color w:val="001E49"/>
                <w:sz w:val="20"/>
              </w:rPr>
              <w:t xml:space="preserve"> von ihren Aufgaben wieder entbunden werden, werden alle ihnen zugewiesenen persönlichen Administrationskennungen gesperrt.</w:t>
            </w:r>
          </w:p>
        </w:tc>
        <w:tc>
          <w:tcPr>
            <w:tcW w:w="1559" w:type="dxa"/>
          </w:tcPr>
          <w:p w14:paraId="42D60E59"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52C80450" w14:textId="381789BF"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07748F88" w14:textId="77777777" w:rsidTr="00042317">
        <w:trPr>
          <w:trHeight w:val="1475"/>
        </w:trPr>
        <w:tc>
          <w:tcPr>
            <w:tcW w:w="534" w:type="dxa"/>
          </w:tcPr>
          <w:p w14:paraId="4AE0FB9B"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4</w:t>
            </w:r>
          </w:p>
        </w:tc>
        <w:tc>
          <w:tcPr>
            <w:tcW w:w="1842" w:type="dxa"/>
          </w:tcPr>
          <w:p w14:paraId="342138A9" w14:textId="63ECAD5C" w:rsidR="00336A99" w:rsidRPr="00FC51D3" w:rsidRDefault="00336A99" w:rsidP="00336A99">
            <w:pPr>
              <w:rPr>
                <w:rFonts w:ascii="Arial" w:hAnsi="Arial" w:cs="Arial"/>
                <w:color w:val="001E49"/>
                <w:sz w:val="20"/>
              </w:rPr>
            </w:pPr>
            <w:r w:rsidRPr="00FC51D3">
              <w:rPr>
                <w:rFonts w:ascii="Arial" w:hAnsi="Arial" w:cs="Arial"/>
                <w:color w:val="001E49"/>
                <w:sz w:val="20"/>
              </w:rPr>
              <w:t>Administrations</w:t>
            </w:r>
            <w:r w:rsidR="006B4780">
              <w:rPr>
                <w:rFonts w:ascii="Arial" w:hAnsi="Arial" w:cs="Arial"/>
                <w:color w:val="001E49"/>
                <w:sz w:val="20"/>
              </w:rPr>
              <w:t>-</w:t>
            </w:r>
            <w:r w:rsidRPr="00FC51D3">
              <w:rPr>
                <w:rFonts w:ascii="Arial" w:hAnsi="Arial" w:cs="Arial"/>
                <w:color w:val="001E49"/>
                <w:sz w:val="20"/>
              </w:rPr>
              <w:t>kennungen</w:t>
            </w:r>
          </w:p>
        </w:tc>
        <w:tc>
          <w:tcPr>
            <w:tcW w:w="5137" w:type="dxa"/>
          </w:tcPr>
          <w:p w14:paraId="79876C94" w14:textId="4DED4404" w:rsidR="00336A99" w:rsidRPr="00FC51D3" w:rsidRDefault="00FD726A" w:rsidP="002D71DD">
            <w:pPr>
              <w:rPr>
                <w:rFonts w:ascii="Arial" w:hAnsi="Arial" w:cs="Arial"/>
                <w:color w:val="001E49"/>
                <w:sz w:val="20"/>
              </w:rPr>
            </w:pPr>
            <w:r>
              <w:rPr>
                <w:rFonts w:ascii="Arial" w:hAnsi="Arial" w:cs="Arial"/>
                <w:color w:val="001E49"/>
                <w:sz w:val="20"/>
              </w:rPr>
              <w:t>Jedem Administrator</w:t>
            </w:r>
            <w:r w:rsidR="002D71DD">
              <w:rPr>
                <w:rFonts w:ascii="Arial" w:hAnsi="Arial" w:cs="Arial"/>
                <w:color w:val="001E49"/>
                <w:sz w:val="20"/>
              </w:rPr>
              <w:t>/jeder Administratorin</w:t>
            </w:r>
            <w:r>
              <w:rPr>
                <w:rFonts w:ascii="Arial" w:hAnsi="Arial" w:cs="Arial"/>
                <w:color w:val="001E49"/>
                <w:sz w:val="20"/>
              </w:rPr>
              <w:t xml:space="preserve"> und jedem</w:t>
            </w:r>
            <w:r w:rsidR="00336A99" w:rsidRPr="00FC51D3">
              <w:rPr>
                <w:rFonts w:ascii="Arial" w:hAnsi="Arial" w:cs="Arial"/>
                <w:color w:val="001E49"/>
                <w:sz w:val="20"/>
              </w:rPr>
              <w:t xml:space="preserve"> Vertreter</w:t>
            </w:r>
            <w:r w:rsidR="002D71DD">
              <w:rPr>
                <w:rFonts w:ascii="Arial" w:hAnsi="Arial" w:cs="Arial"/>
                <w:color w:val="001E49"/>
                <w:sz w:val="20"/>
              </w:rPr>
              <w:t>/jeder Vertreterin</w:t>
            </w:r>
            <w:r w:rsidR="00336A99" w:rsidRPr="00FC51D3">
              <w:rPr>
                <w:rFonts w:ascii="Arial" w:hAnsi="Arial" w:cs="Arial"/>
                <w:color w:val="001E49"/>
                <w:sz w:val="20"/>
              </w:rPr>
              <w:t xml:space="preserve"> w</w:t>
            </w:r>
            <w:r w:rsidR="002D71DD">
              <w:rPr>
                <w:rFonts w:ascii="Arial" w:hAnsi="Arial" w:cs="Arial"/>
                <w:color w:val="001E49"/>
                <w:sz w:val="20"/>
              </w:rPr>
              <w:t xml:space="preserve">erden </w:t>
            </w:r>
            <w:r w:rsidR="00336A99" w:rsidRPr="00FC51D3">
              <w:rPr>
                <w:rFonts w:ascii="Arial" w:hAnsi="Arial" w:cs="Arial"/>
                <w:color w:val="001E49"/>
                <w:sz w:val="20"/>
              </w:rPr>
              <w:t>eigene</w:t>
            </w:r>
            <w:r w:rsidR="002D71DD">
              <w:rPr>
                <w:rFonts w:ascii="Arial" w:hAnsi="Arial" w:cs="Arial"/>
                <w:color w:val="001E49"/>
                <w:sz w:val="20"/>
              </w:rPr>
              <w:t>,</w:t>
            </w:r>
            <w:r w:rsidR="00336A99" w:rsidRPr="00FC51D3">
              <w:rPr>
                <w:rFonts w:ascii="Arial" w:hAnsi="Arial" w:cs="Arial"/>
                <w:color w:val="001E49"/>
                <w:sz w:val="20"/>
              </w:rPr>
              <w:t xml:space="preserve"> eindeutige Administratorkennung</w:t>
            </w:r>
            <w:r w:rsidR="002D71DD">
              <w:rPr>
                <w:rFonts w:ascii="Arial" w:hAnsi="Arial" w:cs="Arial"/>
                <w:color w:val="001E49"/>
                <w:sz w:val="20"/>
              </w:rPr>
              <w:t>en</w:t>
            </w:r>
            <w:r w:rsidR="00336A99" w:rsidRPr="00FC51D3">
              <w:rPr>
                <w:rFonts w:ascii="Arial" w:hAnsi="Arial" w:cs="Arial"/>
                <w:color w:val="001E49"/>
                <w:sz w:val="20"/>
              </w:rPr>
              <w:t xml:space="preserve"> zugewiesen. Die vergebenen Administrationsrechte sind aus den Erfordernissen der jeweils übernommenen IT-Administrationsaufgaben abzuleiten.</w:t>
            </w:r>
          </w:p>
        </w:tc>
        <w:tc>
          <w:tcPr>
            <w:tcW w:w="1559" w:type="dxa"/>
          </w:tcPr>
          <w:p w14:paraId="29DF5F08"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2852B19D" w14:textId="709FCF4F"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55E66B4E" w14:textId="77777777" w:rsidTr="00042317">
        <w:tc>
          <w:tcPr>
            <w:tcW w:w="534" w:type="dxa"/>
          </w:tcPr>
          <w:p w14:paraId="1DB3106D"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5</w:t>
            </w:r>
          </w:p>
        </w:tc>
        <w:tc>
          <w:tcPr>
            <w:tcW w:w="1842" w:type="dxa"/>
          </w:tcPr>
          <w:p w14:paraId="7989EC07"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Schutz administrativer Kennungen</w:t>
            </w:r>
          </w:p>
        </w:tc>
        <w:tc>
          <w:tcPr>
            <w:tcW w:w="5137" w:type="dxa"/>
          </w:tcPr>
          <w:p w14:paraId="3B30BEDB"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Administrationskennungen werden durch geeignete Authentisierungsmechanismen angemessen geschützt. Werden dafür Passwörter benutzt, dann werden gleichartige Passwörter NICHT für IT-Systeme in anderen Schutzzonen verwendet.</w:t>
            </w:r>
          </w:p>
        </w:tc>
        <w:tc>
          <w:tcPr>
            <w:tcW w:w="1559" w:type="dxa"/>
          </w:tcPr>
          <w:p w14:paraId="788C7424"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1FAD496C" w14:textId="79D2CD1E"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69BB5F5C" w14:textId="77777777" w:rsidTr="00042317">
        <w:tc>
          <w:tcPr>
            <w:tcW w:w="534" w:type="dxa"/>
          </w:tcPr>
          <w:p w14:paraId="03AF7C96"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6</w:t>
            </w:r>
          </w:p>
        </w:tc>
        <w:tc>
          <w:tcPr>
            <w:tcW w:w="1842" w:type="dxa"/>
          </w:tcPr>
          <w:p w14:paraId="7E4B3385" w14:textId="713ABE1B" w:rsidR="00336A99" w:rsidRPr="00FC51D3" w:rsidRDefault="00336A99" w:rsidP="00336A99">
            <w:pPr>
              <w:rPr>
                <w:rFonts w:ascii="Arial" w:hAnsi="Arial" w:cs="Arial"/>
                <w:color w:val="001E49"/>
                <w:sz w:val="20"/>
              </w:rPr>
            </w:pPr>
            <w:r w:rsidRPr="00FC51D3">
              <w:rPr>
                <w:rFonts w:ascii="Arial" w:hAnsi="Arial" w:cs="Arial"/>
                <w:color w:val="001E49"/>
                <w:sz w:val="20"/>
              </w:rPr>
              <w:t>Regelung der IT-Administrations</w:t>
            </w:r>
            <w:r w:rsidR="006B4780">
              <w:rPr>
                <w:rFonts w:ascii="Arial" w:hAnsi="Arial" w:cs="Arial"/>
                <w:color w:val="001E49"/>
                <w:sz w:val="20"/>
              </w:rPr>
              <w:t>-</w:t>
            </w:r>
            <w:r w:rsidRPr="00FC51D3">
              <w:rPr>
                <w:rFonts w:ascii="Arial" w:hAnsi="Arial" w:cs="Arial"/>
                <w:color w:val="001E49"/>
                <w:sz w:val="20"/>
              </w:rPr>
              <w:t>tätigkeit</w:t>
            </w:r>
          </w:p>
        </w:tc>
        <w:tc>
          <w:tcPr>
            <w:tcW w:w="5137" w:type="dxa"/>
          </w:tcPr>
          <w:p w14:paraId="26047BE4" w14:textId="660F1F5F" w:rsidR="00336A99" w:rsidRPr="00FC51D3" w:rsidRDefault="00336A99" w:rsidP="00336A99">
            <w:pPr>
              <w:rPr>
                <w:rFonts w:ascii="Arial" w:hAnsi="Arial" w:cs="Arial"/>
                <w:color w:val="001E49"/>
                <w:sz w:val="20"/>
              </w:rPr>
            </w:pPr>
            <w:r w:rsidRPr="00FC51D3">
              <w:rPr>
                <w:rFonts w:ascii="Arial" w:hAnsi="Arial" w:cs="Arial"/>
                <w:color w:val="001E49"/>
                <w:sz w:val="20"/>
              </w:rPr>
              <w:t>Die Befugnisse, Aufgaben und Pf</w:t>
            </w:r>
            <w:r w:rsidR="002D71DD">
              <w:rPr>
                <w:rFonts w:ascii="Arial" w:hAnsi="Arial" w:cs="Arial"/>
                <w:color w:val="001E49"/>
                <w:sz w:val="20"/>
              </w:rPr>
              <w:t>lichten der Administratorinnen und Administratoren</w:t>
            </w:r>
            <w:r w:rsidRPr="00FC51D3">
              <w:rPr>
                <w:rFonts w:ascii="Arial" w:hAnsi="Arial" w:cs="Arial"/>
                <w:color w:val="001E49"/>
                <w:sz w:val="20"/>
              </w:rPr>
              <w:t xml:space="preserve"> sind in einer Arbeitsanweisung oder Richtlinie verbindlich festgeschrieben.</w:t>
            </w:r>
          </w:p>
        </w:tc>
        <w:tc>
          <w:tcPr>
            <w:tcW w:w="1559" w:type="dxa"/>
          </w:tcPr>
          <w:p w14:paraId="5EB42C01" w14:textId="77777777"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0524A42F" w14:textId="26A236A8"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5639F0D1" w14:textId="77777777" w:rsidTr="00042317">
        <w:tc>
          <w:tcPr>
            <w:tcW w:w="534" w:type="dxa"/>
          </w:tcPr>
          <w:p w14:paraId="544646C7"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7</w:t>
            </w:r>
          </w:p>
        </w:tc>
        <w:tc>
          <w:tcPr>
            <w:tcW w:w="1842" w:type="dxa"/>
          </w:tcPr>
          <w:p w14:paraId="271631E3"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Ausreichende Ressourcen für den IT-Betrieb</w:t>
            </w:r>
          </w:p>
        </w:tc>
        <w:tc>
          <w:tcPr>
            <w:tcW w:w="5137" w:type="dxa"/>
          </w:tcPr>
          <w:p w14:paraId="19849308"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Es werden ausreichende Personal- und Sachressourcen bereitgestellt, um die anfallenden administrativen Aufgaben ordnungsgemäß zu bewältigen. Dabei wurde berücksichtigt, dass auch für unvorhersehbare Tätigkeiten entsprechende Kapazitäten vorhanden sein müssen, insbesondere, um sicherheitsrelevante Ereignisse zu behandeln und aufzuklären.</w:t>
            </w:r>
          </w:p>
        </w:tc>
        <w:tc>
          <w:tcPr>
            <w:tcW w:w="1559" w:type="dxa"/>
          </w:tcPr>
          <w:p w14:paraId="158B9E8B" w14:textId="4E02B69C"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06932688" w14:textId="4719095A" w:rsidR="00336A99" w:rsidRPr="00FC51D3" w:rsidRDefault="00336A99" w:rsidP="00336A99">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r w:rsidR="00336A99" w:rsidRPr="0054733A" w14:paraId="7000DD87" w14:textId="77777777" w:rsidTr="00042317">
        <w:tc>
          <w:tcPr>
            <w:tcW w:w="534" w:type="dxa"/>
          </w:tcPr>
          <w:p w14:paraId="07D871B9"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8</w:t>
            </w:r>
          </w:p>
        </w:tc>
        <w:tc>
          <w:tcPr>
            <w:tcW w:w="1842" w:type="dxa"/>
          </w:tcPr>
          <w:p w14:paraId="158F79FC" w14:textId="77777777" w:rsidR="00336A99" w:rsidRPr="00FC51D3" w:rsidRDefault="00336A99" w:rsidP="00336A99">
            <w:pPr>
              <w:rPr>
                <w:rFonts w:ascii="Arial" w:hAnsi="Arial" w:cs="Arial"/>
                <w:color w:val="001E49"/>
                <w:sz w:val="20"/>
              </w:rPr>
            </w:pPr>
            <w:r w:rsidRPr="00FC51D3">
              <w:rPr>
                <w:rFonts w:ascii="Arial" w:hAnsi="Arial" w:cs="Arial"/>
                <w:color w:val="001E49"/>
                <w:sz w:val="20"/>
              </w:rPr>
              <w:t>Fortbildung und Information</w:t>
            </w:r>
          </w:p>
        </w:tc>
        <w:tc>
          <w:tcPr>
            <w:tcW w:w="5137" w:type="dxa"/>
          </w:tcPr>
          <w:p w14:paraId="3C477FBB" w14:textId="659B9049" w:rsidR="00336A99" w:rsidRPr="00FC51D3" w:rsidRDefault="00336A99" w:rsidP="00336A99">
            <w:pPr>
              <w:rPr>
                <w:rFonts w:ascii="Arial" w:hAnsi="Arial" w:cs="Arial"/>
                <w:color w:val="001E49"/>
                <w:sz w:val="20"/>
              </w:rPr>
            </w:pPr>
            <w:r w:rsidRPr="00FC51D3">
              <w:rPr>
                <w:rFonts w:ascii="Arial" w:hAnsi="Arial" w:cs="Arial"/>
                <w:color w:val="001E49"/>
                <w:sz w:val="20"/>
              </w:rPr>
              <w:t xml:space="preserve">Für </w:t>
            </w:r>
            <w:r w:rsidR="002D71DD">
              <w:rPr>
                <w:rFonts w:ascii="Arial" w:hAnsi="Arial" w:cs="Arial"/>
                <w:color w:val="001E49"/>
                <w:sz w:val="20"/>
              </w:rPr>
              <w:t>die eingesetzten Administratorinnen und Administratoren</w:t>
            </w:r>
            <w:r w:rsidRPr="00FC51D3">
              <w:rPr>
                <w:rFonts w:ascii="Arial" w:hAnsi="Arial" w:cs="Arial"/>
                <w:color w:val="001E49"/>
                <w:sz w:val="20"/>
              </w:rPr>
              <w:t xml:space="preserve"> werden geeignete Fort- und Weiterbildungsmaßnahmen ergriffen, damit sie immer auf dem aktuellen Stand der Technik sind.</w:t>
            </w:r>
          </w:p>
        </w:tc>
        <w:tc>
          <w:tcPr>
            <w:tcW w:w="1559" w:type="dxa"/>
          </w:tcPr>
          <w:p w14:paraId="657994D4" w14:textId="16F57D11" w:rsidR="00336A99" w:rsidRPr="00FC51D3" w:rsidRDefault="00336A99" w:rsidP="00042317">
            <w:pPr>
              <w:spacing w:before="120"/>
              <w:rPr>
                <w:rFonts w:ascii="Arial" w:hAnsi="Arial" w:cs="Arial"/>
                <w:color w:val="001E49"/>
                <w:sz w:val="20"/>
              </w:rPr>
            </w:pPr>
            <w:r w:rsidRPr="00FC51D3">
              <w:rPr>
                <w:rFonts w:ascii="Arial" w:hAnsi="Arial" w:cs="Arial"/>
                <w:color w:val="001E49"/>
                <w:sz w:val="20"/>
              </w:rPr>
              <w:fldChar w:fldCharType="begin">
                <w:ffData>
                  <w:name w:val=""/>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Ja</w:t>
            </w:r>
          </w:p>
          <w:p w14:paraId="71F21AF3" w14:textId="7F8C0B11" w:rsidR="00336A99" w:rsidRPr="00FC51D3" w:rsidRDefault="00336A99" w:rsidP="00042317">
            <w:pPr>
              <w:rPr>
                <w:rFonts w:ascii="Arial" w:hAnsi="Arial" w:cs="Arial"/>
                <w:color w:val="001E49"/>
                <w:sz w:val="20"/>
              </w:rPr>
            </w:pPr>
            <w:r w:rsidRPr="00FC51D3">
              <w:rPr>
                <w:rFonts w:ascii="Arial" w:hAnsi="Arial" w:cs="Arial"/>
                <w:color w:val="001E49"/>
                <w:sz w:val="20"/>
              </w:rPr>
              <w:fldChar w:fldCharType="begin">
                <w:ffData>
                  <w:name w:val="Kontrollkästchen6"/>
                  <w:enabled/>
                  <w:calcOnExit w:val="0"/>
                  <w:checkBox>
                    <w:sizeAuto/>
                    <w:default w:val="0"/>
                  </w:checkBox>
                </w:ffData>
              </w:fldChar>
            </w:r>
            <w:r w:rsidRPr="00FC51D3">
              <w:rPr>
                <w:rFonts w:ascii="Arial" w:hAnsi="Arial" w:cs="Arial"/>
                <w:color w:val="001E49"/>
                <w:sz w:val="20"/>
              </w:rPr>
              <w:instrText xml:space="preserve"> FORMCHECKBOX </w:instrText>
            </w:r>
            <w:r w:rsidR="00E873BA">
              <w:rPr>
                <w:rFonts w:ascii="Arial" w:hAnsi="Arial" w:cs="Arial"/>
                <w:color w:val="001E49"/>
                <w:sz w:val="20"/>
              </w:rPr>
            </w:r>
            <w:r w:rsidR="00E873BA">
              <w:rPr>
                <w:rFonts w:ascii="Arial" w:hAnsi="Arial" w:cs="Arial"/>
                <w:color w:val="001E49"/>
                <w:sz w:val="20"/>
              </w:rPr>
              <w:fldChar w:fldCharType="separate"/>
            </w:r>
            <w:r w:rsidRPr="00FC51D3">
              <w:rPr>
                <w:rFonts w:ascii="Arial" w:hAnsi="Arial" w:cs="Arial"/>
                <w:color w:val="001E49"/>
                <w:sz w:val="20"/>
              </w:rPr>
              <w:fldChar w:fldCharType="end"/>
            </w:r>
            <w:r w:rsidRPr="00FC51D3">
              <w:rPr>
                <w:rFonts w:ascii="Arial" w:hAnsi="Arial" w:cs="Arial"/>
                <w:color w:val="001E49"/>
                <w:sz w:val="20"/>
              </w:rPr>
              <w:t xml:space="preserve"> Nein</w:t>
            </w:r>
          </w:p>
        </w:tc>
      </w:tr>
    </w:tbl>
    <w:p w14:paraId="6C3F6A9E" w14:textId="6DE04690" w:rsidR="00336A99" w:rsidRPr="0054733A" w:rsidRDefault="00CD03A6" w:rsidP="00051FC1">
      <w:pPr>
        <w:pStyle w:val="Beschriftung"/>
        <w:rPr>
          <w:rFonts w:ascii="Arial" w:hAnsi="Arial"/>
        </w:rPr>
      </w:pPr>
      <w:bookmarkStart w:id="116" w:name="_Toc11337699"/>
      <w:r w:rsidRPr="0054733A">
        <w:rPr>
          <w:rFonts w:ascii="Arial" w:hAnsi="Arial"/>
        </w:rPr>
        <w:t xml:space="preserve">Tabelle </w:t>
      </w:r>
      <w:r w:rsidR="00C47BE5" w:rsidRPr="0054733A">
        <w:rPr>
          <w:rFonts w:ascii="Arial" w:hAnsi="Arial"/>
        </w:rPr>
        <w:fldChar w:fldCharType="begin"/>
      </w:r>
      <w:r w:rsidR="00C47BE5" w:rsidRPr="0054733A">
        <w:rPr>
          <w:rFonts w:ascii="Arial" w:hAnsi="Arial"/>
        </w:rPr>
        <w:instrText xml:space="preserve"> SEQ Tabelle \* ARABIC </w:instrText>
      </w:r>
      <w:r w:rsidR="00C47BE5" w:rsidRPr="0054733A">
        <w:rPr>
          <w:rFonts w:ascii="Arial" w:hAnsi="Arial"/>
        </w:rPr>
        <w:fldChar w:fldCharType="separate"/>
      </w:r>
      <w:r w:rsidR="00B82E23" w:rsidRPr="0054733A">
        <w:rPr>
          <w:rFonts w:ascii="Arial" w:hAnsi="Arial"/>
          <w:noProof/>
        </w:rPr>
        <w:t>28</w:t>
      </w:r>
      <w:r w:rsidR="00C47BE5" w:rsidRPr="0054733A">
        <w:rPr>
          <w:rFonts w:ascii="Arial" w:hAnsi="Arial"/>
          <w:noProof/>
        </w:rPr>
        <w:fldChar w:fldCharType="end"/>
      </w:r>
      <w:r w:rsidRPr="0054733A">
        <w:rPr>
          <w:rFonts w:ascii="Arial" w:hAnsi="Arial"/>
        </w:rPr>
        <w:t>: Maßnahmen zur ordnungsgemäßen Administration</w:t>
      </w:r>
      <w:bookmarkEnd w:id="116"/>
    </w:p>
    <w:p w14:paraId="217CED7F" w14:textId="77777777" w:rsidR="00AD161A" w:rsidRPr="0054733A" w:rsidRDefault="00AD161A" w:rsidP="0061687E">
      <w:pPr>
        <w:rPr>
          <w:rFonts w:ascii="Arial" w:hAnsi="Arial" w:cs="Arial"/>
        </w:rPr>
      </w:pPr>
    </w:p>
    <w:sectPr w:rsidR="00AD161A" w:rsidRPr="0054733A" w:rsidSect="00787CBB">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134" w:left="1417" w:header="708" w:footer="5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A8F5E" w14:textId="77777777" w:rsidR="002164C9" w:rsidRDefault="002164C9" w:rsidP="007263FE">
      <w:pPr>
        <w:spacing w:after="0" w:line="240" w:lineRule="auto"/>
      </w:pPr>
      <w:r>
        <w:separator/>
      </w:r>
    </w:p>
  </w:endnote>
  <w:endnote w:type="continuationSeparator" w:id="0">
    <w:p w14:paraId="5B3B0D9E" w14:textId="77777777" w:rsidR="002164C9" w:rsidRDefault="002164C9" w:rsidP="00726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889E3" w14:textId="77777777" w:rsidR="00E873BA" w:rsidRDefault="00E873B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08D5B" w14:textId="3B32BDF4" w:rsidR="00E873BA" w:rsidRPr="0054733A" w:rsidRDefault="00E873BA">
    <w:pPr>
      <w:tabs>
        <w:tab w:val="center" w:pos="4550"/>
        <w:tab w:val="left" w:pos="5818"/>
      </w:tabs>
      <w:ind w:right="260"/>
      <w:jc w:val="right"/>
      <w:rPr>
        <w:rFonts w:ascii="Arial" w:hAnsi="Arial" w:cs="Arial"/>
        <w:color w:val="003064"/>
        <w:sz w:val="20"/>
        <w:szCs w:val="24"/>
      </w:rPr>
    </w:pPr>
    <w:r w:rsidRPr="0054733A">
      <w:rPr>
        <w:rFonts w:ascii="Arial" w:hAnsi="Arial" w:cs="Arial"/>
        <w:color w:val="003064"/>
        <w:spacing w:val="60"/>
        <w:sz w:val="20"/>
        <w:szCs w:val="24"/>
      </w:rPr>
      <w:t>Seite</w:t>
    </w:r>
    <w:r w:rsidRPr="0054733A">
      <w:rPr>
        <w:rFonts w:ascii="Arial" w:hAnsi="Arial" w:cs="Arial"/>
        <w:color w:val="003064"/>
        <w:sz w:val="20"/>
        <w:szCs w:val="24"/>
      </w:rPr>
      <w:t xml:space="preserve"> </w:t>
    </w:r>
    <w:r w:rsidRPr="0054733A">
      <w:rPr>
        <w:rFonts w:ascii="Arial" w:hAnsi="Arial" w:cs="Arial"/>
        <w:bCs/>
        <w:color w:val="003064"/>
        <w:sz w:val="20"/>
        <w:szCs w:val="24"/>
      </w:rPr>
      <w:fldChar w:fldCharType="begin"/>
    </w:r>
    <w:r w:rsidRPr="0054733A">
      <w:rPr>
        <w:rFonts w:ascii="Arial" w:hAnsi="Arial" w:cs="Arial"/>
        <w:bCs/>
        <w:color w:val="003064"/>
        <w:sz w:val="20"/>
        <w:szCs w:val="24"/>
      </w:rPr>
      <w:instrText xml:space="preserve"> PAGE   \* MERGEFORMAT </w:instrText>
    </w:r>
    <w:r w:rsidRPr="0054733A">
      <w:rPr>
        <w:rFonts w:ascii="Arial" w:hAnsi="Arial" w:cs="Arial"/>
        <w:bCs/>
        <w:color w:val="003064"/>
        <w:sz w:val="20"/>
        <w:szCs w:val="24"/>
      </w:rPr>
      <w:fldChar w:fldCharType="separate"/>
    </w:r>
    <w:r w:rsidR="00040C54">
      <w:rPr>
        <w:rFonts w:ascii="Arial" w:hAnsi="Arial" w:cs="Arial"/>
        <w:bCs/>
        <w:noProof/>
        <w:color w:val="003064"/>
        <w:sz w:val="20"/>
        <w:szCs w:val="24"/>
      </w:rPr>
      <w:t>72</w:t>
    </w:r>
    <w:r w:rsidRPr="0054733A">
      <w:rPr>
        <w:rFonts w:ascii="Arial" w:hAnsi="Arial" w:cs="Arial"/>
        <w:bCs/>
        <w:color w:val="003064"/>
        <w:sz w:val="20"/>
        <w:szCs w:val="24"/>
      </w:rPr>
      <w:fldChar w:fldCharType="end"/>
    </w:r>
    <w:r w:rsidRPr="0054733A">
      <w:rPr>
        <w:rFonts w:ascii="Arial" w:hAnsi="Arial" w:cs="Arial"/>
        <w:color w:val="003064"/>
        <w:sz w:val="20"/>
        <w:szCs w:val="24"/>
      </w:rPr>
      <w:t xml:space="preserve"> | </w:t>
    </w:r>
    <w:r w:rsidRPr="0054733A">
      <w:rPr>
        <w:rFonts w:ascii="Arial" w:hAnsi="Arial" w:cs="Arial"/>
        <w:bCs/>
        <w:color w:val="003064"/>
        <w:sz w:val="20"/>
        <w:szCs w:val="24"/>
      </w:rPr>
      <w:fldChar w:fldCharType="begin"/>
    </w:r>
    <w:r w:rsidRPr="0054733A">
      <w:rPr>
        <w:rFonts w:ascii="Arial" w:hAnsi="Arial" w:cs="Arial"/>
        <w:bCs/>
        <w:color w:val="003064"/>
        <w:sz w:val="20"/>
        <w:szCs w:val="24"/>
      </w:rPr>
      <w:instrText xml:space="preserve"> NUMPAGES  \* Arabic  \* MERGEFORMAT </w:instrText>
    </w:r>
    <w:r w:rsidRPr="0054733A">
      <w:rPr>
        <w:rFonts w:ascii="Arial" w:hAnsi="Arial" w:cs="Arial"/>
        <w:bCs/>
        <w:color w:val="003064"/>
        <w:sz w:val="20"/>
        <w:szCs w:val="24"/>
      </w:rPr>
      <w:fldChar w:fldCharType="separate"/>
    </w:r>
    <w:r w:rsidR="00040C54">
      <w:rPr>
        <w:rFonts w:ascii="Arial" w:hAnsi="Arial" w:cs="Arial"/>
        <w:bCs/>
        <w:noProof/>
        <w:color w:val="003064"/>
        <w:sz w:val="20"/>
        <w:szCs w:val="24"/>
      </w:rPr>
      <w:t>72</w:t>
    </w:r>
    <w:r w:rsidRPr="0054733A">
      <w:rPr>
        <w:rFonts w:ascii="Arial" w:hAnsi="Arial" w:cs="Arial"/>
        <w:bCs/>
        <w:color w:val="003064"/>
        <w:sz w:val="20"/>
        <w:szCs w:val="24"/>
      </w:rPr>
      <w:fldChar w:fldCharType="end"/>
    </w:r>
  </w:p>
  <w:p w14:paraId="3677B749" w14:textId="77777777" w:rsidR="00E873BA" w:rsidRDefault="00E873B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AADEA" w14:textId="77777777" w:rsidR="00E873BA" w:rsidRDefault="00E873B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3AF11" w14:textId="77777777" w:rsidR="002164C9" w:rsidRDefault="002164C9" w:rsidP="007263FE">
      <w:pPr>
        <w:spacing w:after="0" w:line="240" w:lineRule="auto"/>
      </w:pPr>
      <w:r>
        <w:separator/>
      </w:r>
    </w:p>
  </w:footnote>
  <w:footnote w:type="continuationSeparator" w:id="0">
    <w:p w14:paraId="597FBBDB" w14:textId="77777777" w:rsidR="002164C9" w:rsidRDefault="002164C9" w:rsidP="007263FE">
      <w:pPr>
        <w:spacing w:after="0" w:line="240" w:lineRule="auto"/>
      </w:pPr>
      <w:r>
        <w:continuationSeparator/>
      </w:r>
    </w:p>
  </w:footnote>
  <w:footnote w:id="1">
    <w:p w14:paraId="0E4A9A92" w14:textId="2374C003" w:rsidR="00E873BA" w:rsidRDefault="00E873BA">
      <w:pPr>
        <w:pStyle w:val="Funotentext"/>
      </w:pPr>
      <w:r>
        <w:rPr>
          <w:rStyle w:val="Funotenzeichen"/>
        </w:rPr>
        <w:footnoteRef/>
      </w:r>
      <w:r>
        <w:t xml:space="preserve"> Eine Zuordnung von einer Person zu mehreren Verantwortlichkeiten ist zulässig.</w:t>
      </w:r>
    </w:p>
  </w:footnote>
  <w:footnote w:id="2">
    <w:p w14:paraId="6480A27A" w14:textId="7E643A4D" w:rsidR="00E873BA" w:rsidRPr="007A40A1" w:rsidRDefault="00E873BA" w:rsidP="007A40A1">
      <w:pPr>
        <w:rPr>
          <w:color w:val="000000" w:themeColor="text1"/>
        </w:rPr>
      </w:pPr>
      <w:r>
        <w:rPr>
          <w:rStyle w:val="Funotenzeichen"/>
        </w:rPr>
        <w:footnoteRef/>
      </w:r>
      <w:r>
        <w:t xml:space="preserve"> Siehe </w:t>
      </w:r>
      <w:hyperlink r:id="rId1" w:history="1">
        <w:r w:rsidR="006B69AE" w:rsidRPr="00C75B95">
          <w:rPr>
            <w:rStyle w:val="Hyperlink"/>
          </w:rPr>
          <w:t>https://schuldatenschutz.schleswig-holstein.de</w:t>
        </w:r>
      </w:hyperlink>
      <w:r w:rsidRPr="007A40A1">
        <w:rPr>
          <w:color w:val="000000" w:themeColor="text1"/>
        </w:rPr>
        <w:t xml:space="preserve">), letzte Aktualisierung: </w:t>
      </w:r>
      <w:r w:rsidR="006B69AE">
        <w:rPr>
          <w:color w:val="000000" w:themeColor="text1"/>
        </w:rPr>
        <w:t>01.08.2021</w:t>
      </w:r>
    </w:p>
    <w:p w14:paraId="3E86C75E" w14:textId="56904EA2" w:rsidR="00E873BA" w:rsidRDefault="00E873BA">
      <w:pPr>
        <w:pStyle w:val="Funotentext"/>
      </w:pPr>
    </w:p>
  </w:footnote>
  <w:footnote w:id="3">
    <w:p w14:paraId="57EA22DD" w14:textId="7F53C296" w:rsidR="00E873BA" w:rsidRDefault="00E873BA" w:rsidP="00336A99">
      <w:pPr>
        <w:pStyle w:val="Funotentext"/>
      </w:pPr>
      <w:r>
        <w:rPr>
          <w:rStyle w:val="Funotenzeichen"/>
        </w:rPr>
        <w:footnoteRef/>
      </w:r>
      <w:r>
        <w:t xml:space="preserve"> Sieh</w:t>
      </w:r>
      <w:r w:rsidR="00352B22">
        <w:t>e IT Ausstattungsempfehlung 2020 des IQSH,</w:t>
      </w:r>
      <w:r>
        <w:t xml:space="preserve"> veröffentlicht im </w:t>
      </w:r>
      <w:r w:rsidR="00352B22">
        <w:t>Dezember 2020</w:t>
      </w:r>
      <w:r>
        <w:t>.</w:t>
      </w:r>
    </w:p>
  </w:footnote>
  <w:footnote w:id="4">
    <w:p w14:paraId="4C484EAD" w14:textId="77777777" w:rsidR="00E873BA" w:rsidRDefault="00E873BA" w:rsidP="00336A99">
      <w:pPr>
        <w:pStyle w:val="Funotentext"/>
      </w:pPr>
      <w:r>
        <w:rPr>
          <w:rStyle w:val="Funotenzeichen"/>
        </w:rPr>
        <w:footnoteRef/>
      </w:r>
      <w:r>
        <w:t xml:space="preserve"> Siehe Dienstanweisung für die Nutzung der Schulverwaltungsrechner im Landesnetz Bildung (LanBSH) des MBWK, veröffentlicht am 03.07.2017.</w:t>
      </w:r>
    </w:p>
    <w:p w14:paraId="0CFF2D40" w14:textId="77777777" w:rsidR="00E873BA" w:rsidRDefault="00E873BA" w:rsidP="00336A99">
      <w:pPr>
        <w:pStyle w:val="Funotentext"/>
      </w:pPr>
    </w:p>
  </w:footnote>
  <w:footnote w:id="5">
    <w:p w14:paraId="6C696CE5" w14:textId="77777777" w:rsidR="00E873BA" w:rsidRDefault="00E873BA" w:rsidP="00336A99">
      <w:pPr>
        <w:pStyle w:val="Funotentext"/>
      </w:pPr>
      <w:r>
        <w:rPr>
          <w:rStyle w:val="Funotenzeichen"/>
        </w:rPr>
        <w:footnoteRef/>
      </w:r>
      <w:r>
        <w:t xml:space="preserve"> Siehe IT Ausstattungsempfehlung 2015 des IQSH, S.12, veröffentlicht im August 2015.</w:t>
      </w:r>
    </w:p>
    <w:p w14:paraId="238387DA" w14:textId="77777777" w:rsidR="00E873BA" w:rsidRDefault="00E873BA" w:rsidP="00336A99">
      <w:pPr>
        <w:pStyle w:val="Funotentext"/>
      </w:pPr>
    </w:p>
  </w:footnote>
  <w:footnote w:id="6">
    <w:p w14:paraId="01117989" w14:textId="3950B989" w:rsidR="00352B22" w:rsidRDefault="00352B22">
      <w:pPr>
        <w:pStyle w:val="Funotentext"/>
      </w:pPr>
      <w:r>
        <w:rPr>
          <w:rStyle w:val="Funotenzeichen"/>
        </w:rPr>
        <w:footnoteRef/>
      </w:r>
      <w:r>
        <w:t xml:space="preserve"> </w:t>
      </w:r>
      <w:r w:rsidRPr="00352B22">
        <w:t>https://www.gesetze-rechtsprechung.sh.juris.de/jportal/?quelle=jlink&amp;query=SchulDSV+SH&amp;psml=bsshoprod.psml&amp;max=true</w:t>
      </w:r>
    </w:p>
  </w:footnote>
  <w:footnote w:id="7">
    <w:p w14:paraId="07FF7703" w14:textId="77777777" w:rsidR="00E873BA" w:rsidRDefault="00E873BA" w:rsidP="00336A99">
      <w:pPr>
        <w:pStyle w:val="Funotentext"/>
      </w:pPr>
      <w:r>
        <w:rPr>
          <w:rStyle w:val="Funotenzeichen"/>
        </w:rPr>
        <w:footnoteRef/>
      </w:r>
      <w:r>
        <w:t xml:space="preserve"> </w:t>
      </w:r>
      <w:bookmarkStart w:id="76" w:name="_Hlk11167744"/>
      <w:r>
        <w:t>Siehe Dienstanweisung für die Nutzung der Schulverwaltungsrechner im Landesnetz Bildung (LanBSH) des MBWK, veröffentlicht am 03.07.2017.</w:t>
      </w:r>
    </w:p>
    <w:bookmarkEnd w:id="76"/>
    <w:p w14:paraId="6E856622" w14:textId="77777777" w:rsidR="00E873BA" w:rsidRDefault="00E873BA" w:rsidP="00336A99">
      <w:pPr>
        <w:pStyle w:val="Funotentext"/>
      </w:pPr>
    </w:p>
  </w:footnote>
  <w:footnote w:id="8">
    <w:p w14:paraId="0EAC2176" w14:textId="77777777" w:rsidR="00E873BA" w:rsidRDefault="00E873BA" w:rsidP="00336A99">
      <w:pPr>
        <w:pStyle w:val="Funotentext"/>
      </w:pPr>
      <w:r>
        <w:rPr>
          <w:rStyle w:val="Funotenzeichen"/>
        </w:rPr>
        <w:footnoteRef/>
      </w:r>
      <w:r>
        <w:t xml:space="preserve"> </w:t>
      </w:r>
      <w:bookmarkStart w:id="80" w:name="_Hlk11167384"/>
      <w:r>
        <w:t>Siehe Themenpapier Internetnutzung in Schulen vom IQSH</w:t>
      </w:r>
    </w:p>
    <w:bookmarkEnd w:id="80"/>
  </w:footnote>
  <w:footnote w:id="9">
    <w:p w14:paraId="7C8C7020" w14:textId="77777777" w:rsidR="00E873BA" w:rsidRDefault="00E873BA" w:rsidP="00336A99">
      <w:pPr>
        <w:pStyle w:val="Funotentext"/>
      </w:pPr>
      <w:r>
        <w:rPr>
          <w:rStyle w:val="Funotenzeichen"/>
        </w:rPr>
        <w:footnoteRef/>
      </w:r>
      <w:r>
        <w:t xml:space="preserve"> Siehe Themenpapier Internetnutzung in Schulen vom IQSH</w:t>
      </w:r>
    </w:p>
  </w:footnote>
  <w:footnote w:id="10">
    <w:p w14:paraId="32B667AC" w14:textId="11075178" w:rsidR="00E873BA" w:rsidRDefault="00E873BA" w:rsidP="00336A99">
      <w:pPr>
        <w:pStyle w:val="Funotentext"/>
      </w:pPr>
      <w:r>
        <w:rPr>
          <w:rStyle w:val="Funotenzeichen"/>
        </w:rPr>
        <w:footnoteRef/>
      </w:r>
      <w:r>
        <w:t xml:space="preserve"> </w:t>
      </w:r>
      <w:hyperlink r:id="rId2" w:history="1">
        <w:r>
          <w:rPr>
            <w:rStyle w:val="Hyperlink"/>
          </w:rPr>
          <w:t>https://www.schleswig-holstein.de/DE/Landesregierung/IQSH/Arbeitsfelder/ITMedien/Material/Downloads/themenpapierInternetnutzung.pdf</w:t>
        </w:r>
      </w:hyperlink>
      <w:r>
        <w:t xml:space="preserve"> </w:t>
      </w:r>
    </w:p>
    <w:p w14:paraId="1AB408A1" w14:textId="77777777" w:rsidR="00E873BA" w:rsidRDefault="00E873BA" w:rsidP="00336A99">
      <w:pPr>
        <w:pStyle w:val="Funotentext"/>
      </w:pPr>
    </w:p>
  </w:footnote>
  <w:footnote w:id="11">
    <w:p w14:paraId="07BBC57C" w14:textId="328D358D" w:rsidR="00E873BA" w:rsidRDefault="00E873BA" w:rsidP="00336A99">
      <w:pPr>
        <w:pStyle w:val="Funotentext"/>
      </w:pPr>
      <w:r>
        <w:rPr>
          <w:rStyle w:val="Funotenzeichen"/>
        </w:rPr>
        <w:footnoteRef/>
      </w:r>
      <w:r>
        <w:t xml:space="preserve"> Siehe Informationsportal: </w:t>
      </w:r>
      <w:hyperlink r:id="rId3" w:history="1">
        <w:r w:rsidRPr="00AC791B">
          <w:rPr>
            <w:rStyle w:val="Hyperlink"/>
          </w:rPr>
          <w:t>www.Schuldatenschutz.Schleswig-Holstein.de</w:t>
        </w:r>
      </w:hyperlink>
      <w:r>
        <w:t xml:space="preserve"> </w:t>
      </w:r>
    </w:p>
  </w:footnote>
  <w:footnote w:id="12">
    <w:p w14:paraId="4AF99121" w14:textId="54936AED" w:rsidR="00E873BA" w:rsidRDefault="00E873BA">
      <w:pPr>
        <w:pStyle w:val="Funotentext"/>
      </w:pPr>
      <w:r>
        <w:rPr>
          <w:rStyle w:val="Funotenzeichen"/>
        </w:rPr>
        <w:footnoteRef/>
      </w:r>
      <w:r>
        <w:t xml:space="preserve"> </w:t>
      </w:r>
      <w:hyperlink r:id="rId4" w:history="1">
        <w:r w:rsidRPr="00BD0BE0">
          <w:rPr>
            <w:rStyle w:val="Hyperlink"/>
          </w:rPr>
          <w:t>https://fit.lernnetz.d</w:t>
        </w:r>
        <w:r w:rsidRPr="00BD0BE0">
          <w:rPr>
            <w:rStyle w:val="Hyperlink"/>
          </w:rPr>
          <w:t>e</w:t>
        </w:r>
        <w:r w:rsidRPr="00BD0BE0">
          <w:rPr>
            <w:rStyle w:val="Hyperlink"/>
          </w:rPr>
          <w:t>/doku.php?id=themen:mobiler-datensafe</w:t>
        </w:r>
      </w:hyperlink>
      <w:r>
        <w:t xml:space="preserve"> (letzter Zugriff: 13.01.2020 – 10:00Uhr)</w:t>
      </w:r>
    </w:p>
  </w:footnote>
  <w:footnote w:id="13">
    <w:p w14:paraId="29E9DDC2" w14:textId="080EC15E" w:rsidR="00454CCC" w:rsidRDefault="00454CCC">
      <w:pPr>
        <w:pStyle w:val="Funotentext"/>
      </w:pPr>
      <w:r>
        <w:rPr>
          <w:rStyle w:val="Funotenzeichen"/>
        </w:rPr>
        <w:footnoteRef/>
      </w:r>
      <w:r>
        <w:t xml:space="preserve"> </w:t>
      </w:r>
      <w:hyperlink r:id="rId5" w:history="1">
        <w:r w:rsidRPr="00454CCC">
          <w:rPr>
            <w:rStyle w:val="Hyperlink"/>
          </w:rPr>
          <w:t>Richtlinie Internet und E-Mail</w:t>
        </w:r>
      </w:hyperlink>
      <w:r>
        <w:t xml:space="preserve">, Dienstanweisung für die Nutzung des Dienstes E-Mail für Lehrkräfte, </w:t>
      </w:r>
      <w:hyperlink r:id="rId6" w:history="1">
        <w:r w:rsidRPr="00716611">
          <w:rPr>
            <w:rStyle w:val="Hyperlink"/>
          </w:rPr>
          <w:t>Liste der sicher gekoppelten Verwaltungsnetzwerke</w:t>
        </w:r>
      </w:hyperlink>
    </w:p>
  </w:footnote>
  <w:footnote w:id="14">
    <w:p w14:paraId="4993D3FA" w14:textId="77777777" w:rsidR="00E873BA" w:rsidRDefault="00E873BA" w:rsidP="00336A99">
      <w:pPr>
        <w:pStyle w:val="Funotentext"/>
      </w:pPr>
      <w:r>
        <w:rPr>
          <w:rStyle w:val="Funotenzeichen"/>
        </w:rPr>
        <w:footnoteRef/>
      </w:r>
      <w:r>
        <w:t xml:space="preserve"> </w:t>
      </w:r>
      <w:bookmarkStart w:id="85" w:name="_Hlk11168101"/>
      <w:r>
        <w:t>Siehe Dienstanweisung für die Nutzung der Schulverwaltungsrechner im Landesnetz Bildung (LanBSH) des MBWK, veröffentlicht am 03.07.2017.</w:t>
      </w:r>
    </w:p>
    <w:bookmarkEnd w:id="85"/>
    <w:p w14:paraId="473804EC" w14:textId="77777777" w:rsidR="00E873BA" w:rsidRDefault="00E873BA" w:rsidP="00336A99">
      <w:pPr>
        <w:pStyle w:val="Funotentext"/>
      </w:pPr>
    </w:p>
  </w:footnote>
  <w:footnote w:id="15">
    <w:p w14:paraId="4B21A92D" w14:textId="77777777" w:rsidR="00E873BA" w:rsidRDefault="00E873BA" w:rsidP="00336A99">
      <w:pPr>
        <w:pStyle w:val="Funotentext"/>
      </w:pPr>
      <w:r>
        <w:rPr>
          <w:rStyle w:val="Funotenzeichen"/>
        </w:rPr>
        <w:footnoteRef/>
      </w:r>
      <w:r>
        <w:t xml:space="preserve"> Bei der AG IT-Schulverwaltung handelt es sich um eine gemeinsame Arbeitsgruppe des Ministeriums für Schule und Berufsbildung und der kommunalen Landesverbände.</w:t>
      </w:r>
    </w:p>
  </w:footnote>
  <w:footnote w:id="16">
    <w:p w14:paraId="5942CCA0" w14:textId="77777777" w:rsidR="00E873BA" w:rsidRDefault="00E873BA">
      <w:pPr>
        <w:pStyle w:val="Funotentext"/>
      </w:pPr>
      <w:r>
        <w:rPr>
          <w:rStyle w:val="Funotenzeichen"/>
        </w:rPr>
        <w:footnoteRef/>
      </w:r>
      <w:r>
        <w:t xml:space="preserve"> Download im Bildungsportal: </w:t>
      </w:r>
      <w:hyperlink r:id="rId7" w:history="1">
        <w:r w:rsidRPr="00BD0BE0">
          <w:rPr>
            <w:rStyle w:val="Hyperlink"/>
          </w:rPr>
          <w:t>https://za.schleswig-holstein.de/zentralsek2/axcrypt.php</w:t>
        </w:r>
      </w:hyperlink>
      <w:r>
        <w:t xml:space="preserve"> oder auf der</w:t>
      </w:r>
    </w:p>
    <w:p w14:paraId="58DCA1DD" w14:textId="6F4EC404" w:rsidR="00E873BA" w:rsidRDefault="00E873BA">
      <w:pPr>
        <w:pStyle w:val="Funotentext"/>
      </w:pPr>
      <w:r>
        <w:t xml:space="preserve">    Entwicklerseite: </w:t>
      </w:r>
      <w:hyperlink r:id="rId8" w:history="1">
        <w:r w:rsidRPr="00BD0BE0">
          <w:rPr>
            <w:rStyle w:val="Hyperlink"/>
          </w:rPr>
          <w:t>https://www.axcrypt.net/download/</w:t>
        </w:r>
      </w:hyperlink>
      <w:r>
        <w:t xml:space="preserve"> </w:t>
      </w:r>
    </w:p>
  </w:footnote>
  <w:footnote w:id="17">
    <w:p w14:paraId="1AE772F3" w14:textId="77777777" w:rsidR="00E873BA" w:rsidRDefault="00E873BA" w:rsidP="00336A99">
      <w:pPr>
        <w:pStyle w:val="Funotentext"/>
      </w:pPr>
      <w:r>
        <w:rPr>
          <w:rStyle w:val="Funotenzeichen"/>
        </w:rPr>
        <w:footnoteRef/>
      </w:r>
      <w:r>
        <w:t xml:space="preserve"> </w:t>
      </w:r>
      <w:hyperlink r:id="rId9" w:history="1">
        <w:r w:rsidRPr="00BD0BE0">
          <w:rPr>
            <w:rStyle w:val="Hyperlink"/>
          </w:rPr>
          <w:t>https://fit.lernnetz.de/doku.php?id=themen:mobiler-datensafe</w:t>
        </w:r>
      </w:hyperlink>
    </w:p>
    <w:p w14:paraId="6563FC36" w14:textId="25F87E0B" w:rsidR="00E873BA" w:rsidRDefault="00E873BA" w:rsidP="00A3047A">
      <w:pPr>
        <w:pStyle w:val="Funotentext"/>
      </w:pPr>
      <w:r>
        <w:t xml:space="preserve">    Entwicklerseite VeraCrypt: </w:t>
      </w:r>
      <w:r w:rsidRPr="00A3047A">
        <w:t>https://www.veracrypt.fr/en/Downloads.html</w:t>
      </w:r>
    </w:p>
    <w:p w14:paraId="47CF8DCA" w14:textId="77777777" w:rsidR="00E873BA" w:rsidRDefault="00E873BA" w:rsidP="00336A99">
      <w:pPr>
        <w:pStyle w:val="Funotentext"/>
      </w:pPr>
    </w:p>
  </w:footnote>
  <w:footnote w:id="18">
    <w:p w14:paraId="19A9C1FB" w14:textId="459D0716" w:rsidR="00E873BA" w:rsidRDefault="00E873BA">
      <w:pPr>
        <w:pStyle w:val="Funotentext"/>
      </w:pPr>
      <w:r>
        <w:rPr>
          <w:rStyle w:val="Funotenzeichen"/>
        </w:rPr>
        <w:footnoteRef/>
      </w:r>
      <w:r>
        <w:t xml:space="preserve"> Siehe IT Ausstattungsempfehlung 20</w:t>
      </w:r>
      <w:r w:rsidR="00B759D4">
        <w:t>20</w:t>
      </w:r>
      <w:r>
        <w:t xml:space="preserve"> des IQSH, veröffentlicht im </w:t>
      </w:r>
      <w:r w:rsidR="00B759D4">
        <w:t>Dezember 2020</w:t>
      </w:r>
      <w:r>
        <w:t>.</w:t>
      </w:r>
    </w:p>
  </w:footnote>
  <w:footnote w:id="19">
    <w:p w14:paraId="007F66FD" w14:textId="77777777" w:rsidR="00E873BA" w:rsidRDefault="00E873BA" w:rsidP="00336A99">
      <w:pPr>
        <w:pStyle w:val="Funotentext"/>
      </w:pPr>
      <w:r>
        <w:rPr>
          <w:rStyle w:val="Funotenzeichen"/>
        </w:rPr>
        <w:footnoteRef/>
      </w:r>
      <w:r>
        <w:t xml:space="preserve"> Bei Wörterbuch-Attacken werden die Einträge von Wörterbüchern automatisiert als Passwort ausprobiert, um ein Passwort zu ermitteln. Als Erweiterung werden bei der Brute-Force-Attacke alle Zahlen und Buchstaben-Kombinationen automatisiert ausprobiert.</w:t>
      </w:r>
    </w:p>
  </w:footnote>
  <w:footnote w:id="20">
    <w:p w14:paraId="329E9AE7" w14:textId="77777777" w:rsidR="00E873BA" w:rsidRDefault="00E873BA" w:rsidP="00336A99">
      <w:pPr>
        <w:pStyle w:val="Funotentext"/>
      </w:pPr>
      <w:r>
        <w:rPr>
          <w:rStyle w:val="Funotenzeichen"/>
        </w:rPr>
        <w:footnoteRef/>
      </w:r>
      <w:r>
        <w:t xml:space="preserve"> Siehe Dienstanweisung für die Nutzung der Schulverwaltungsrechner im Landesnetz Bildung (LanBSH) des MBWK, veröffentlicht am 03.07.2017.</w:t>
      </w:r>
    </w:p>
    <w:p w14:paraId="09A96318" w14:textId="77777777" w:rsidR="00E873BA" w:rsidRDefault="00E873BA" w:rsidP="00336A99">
      <w:pPr>
        <w:pStyle w:val="Funotentext"/>
      </w:pPr>
    </w:p>
  </w:footnote>
  <w:footnote w:id="21">
    <w:p w14:paraId="424B4029" w14:textId="526BA263" w:rsidR="00E873BA" w:rsidRDefault="00E873BA" w:rsidP="00336A99">
      <w:pPr>
        <w:pStyle w:val="Funotentext"/>
      </w:pPr>
      <w:r>
        <w:rPr>
          <w:rStyle w:val="Funotenzeichen"/>
        </w:rPr>
        <w:footnoteRef/>
      </w:r>
      <w:r>
        <w:t xml:space="preserve"> Die Anbieter von Cloud-Diensten speichern die Daten der Nutzenden in der Regel unter nicht offengelegten Bedingungen auf nicht näher bestimmten Servern, so dass die Nutzenden keine Kontrolle über ihre Daten haben. Im Gegensatz dazu werden bei einer Auftragsverarbeitung (siehe § 12 SchulDSVO) mit dem jeweiligen Dienstleister die Konditionen der Datenverarbeitung vertraglich festgelegt und mit Umsetzung der relevanten Vorschriften (u. a. Verfahrensdokumentation) wird ein datenschutzkonformer Ablauf sichergestellt.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9BB6D" w14:textId="77777777" w:rsidR="00E873BA" w:rsidRDefault="00E873B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ABFC3" w14:textId="517C4DB5" w:rsidR="00E873BA" w:rsidRPr="0054733A" w:rsidRDefault="00E873BA" w:rsidP="00B11554">
    <w:pPr>
      <w:pStyle w:val="Kopfzeile"/>
      <w:pBdr>
        <w:bottom w:val="single" w:sz="4" w:space="1" w:color="auto"/>
      </w:pBdr>
      <w:rPr>
        <w:rFonts w:ascii="Arial" w:hAnsi="Arial"/>
        <w:color w:val="001E49"/>
        <w:lang w:val="de-DE"/>
      </w:rPr>
    </w:pPr>
    <w:r w:rsidRPr="0054733A">
      <w:rPr>
        <w:rFonts w:ascii="Arial" w:hAnsi="Arial"/>
        <w:color w:val="001E49"/>
        <w:lang w:val="de-DE"/>
      </w:rPr>
      <w:t>Basis-Informationssicherheitskonzept für die Schulen Schleswig-Holsteins</w:t>
    </w:r>
  </w:p>
  <w:p w14:paraId="3B120519" w14:textId="77777777" w:rsidR="00E873BA" w:rsidRPr="00481435" w:rsidRDefault="00E873BA">
    <w:pPr>
      <w:pStyle w:val="Kopfzeile"/>
      <w:rPr>
        <w:lang w:val="de-DE"/>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F6C47" w14:textId="77777777" w:rsidR="00E873BA" w:rsidRDefault="00E873B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6874"/>
    <w:multiLevelType w:val="hybridMultilevel"/>
    <w:tmpl w:val="0AE8B7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37669AF"/>
    <w:multiLevelType w:val="hybridMultilevel"/>
    <w:tmpl w:val="50204DF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6884263"/>
    <w:multiLevelType w:val="multilevel"/>
    <w:tmpl w:val="2E306EA8"/>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C30DA0"/>
    <w:multiLevelType w:val="hybridMultilevel"/>
    <w:tmpl w:val="E56859F2"/>
    <w:lvl w:ilvl="0" w:tplc="F822BD4A">
      <w:start w:val="1"/>
      <w:numFmt w:val="bullet"/>
      <w:pStyle w:val="2Bullet"/>
      <w:lvlText w:val="̶"/>
      <w:lvlJc w:val="left"/>
      <w:pPr>
        <w:ind w:left="1004" w:hanging="360"/>
      </w:pPr>
      <w:rPr>
        <w:rFonts w:ascii="Arial" w:hAnsi="Arial" w:hint="default"/>
        <w:color w:val="BFBFBF" w:themeColor="background1" w:themeShade="BF"/>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BB12A1F"/>
    <w:multiLevelType w:val="hybridMultilevel"/>
    <w:tmpl w:val="634242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CA43353"/>
    <w:multiLevelType w:val="hybridMultilevel"/>
    <w:tmpl w:val="759C5A4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CFB3458"/>
    <w:multiLevelType w:val="hybridMultilevel"/>
    <w:tmpl w:val="B22CD15A"/>
    <w:lvl w:ilvl="0" w:tplc="04070005">
      <w:start w:val="1"/>
      <w:numFmt w:val="bullet"/>
      <w:lvlText w:val=""/>
      <w:lvlJc w:val="left"/>
      <w:pPr>
        <w:ind w:left="1428" w:hanging="360"/>
      </w:pPr>
      <w:rPr>
        <w:rFonts w:ascii="Wingdings" w:hAnsi="Wingdings"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7" w15:restartNumberingAfterBreak="0">
    <w:nsid w:val="0F0F5479"/>
    <w:multiLevelType w:val="hybridMultilevel"/>
    <w:tmpl w:val="FAF05E7E"/>
    <w:lvl w:ilvl="0" w:tplc="04070005">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15:restartNumberingAfterBreak="0">
    <w:nsid w:val="11A35D4B"/>
    <w:multiLevelType w:val="hybridMultilevel"/>
    <w:tmpl w:val="7DFE0C6A"/>
    <w:lvl w:ilvl="0" w:tplc="04070005">
      <w:start w:val="1"/>
      <w:numFmt w:val="bullet"/>
      <w:lvlText w:val=""/>
      <w:lvlJc w:val="left"/>
      <w:pPr>
        <w:ind w:left="720" w:hanging="360"/>
      </w:pPr>
      <w:rPr>
        <w:rFonts w:ascii="Wingdings" w:hAnsi="Wingdings" w:hint="default"/>
      </w:rPr>
    </w:lvl>
    <w:lvl w:ilvl="1" w:tplc="04070005">
      <w:start w:val="1"/>
      <w:numFmt w:val="bullet"/>
      <w:lvlText w:val=""/>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3932C96"/>
    <w:multiLevelType w:val="hybridMultilevel"/>
    <w:tmpl w:val="784ED2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583022F"/>
    <w:multiLevelType w:val="hybridMultilevel"/>
    <w:tmpl w:val="02E8DF4C"/>
    <w:lvl w:ilvl="0" w:tplc="AC442A96">
      <w:start w:val="1"/>
      <w:numFmt w:val="decimal"/>
      <w:pStyle w:val="Style1"/>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7D15A0A"/>
    <w:multiLevelType w:val="hybridMultilevel"/>
    <w:tmpl w:val="E57AF766"/>
    <w:lvl w:ilvl="0" w:tplc="897CE03C">
      <w:start w:val="1"/>
      <w:numFmt w:val="bullet"/>
      <w:lvlText w:val=""/>
      <w:lvlJc w:val="left"/>
      <w:pPr>
        <w:ind w:left="720" w:hanging="360"/>
      </w:pPr>
      <w:rPr>
        <w:rFonts w:ascii="Wingdings" w:hAnsi="Wingdings" w:hint="default"/>
        <w:color w:val="943634"/>
        <w:sz w:val="16"/>
      </w:rPr>
    </w:lvl>
    <w:lvl w:ilvl="1" w:tplc="C5F4BAB0">
      <w:start w:val="1"/>
      <w:numFmt w:val="bullet"/>
      <w:lvlText w:val="─"/>
      <w:lvlJc w:val="left"/>
      <w:pPr>
        <w:ind w:left="1440" w:hanging="360"/>
      </w:pPr>
      <w:rPr>
        <w:rFonts w:ascii="Calibri" w:hAnsi="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74E23"/>
    <w:multiLevelType w:val="hybridMultilevel"/>
    <w:tmpl w:val="230AB9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19A759A7"/>
    <w:multiLevelType w:val="multilevel"/>
    <w:tmpl w:val="26B2C3D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9E52276"/>
    <w:multiLevelType w:val="multilevel"/>
    <w:tmpl w:val="7C8A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8C7151"/>
    <w:multiLevelType w:val="hybridMultilevel"/>
    <w:tmpl w:val="5E0C61BE"/>
    <w:lvl w:ilvl="0" w:tplc="C378499C">
      <w:start w:val="5"/>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FDA1AF8"/>
    <w:multiLevelType w:val="hybridMultilevel"/>
    <w:tmpl w:val="93CC6104"/>
    <w:lvl w:ilvl="0" w:tplc="63F06B66">
      <w:start w:val="1"/>
      <w:numFmt w:val="bullet"/>
      <w:pStyle w:val="1Bullet"/>
      <w:lvlText w:val=""/>
      <w:lvlJc w:val="left"/>
      <w:pPr>
        <w:ind w:left="360" w:hanging="360"/>
      </w:pPr>
      <w:rPr>
        <w:rFonts w:ascii="Wingdings" w:hAnsi="Wingdings" w:hint="default"/>
        <w:color w:val="BFBFBF" w:themeColor="background1" w:themeShade="BF"/>
      </w:rPr>
    </w:lvl>
    <w:lvl w:ilvl="1" w:tplc="9742241A">
      <w:start w:val="1"/>
      <w:numFmt w:val="bullet"/>
      <w:lvlText w:val="─"/>
      <w:lvlJc w:val="left"/>
      <w:pPr>
        <w:tabs>
          <w:tab w:val="num" w:pos="1382"/>
        </w:tabs>
        <w:ind w:left="1382" w:hanging="360"/>
      </w:pPr>
      <w:rPr>
        <w:rFonts w:ascii="Calibri" w:hAnsi="Calibri" w:hint="default"/>
        <w:color w:val="C0504D"/>
      </w:rPr>
    </w:lvl>
    <w:lvl w:ilvl="2" w:tplc="2256A032" w:tentative="1">
      <w:start w:val="1"/>
      <w:numFmt w:val="bullet"/>
      <w:lvlText w:val=""/>
      <w:lvlJc w:val="left"/>
      <w:pPr>
        <w:tabs>
          <w:tab w:val="num" w:pos="2102"/>
        </w:tabs>
        <w:ind w:left="2102" w:hanging="360"/>
      </w:pPr>
      <w:rPr>
        <w:rFonts w:ascii="Wingdings" w:hAnsi="Wingdings" w:hint="default"/>
      </w:rPr>
    </w:lvl>
    <w:lvl w:ilvl="3" w:tplc="2048BA3C" w:tentative="1">
      <w:start w:val="1"/>
      <w:numFmt w:val="bullet"/>
      <w:lvlText w:val=""/>
      <w:lvlJc w:val="left"/>
      <w:pPr>
        <w:tabs>
          <w:tab w:val="num" w:pos="2822"/>
        </w:tabs>
        <w:ind w:left="2822" w:hanging="360"/>
      </w:pPr>
      <w:rPr>
        <w:rFonts w:ascii="Wingdings" w:hAnsi="Wingdings" w:hint="default"/>
      </w:rPr>
    </w:lvl>
    <w:lvl w:ilvl="4" w:tplc="402EAB90" w:tentative="1">
      <w:start w:val="1"/>
      <w:numFmt w:val="bullet"/>
      <w:lvlText w:val=""/>
      <w:lvlJc w:val="left"/>
      <w:pPr>
        <w:tabs>
          <w:tab w:val="num" w:pos="3542"/>
        </w:tabs>
        <w:ind w:left="3542" w:hanging="360"/>
      </w:pPr>
      <w:rPr>
        <w:rFonts w:ascii="Wingdings" w:hAnsi="Wingdings" w:hint="default"/>
      </w:rPr>
    </w:lvl>
    <w:lvl w:ilvl="5" w:tplc="244E0F92" w:tentative="1">
      <w:start w:val="1"/>
      <w:numFmt w:val="bullet"/>
      <w:lvlText w:val=""/>
      <w:lvlJc w:val="left"/>
      <w:pPr>
        <w:tabs>
          <w:tab w:val="num" w:pos="4262"/>
        </w:tabs>
        <w:ind w:left="4262" w:hanging="360"/>
      </w:pPr>
      <w:rPr>
        <w:rFonts w:ascii="Wingdings" w:hAnsi="Wingdings" w:hint="default"/>
      </w:rPr>
    </w:lvl>
    <w:lvl w:ilvl="6" w:tplc="B6FED0A8" w:tentative="1">
      <w:start w:val="1"/>
      <w:numFmt w:val="bullet"/>
      <w:lvlText w:val=""/>
      <w:lvlJc w:val="left"/>
      <w:pPr>
        <w:tabs>
          <w:tab w:val="num" w:pos="4982"/>
        </w:tabs>
        <w:ind w:left="4982" w:hanging="360"/>
      </w:pPr>
      <w:rPr>
        <w:rFonts w:ascii="Wingdings" w:hAnsi="Wingdings" w:hint="default"/>
      </w:rPr>
    </w:lvl>
    <w:lvl w:ilvl="7" w:tplc="3EEA18E8" w:tentative="1">
      <w:start w:val="1"/>
      <w:numFmt w:val="bullet"/>
      <w:lvlText w:val=""/>
      <w:lvlJc w:val="left"/>
      <w:pPr>
        <w:tabs>
          <w:tab w:val="num" w:pos="5702"/>
        </w:tabs>
        <w:ind w:left="5702" w:hanging="360"/>
      </w:pPr>
      <w:rPr>
        <w:rFonts w:ascii="Wingdings" w:hAnsi="Wingdings" w:hint="default"/>
      </w:rPr>
    </w:lvl>
    <w:lvl w:ilvl="8" w:tplc="C5CCDB32" w:tentative="1">
      <w:start w:val="1"/>
      <w:numFmt w:val="bullet"/>
      <w:lvlText w:val=""/>
      <w:lvlJc w:val="left"/>
      <w:pPr>
        <w:tabs>
          <w:tab w:val="num" w:pos="6422"/>
        </w:tabs>
        <w:ind w:left="6422" w:hanging="360"/>
      </w:pPr>
      <w:rPr>
        <w:rFonts w:ascii="Wingdings" w:hAnsi="Wingdings" w:hint="default"/>
      </w:rPr>
    </w:lvl>
  </w:abstractNum>
  <w:abstractNum w:abstractNumId="17" w15:restartNumberingAfterBreak="0">
    <w:nsid w:val="23E94C0D"/>
    <w:multiLevelType w:val="hybridMultilevel"/>
    <w:tmpl w:val="7A4AE1F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5876053"/>
    <w:multiLevelType w:val="multilevel"/>
    <w:tmpl w:val="18E6855C"/>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74D67F3"/>
    <w:multiLevelType w:val="hybridMultilevel"/>
    <w:tmpl w:val="51D26F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2B690561"/>
    <w:multiLevelType w:val="hybridMultilevel"/>
    <w:tmpl w:val="6ABE7C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D2772B8"/>
    <w:multiLevelType w:val="hybridMultilevel"/>
    <w:tmpl w:val="AFEA19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2DE56CC8"/>
    <w:multiLevelType w:val="multilevel"/>
    <w:tmpl w:val="257ECD06"/>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E7200CB"/>
    <w:multiLevelType w:val="multilevel"/>
    <w:tmpl w:val="0E9858F8"/>
    <w:lvl w:ilvl="0">
      <w:start w:val="1"/>
      <w:numFmt w:val="decimal"/>
      <w:lvlText w:val="%1."/>
      <w:lvlJc w:val="left"/>
      <w:pPr>
        <w:ind w:left="360" w:hanging="360"/>
      </w:pPr>
      <w:rPr>
        <w:rFonts w:asciiTheme="minorHAnsi" w:hAnsiTheme="minorHAnsi" w:hint="default"/>
        <w:b/>
        <w:bCs w:val="0"/>
        <w:i w:val="0"/>
        <w:iCs w:val="0"/>
        <w:caps w:val="0"/>
        <w:smallCaps w:val="0"/>
        <w:strike w:val="0"/>
        <w:dstrike w:val="0"/>
        <w:noProof w:val="0"/>
        <w:vanish w:val="0"/>
        <w:color w:val="003064"/>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37" w:hanging="377"/>
      </w:pPr>
      <w:rPr>
        <w:rFonts w:hint="default"/>
      </w:rPr>
    </w:lvl>
    <w:lvl w:ilvl="2">
      <w:start w:val="1"/>
      <w:numFmt w:val="decimal"/>
      <w:lvlText w:val="%1.%2.%3."/>
      <w:lvlJc w:val="left"/>
      <w:pPr>
        <w:ind w:left="1134" w:hanging="397"/>
      </w:pPr>
      <w:rPr>
        <w:rFonts w:hint="default"/>
      </w:rPr>
    </w:lvl>
    <w:lvl w:ilvl="3">
      <w:start w:val="1"/>
      <w:numFmt w:val="decimal"/>
      <w:lvlText w:val="%1.%2.%3.%4."/>
      <w:lvlJc w:val="left"/>
      <w:pPr>
        <w:ind w:left="1588" w:hanging="454"/>
      </w:pPr>
      <w:rPr>
        <w:rFonts w:hint="default"/>
        <w:color w:val="1F497D"/>
      </w:rPr>
    </w:lvl>
    <w:lvl w:ilvl="4">
      <w:start w:val="1"/>
      <w:numFmt w:val="none"/>
      <w:lvlText w:val=""/>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F854E9B"/>
    <w:multiLevelType w:val="hybridMultilevel"/>
    <w:tmpl w:val="966AD2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F9D54B6"/>
    <w:multiLevelType w:val="hybridMultilevel"/>
    <w:tmpl w:val="996661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333F3BE1"/>
    <w:multiLevelType w:val="hybridMultilevel"/>
    <w:tmpl w:val="AFD867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52348D4"/>
    <w:multiLevelType w:val="hybridMultilevel"/>
    <w:tmpl w:val="70AE1F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37F501D2"/>
    <w:multiLevelType w:val="hybridMultilevel"/>
    <w:tmpl w:val="FAE611AA"/>
    <w:lvl w:ilvl="0" w:tplc="04070001">
      <w:start w:val="1"/>
      <w:numFmt w:val="bullet"/>
      <w:lvlText w:val=""/>
      <w:lvlJc w:val="left"/>
      <w:pPr>
        <w:ind w:left="765" w:hanging="360"/>
      </w:pPr>
      <w:rPr>
        <w:rFonts w:ascii="Symbol" w:hAnsi="Symbol" w:hint="default"/>
      </w:rPr>
    </w:lvl>
    <w:lvl w:ilvl="1" w:tplc="04070003" w:tentative="1">
      <w:start w:val="1"/>
      <w:numFmt w:val="bullet"/>
      <w:lvlText w:val="o"/>
      <w:lvlJc w:val="left"/>
      <w:pPr>
        <w:ind w:left="1485" w:hanging="360"/>
      </w:pPr>
      <w:rPr>
        <w:rFonts w:ascii="Courier New" w:hAnsi="Courier New" w:cs="Courier New" w:hint="default"/>
      </w:rPr>
    </w:lvl>
    <w:lvl w:ilvl="2" w:tplc="04070005" w:tentative="1">
      <w:start w:val="1"/>
      <w:numFmt w:val="bullet"/>
      <w:lvlText w:val=""/>
      <w:lvlJc w:val="left"/>
      <w:pPr>
        <w:ind w:left="2205" w:hanging="360"/>
      </w:pPr>
      <w:rPr>
        <w:rFonts w:ascii="Wingdings" w:hAnsi="Wingdings" w:hint="default"/>
      </w:rPr>
    </w:lvl>
    <w:lvl w:ilvl="3" w:tplc="04070001" w:tentative="1">
      <w:start w:val="1"/>
      <w:numFmt w:val="bullet"/>
      <w:lvlText w:val=""/>
      <w:lvlJc w:val="left"/>
      <w:pPr>
        <w:ind w:left="2925" w:hanging="360"/>
      </w:pPr>
      <w:rPr>
        <w:rFonts w:ascii="Symbol" w:hAnsi="Symbol" w:hint="default"/>
      </w:rPr>
    </w:lvl>
    <w:lvl w:ilvl="4" w:tplc="04070003" w:tentative="1">
      <w:start w:val="1"/>
      <w:numFmt w:val="bullet"/>
      <w:lvlText w:val="o"/>
      <w:lvlJc w:val="left"/>
      <w:pPr>
        <w:ind w:left="3645" w:hanging="360"/>
      </w:pPr>
      <w:rPr>
        <w:rFonts w:ascii="Courier New" w:hAnsi="Courier New" w:cs="Courier New" w:hint="default"/>
      </w:rPr>
    </w:lvl>
    <w:lvl w:ilvl="5" w:tplc="04070005" w:tentative="1">
      <w:start w:val="1"/>
      <w:numFmt w:val="bullet"/>
      <w:lvlText w:val=""/>
      <w:lvlJc w:val="left"/>
      <w:pPr>
        <w:ind w:left="4365" w:hanging="360"/>
      </w:pPr>
      <w:rPr>
        <w:rFonts w:ascii="Wingdings" w:hAnsi="Wingdings" w:hint="default"/>
      </w:rPr>
    </w:lvl>
    <w:lvl w:ilvl="6" w:tplc="04070001" w:tentative="1">
      <w:start w:val="1"/>
      <w:numFmt w:val="bullet"/>
      <w:lvlText w:val=""/>
      <w:lvlJc w:val="left"/>
      <w:pPr>
        <w:ind w:left="5085" w:hanging="360"/>
      </w:pPr>
      <w:rPr>
        <w:rFonts w:ascii="Symbol" w:hAnsi="Symbol" w:hint="default"/>
      </w:rPr>
    </w:lvl>
    <w:lvl w:ilvl="7" w:tplc="04070003" w:tentative="1">
      <w:start w:val="1"/>
      <w:numFmt w:val="bullet"/>
      <w:lvlText w:val="o"/>
      <w:lvlJc w:val="left"/>
      <w:pPr>
        <w:ind w:left="5805" w:hanging="360"/>
      </w:pPr>
      <w:rPr>
        <w:rFonts w:ascii="Courier New" w:hAnsi="Courier New" w:cs="Courier New" w:hint="default"/>
      </w:rPr>
    </w:lvl>
    <w:lvl w:ilvl="8" w:tplc="04070005" w:tentative="1">
      <w:start w:val="1"/>
      <w:numFmt w:val="bullet"/>
      <w:lvlText w:val=""/>
      <w:lvlJc w:val="left"/>
      <w:pPr>
        <w:ind w:left="6525" w:hanging="360"/>
      </w:pPr>
      <w:rPr>
        <w:rFonts w:ascii="Wingdings" w:hAnsi="Wingdings" w:hint="default"/>
      </w:rPr>
    </w:lvl>
  </w:abstractNum>
  <w:abstractNum w:abstractNumId="29" w15:restartNumberingAfterBreak="0">
    <w:nsid w:val="39C86C6B"/>
    <w:multiLevelType w:val="hybridMultilevel"/>
    <w:tmpl w:val="36AA889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39D44A1A"/>
    <w:multiLevelType w:val="hybridMultilevel"/>
    <w:tmpl w:val="0B40F7F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3B83610E"/>
    <w:multiLevelType w:val="hybridMultilevel"/>
    <w:tmpl w:val="2F486938"/>
    <w:lvl w:ilvl="0" w:tplc="04070005">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2" w15:restartNumberingAfterBreak="0">
    <w:nsid w:val="43AC653B"/>
    <w:multiLevelType w:val="hybridMultilevel"/>
    <w:tmpl w:val="B73042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495167D4"/>
    <w:multiLevelType w:val="hybridMultilevel"/>
    <w:tmpl w:val="B5CE3A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4B1B0C75"/>
    <w:multiLevelType w:val="hybridMultilevel"/>
    <w:tmpl w:val="A3CA2B0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4D3815C5"/>
    <w:multiLevelType w:val="hybridMultilevel"/>
    <w:tmpl w:val="E3860C98"/>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4E2655C0"/>
    <w:multiLevelType w:val="hybridMultilevel"/>
    <w:tmpl w:val="035ADCAA"/>
    <w:lvl w:ilvl="0" w:tplc="04070005">
      <w:start w:val="1"/>
      <w:numFmt w:val="bullet"/>
      <w:lvlText w:val=""/>
      <w:lvlJc w:val="left"/>
      <w:pPr>
        <w:ind w:left="1428" w:hanging="360"/>
      </w:pPr>
      <w:rPr>
        <w:rFonts w:ascii="Wingdings" w:hAnsi="Wingdings"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7" w15:restartNumberingAfterBreak="0">
    <w:nsid w:val="508A0DAE"/>
    <w:multiLevelType w:val="hybridMultilevel"/>
    <w:tmpl w:val="B80C5A9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546C00C6"/>
    <w:multiLevelType w:val="multilevel"/>
    <w:tmpl w:val="9158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332F2D"/>
    <w:multiLevelType w:val="hybridMultilevel"/>
    <w:tmpl w:val="1CEE28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5656655F"/>
    <w:multiLevelType w:val="hybridMultilevel"/>
    <w:tmpl w:val="F5567F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59FC537C"/>
    <w:multiLevelType w:val="multilevel"/>
    <w:tmpl w:val="E82A477C"/>
    <w:lvl w:ilvl="0">
      <w:start w:val="1"/>
      <w:numFmt w:val="decimal"/>
      <w:lvlText w:val="%1."/>
      <w:lvlJc w:val="left"/>
      <w:pPr>
        <w:ind w:left="720" w:hanging="360"/>
      </w:pPr>
      <w:rPr>
        <w:rFonts w:hint="default"/>
      </w:rPr>
    </w:lvl>
    <w:lvl w:ilvl="1">
      <w:start w:val="1"/>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5AF245F1"/>
    <w:multiLevelType w:val="hybridMultilevel"/>
    <w:tmpl w:val="0D70BC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15:restartNumberingAfterBreak="0">
    <w:nsid w:val="5C8F1723"/>
    <w:multiLevelType w:val="hybridMultilevel"/>
    <w:tmpl w:val="77A456C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5C9A4417"/>
    <w:multiLevelType w:val="multilevel"/>
    <w:tmpl w:val="C8BC660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2F4072E"/>
    <w:multiLevelType w:val="hybridMultilevel"/>
    <w:tmpl w:val="2B48E4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64543504"/>
    <w:multiLevelType w:val="hybridMultilevel"/>
    <w:tmpl w:val="217CF8D6"/>
    <w:lvl w:ilvl="0" w:tplc="0407000F">
      <w:start w:val="1"/>
      <w:numFmt w:val="decimal"/>
      <w:lvlText w:val="%1."/>
      <w:lvlJc w:val="left"/>
      <w:pPr>
        <w:ind w:left="720" w:hanging="360"/>
      </w:pPr>
      <w:rPr>
        <w:rFonts w:hint="default"/>
      </w:rPr>
    </w:lvl>
    <w:lvl w:ilvl="1" w:tplc="D7A0B5E4">
      <w:numFmt w:val="bullet"/>
      <w:lvlText w:val="•"/>
      <w:lvlJc w:val="left"/>
      <w:pPr>
        <w:ind w:left="1440" w:hanging="360"/>
      </w:pPr>
      <w:rPr>
        <w:rFonts w:ascii="Calibri" w:eastAsiaTheme="minorEastAsia" w:hAnsi="Calibri" w:cstheme="minorBidi"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654F5570"/>
    <w:multiLevelType w:val="hybridMultilevel"/>
    <w:tmpl w:val="E29C215A"/>
    <w:lvl w:ilvl="0" w:tplc="D0FE33A0">
      <w:start w:val="1"/>
      <w:numFmt w:val="bullet"/>
      <w:pStyle w:val="3Bullet"/>
      <w:lvlText w:val="•"/>
      <w:lvlJc w:val="left"/>
      <w:pPr>
        <w:ind w:left="1800" w:hanging="360"/>
      </w:pPr>
      <w:rPr>
        <w:rFonts w:ascii="Arial" w:hAnsi="Arial" w:hint="default"/>
        <w:color w:val="BFBFBF" w:themeColor="background1" w:themeShade="BF"/>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670F0A70"/>
    <w:multiLevelType w:val="hybridMultilevel"/>
    <w:tmpl w:val="39A86B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671C6317"/>
    <w:multiLevelType w:val="hybridMultilevel"/>
    <w:tmpl w:val="22B4CDA0"/>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676257A0"/>
    <w:multiLevelType w:val="multilevel"/>
    <w:tmpl w:val="9AB80CEC"/>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1" w15:restartNumberingAfterBreak="0">
    <w:nsid w:val="696B0020"/>
    <w:multiLevelType w:val="hybridMultilevel"/>
    <w:tmpl w:val="15944F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15:restartNumberingAfterBreak="0">
    <w:nsid w:val="71B450DD"/>
    <w:multiLevelType w:val="hybridMultilevel"/>
    <w:tmpl w:val="71EA8D28"/>
    <w:lvl w:ilvl="0" w:tplc="C72EC622">
      <w:start w:val="1"/>
      <w:numFmt w:val="decimal"/>
      <w:pStyle w:val="berschrift1"/>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3" w15:restartNumberingAfterBreak="0">
    <w:nsid w:val="73EC0092"/>
    <w:multiLevelType w:val="hybridMultilevel"/>
    <w:tmpl w:val="E042C598"/>
    <w:lvl w:ilvl="0" w:tplc="CA54AE82">
      <w:start w:val="1"/>
      <w:numFmt w:val="decimal"/>
      <w:pStyle w:val="numberedquestionstyl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50925CC"/>
    <w:multiLevelType w:val="hybridMultilevel"/>
    <w:tmpl w:val="85489ACE"/>
    <w:lvl w:ilvl="0" w:tplc="80A47150">
      <w:start w:val="2"/>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76235DBE"/>
    <w:multiLevelType w:val="hybridMultilevel"/>
    <w:tmpl w:val="24924E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15:restartNumberingAfterBreak="0">
    <w:nsid w:val="7966001A"/>
    <w:multiLevelType w:val="hybridMultilevel"/>
    <w:tmpl w:val="0658A7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 w15:restartNumberingAfterBreak="0">
    <w:nsid w:val="7CB57FE1"/>
    <w:multiLevelType w:val="hybridMultilevel"/>
    <w:tmpl w:val="5B52B1EA"/>
    <w:lvl w:ilvl="0" w:tplc="171C162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15:restartNumberingAfterBreak="0">
    <w:nsid w:val="7EBC397E"/>
    <w:multiLevelType w:val="hybridMultilevel"/>
    <w:tmpl w:val="A576527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 w15:restartNumberingAfterBreak="0">
    <w:nsid w:val="7F9305A5"/>
    <w:multiLevelType w:val="hybridMultilevel"/>
    <w:tmpl w:val="7274260C"/>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abstractNumId w:val="23"/>
  </w:num>
  <w:num w:numId="2">
    <w:abstractNumId w:val="23"/>
  </w:num>
  <w:num w:numId="3">
    <w:abstractNumId w:val="23"/>
  </w:num>
  <w:num w:numId="4">
    <w:abstractNumId w:val="23"/>
  </w:num>
  <w:num w:numId="5">
    <w:abstractNumId w:val="23"/>
  </w:num>
  <w:num w:numId="6">
    <w:abstractNumId w:val="53"/>
  </w:num>
  <w:num w:numId="7">
    <w:abstractNumId w:val="16"/>
  </w:num>
  <w:num w:numId="8">
    <w:abstractNumId w:val="16"/>
  </w:num>
  <w:num w:numId="9">
    <w:abstractNumId w:val="11"/>
  </w:num>
  <w:num w:numId="10">
    <w:abstractNumId w:val="3"/>
  </w:num>
  <w:num w:numId="11">
    <w:abstractNumId w:val="47"/>
  </w:num>
  <w:num w:numId="12">
    <w:abstractNumId w:val="24"/>
  </w:num>
  <w:num w:numId="13">
    <w:abstractNumId w:val="10"/>
  </w:num>
  <w:num w:numId="14">
    <w:abstractNumId w:val="25"/>
  </w:num>
  <w:num w:numId="15">
    <w:abstractNumId w:val="54"/>
  </w:num>
  <w:num w:numId="16">
    <w:abstractNumId w:val="13"/>
  </w:num>
  <w:num w:numId="17">
    <w:abstractNumId w:val="41"/>
  </w:num>
  <w:num w:numId="18">
    <w:abstractNumId w:val="9"/>
  </w:num>
  <w:num w:numId="19">
    <w:abstractNumId w:val="48"/>
  </w:num>
  <w:num w:numId="20">
    <w:abstractNumId w:val="51"/>
  </w:num>
  <w:num w:numId="21">
    <w:abstractNumId w:val="29"/>
  </w:num>
  <w:num w:numId="22">
    <w:abstractNumId w:val="44"/>
  </w:num>
  <w:num w:numId="23">
    <w:abstractNumId w:val="26"/>
  </w:num>
  <w:num w:numId="24">
    <w:abstractNumId w:val="19"/>
  </w:num>
  <w:num w:numId="25">
    <w:abstractNumId w:val="20"/>
  </w:num>
  <w:num w:numId="26">
    <w:abstractNumId w:val="22"/>
  </w:num>
  <w:num w:numId="27">
    <w:abstractNumId w:val="12"/>
  </w:num>
  <w:num w:numId="28">
    <w:abstractNumId w:val="5"/>
  </w:num>
  <w:num w:numId="29">
    <w:abstractNumId w:val="58"/>
  </w:num>
  <w:num w:numId="30">
    <w:abstractNumId w:val="14"/>
  </w:num>
  <w:num w:numId="31">
    <w:abstractNumId w:val="59"/>
  </w:num>
  <w:num w:numId="32">
    <w:abstractNumId w:val="55"/>
  </w:num>
  <w:num w:numId="33">
    <w:abstractNumId w:val="28"/>
  </w:num>
  <w:num w:numId="34">
    <w:abstractNumId w:val="39"/>
  </w:num>
  <w:num w:numId="35">
    <w:abstractNumId w:val="38"/>
  </w:num>
  <w:num w:numId="36">
    <w:abstractNumId w:val="33"/>
  </w:num>
  <w:num w:numId="37">
    <w:abstractNumId w:val="27"/>
  </w:num>
  <w:num w:numId="38">
    <w:abstractNumId w:val="32"/>
  </w:num>
  <w:num w:numId="39">
    <w:abstractNumId w:val="56"/>
  </w:num>
  <w:num w:numId="40">
    <w:abstractNumId w:val="0"/>
  </w:num>
  <w:num w:numId="41">
    <w:abstractNumId w:val="21"/>
  </w:num>
  <w:num w:numId="42">
    <w:abstractNumId w:val="4"/>
  </w:num>
  <w:num w:numId="43">
    <w:abstractNumId w:val="15"/>
  </w:num>
  <w:num w:numId="44">
    <w:abstractNumId w:val="30"/>
  </w:num>
  <w:num w:numId="45">
    <w:abstractNumId w:val="8"/>
  </w:num>
  <w:num w:numId="46">
    <w:abstractNumId w:val="42"/>
  </w:num>
  <w:num w:numId="47">
    <w:abstractNumId w:val="7"/>
  </w:num>
  <w:num w:numId="48">
    <w:abstractNumId w:val="31"/>
  </w:num>
  <w:num w:numId="49">
    <w:abstractNumId w:val="46"/>
  </w:num>
  <w:num w:numId="50">
    <w:abstractNumId w:val="6"/>
  </w:num>
  <w:num w:numId="51">
    <w:abstractNumId w:val="36"/>
  </w:num>
  <w:num w:numId="52">
    <w:abstractNumId w:val="34"/>
  </w:num>
  <w:num w:numId="53">
    <w:abstractNumId w:val="43"/>
  </w:num>
  <w:num w:numId="54">
    <w:abstractNumId w:val="17"/>
  </w:num>
  <w:num w:numId="55">
    <w:abstractNumId w:val="37"/>
  </w:num>
  <w:num w:numId="56">
    <w:abstractNumId w:val="1"/>
  </w:num>
  <w:num w:numId="57">
    <w:abstractNumId w:val="52"/>
  </w:num>
  <w:num w:numId="58">
    <w:abstractNumId w:val="35"/>
  </w:num>
  <w:num w:numId="59">
    <w:abstractNumId w:val="49"/>
  </w:num>
  <w:num w:numId="60">
    <w:abstractNumId w:val="50"/>
  </w:num>
  <w:num w:numId="61">
    <w:abstractNumId w:val="2"/>
  </w:num>
  <w:num w:numId="62">
    <w:abstractNumId w:val="18"/>
  </w:num>
  <w:num w:numId="63">
    <w:abstractNumId w:val="40"/>
  </w:num>
  <w:num w:numId="64">
    <w:abstractNumId w:val="57"/>
  </w:num>
  <w:num w:numId="65">
    <w:abstractNumId w:val="4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E3F"/>
    <w:rsid w:val="00001966"/>
    <w:rsid w:val="0000237B"/>
    <w:rsid w:val="00011CC5"/>
    <w:rsid w:val="0001356F"/>
    <w:rsid w:val="000151E8"/>
    <w:rsid w:val="0002189F"/>
    <w:rsid w:val="000226AA"/>
    <w:rsid w:val="00026E90"/>
    <w:rsid w:val="00032184"/>
    <w:rsid w:val="00034D96"/>
    <w:rsid w:val="00040C54"/>
    <w:rsid w:val="00042317"/>
    <w:rsid w:val="00051FC1"/>
    <w:rsid w:val="00066E10"/>
    <w:rsid w:val="00072AD8"/>
    <w:rsid w:val="0007524A"/>
    <w:rsid w:val="00081219"/>
    <w:rsid w:val="00081DB0"/>
    <w:rsid w:val="0008352C"/>
    <w:rsid w:val="00092290"/>
    <w:rsid w:val="000A5212"/>
    <w:rsid w:val="000A5E1A"/>
    <w:rsid w:val="000A62F2"/>
    <w:rsid w:val="000B1F69"/>
    <w:rsid w:val="000B7FA5"/>
    <w:rsid w:val="000C25C8"/>
    <w:rsid w:val="000C4B19"/>
    <w:rsid w:val="000D5D99"/>
    <w:rsid w:val="000D68F0"/>
    <w:rsid w:val="000E00F6"/>
    <w:rsid w:val="000E4C53"/>
    <w:rsid w:val="000F11D4"/>
    <w:rsid w:val="000F611B"/>
    <w:rsid w:val="001073AD"/>
    <w:rsid w:val="00116F48"/>
    <w:rsid w:val="0012151C"/>
    <w:rsid w:val="00121934"/>
    <w:rsid w:val="00124AE9"/>
    <w:rsid w:val="00152EE8"/>
    <w:rsid w:val="00152FED"/>
    <w:rsid w:val="00155F81"/>
    <w:rsid w:val="001628E6"/>
    <w:rsid w:val="001734D3"/>
    <w:rsid w:val="001948AA"/>
    <w:rsid w:val="001A1F36"/>
    <w:rsid w:val="001B3713"/>
    <w:rsid w:val="001B64E5"/>
    <w:rsid w:val="001C0925"/>
    <w:rsid w:val="001C37D7"/>
    <w:rsid w:val="00200EC2"/>
    <w:rsid w:val="002022AD"/>
    <w:rsid w:val="002047BE"/>
    <w:rsid w:val="0021063C"/>
    <w:rsid w:val="002164C9"/>
    <w:rsid w:val="00216783"/>
    <w:rsid w:val="00222CA1"/>
    <w:rsid w:val="002409A3"/>
    <w:rsid w:val="00254C79"/>
    <w:rsid w:val="00261DDE"/>
    <w:rsid w:val="002667E0"/>
    <w:rsid w:val="002751E8"/>
    <w:rsid w:val="0027663A"/>
    <w:rsid w:val="00286728"/>
    <w:rsid w:val="00287AFA"/>
    <w:rsid w:val="002922E7"/>
    <w:rsid w:val="0029263F"/>
    <w:rsid w:val="00296587"/>
    <w:rsid w:val="002B78F1"/>
    <w:rsid w:val="002C729E"/>
    <w:rsid w:val="002D5464"/>
    <w:rsid w:val="002D71DD"/>
    <w:rsid w:val="002E44AC"/>
    <w:rsid w:val="002E6387"/>
    <w:rsid w:val="002F683F"/>
    <w:rsid w:val="002F7F33"/>
    <w:rsid w:val="00304DEC"/>
    <w:rsid w:val="00307D41"/>
    <w:rsid w:val="00313449"/>
    <w:rsid w:val="00314820"/>
    <w:rsid w:val="00323593"/>
    <w:rsid w:val="0032361A"/>
    <w:rsid w:val="00327D36"/>
    <w:rsid w:val="00336A99"/>
    <w:rsid w:val="00341935"/>
    <w:rsid w:val="00343135"/>
    <w:rsid w:val="00347ACF"/>
    <w:rsid w:val="00352B22"/>
    <w:rsid w:val="0035446D"/>
    <w:rsid w:val="003731C2"/>
    <w:rsid w:val="00374679"/>
    <w:rsid w:val="0038351E"/>
    <w:rsid w:val="003867B1"/>
    <w:rsid w:val="00392DF0"/>
    <w:rsid w:val="003A10EF"/>
    <w:rsid w:val="003B084E"/>
    <w:rsid w:val="003C1E63"/>
    <w:rsid w:val="003C5202"/>
    <w:rsid w:val="003D3BB7"/>
    <w:rsid w:val="003D4EB4"/>
    <w:rsid w:val="003D7FCE"/>
    <w:rsid w:val="003E051C"/>
    <w:rsid w:val="003E4D81"/>
    <w:rsid w:val="003F0B59"/>
    <w:rsid w:val="003F5153"/>
    <w:rsid w:val="003F60D4"/>
    <w:rsid w:val="00401DF8"/>
    <w:rsid w:val="0040224A"/>
    <w:rsid w:val="0040299E"/>
    <w:rsid w:val="0041249D"/>
    <w:rsid w:val="00430377"/>
    <w:rsid w:val="00431E8F"/>
    <w:rsid w:val="00440169"/>
    <w:rsid w:val="00440409"/>
    <w:rsid w:val="00444E70"/>
    <w:rsid w:val="0045341D"/>
    <w:rsid w:val="00454CCC"/>
    <w:rsid w:val="0046721E"/>
    <w:rsid w:val="00475C96"/>
    <w:rsid w:val="00481435"/>
    <w:rsid w:val="00485E02"/>
    <w:rsid w:val="004875A2"/>
    <w:rsid w:val="004907C8"/>
    <w:rsid w:val="00497C29"/>
    <w:rsid w:val="004B3BA7"/>
    <w:rsid w:val="004E3D6B"/>
    <w:rsid w:val="004F1F21"/>
    <w:rsid w:val="004F2419"/>
    <w:rsid w:val="00500123"/>
    <w:rsid w:val="005034AE"/>
    <w:rsid w:val="00505898"/>
    <w:rsid w:val="005130CA"/>
    <w:rsid w:val="00522F65"/>
    <w:rsid w:val="00526E7A"/>
    <w:rsid w:val="0053213E"/>
    <w:rsid w:val="00542203"/>
    <w:rsid w:val="00545865"/>
    <w:rsid w:val="0054733A"/>
    <w:rsid w:val="00550218"/>
    <w:rsid w:val="00554FD1"/>
    <w:rsid w:val="00564A8D"/>
    <w:rsid w:val="00575CD9"/>
    <w:rsid w:val="00582AB9"/>
    <w:rsid w:val="005A1011"/>
    <w:rsid w:val="005A777E"/>
    <w:rsid w:val="005B5B41"/>
    <w:rsid w:val="005B631C"/>
    <w:rsid w:val="005B6FDA"/>
    <w:rsid w:val="005B7765"/>
    <w:rsid w:val="005F0515"/>
    <w:rsid w:val="005F50A2"/>
    <w:rsid w:val="0061048A"/>
    <w:rsid w:val="006145A2"/>
    <w:rsid w:val="0061687E"/>
    <w:rsid w:val="006231D2"/>
    <w:rsid w:val="006302A4"/>
    <w:rsid w:val="00635171"/>
    <w:rsid w:val="00645247"/>
    <w:rsid w:val="00651F2C"/>
    <w:rsid w:val="00652550"/>
    <w:rsid w:val="006534FC"/>
    <w:rsid w:val="00663A23"/>
    <w:rsid w:val="00675631"/>
    <w:rsid w:val="006A0C83"/>
    <w:rsid w:val="006A6C30"/>
    <w:rsid w:val="006B020D"/>
    <w:rsid w:val="006B088D"/>
    <w:rsid w:val="006B4780"/>
    <w:rsid w:val="006B69AE"/>
    <w:rsid w:val="006C393E"/>
    <w:rsid w:val="006C3E6F"/>
    <w:rsid w:val="006D16DE"/>
    <w:rsid w:val="006F0DD4"/>
    <w:rsid w:val="006F26CF"/>
    <w:rsid w:val="006F49EC"/>
    <w:rsid w:val="00703045"/>
    <w:rsid w:val="00715522"/>
    <w:rsid w:val="0071598A"/>
    <w:rsid w:val="00716611"/>
    <w:rsid w:val="0072100E"/>
    <w:rsid w:val="007263FE"/>
    <w:rsid w:val="00735B19"/>
    <w:rsid w:val="00762B5C"/>
    <w:rsid w:val="00771CEF"/>
    <w:rsid w:val="00775FA6"/>
    <w:rsid w:val="007767B1"/>
    <w:rsid w:val="00780759"/>
    <w:rsid w:val="00780DEE"/>
    <w:rsid w:val="0078398B"/>
    <w:rsid w:val="007857B3"/>
    <w:rsid w:val="0078790D"/>
    <w:rsid w:val="00787CBB"/>
    <w:rsid w:val="007A40A1"/>
    <w:rsid w:val="007B0AC1"/>
    <w:rsid w:val="007C2CCD"/>
    <w:rsid w:val="007C380E"/>
    <w:rsid w:val="007D50AE"/>
    <w:rsid w:val="007E6AE4"/>
    <w:rsid w:val="008008B6"/>
    <w:rsid w:val="00816FC8"/>
    <w:rsid w:val="0082247F"/>
    <w:rsid w:val="00830E50"/>
    <w:rsid w:val="00831CAA"/>
    <w:rsid w:val="0083303C"/>
    <w:rsid w:val="00833A6F"/>
    <w:rsid w:val="00845F78"/>
    <w:rsid w:val="00846532"/>
    <w:rsid w:val="00861077"/>
    <w:rsid w:val="00883AF2"/>
    <w:rsid w:val="008948AC"/>
    <w:rsid w:val="00894C8B"/>
    <w:rsid w:val="00896E9C"/>
    <w:rsid w:val="008D1156"/>
    <w:rsid w:val="008F1326"/>
    <w:rsid w:val="008F1B17"/>
    <w:rsid w:val="008F2243"/>
    <w:rsid w:val="008F59EE"/>
    <w:rsid w:val="00901CC1"/>
    <w:rsid w:val="00902FE6"/>
    <w:rsid w:val="00910BF4"/>
    <w:rsid w:val="009220DE"/>
    <w:rsid w:val="00922933"/>
    <w:rsid w:val="009277CF"/>
    <w:rsid w:val="00930F7E"/>
    <w:rsid w:val="00932817"/>
    <w:rsid w:val="0093659B"/>
    <w:rsid w:val="00940E8C"/>
    <w:rsid w:val="00946E3F"/>
    <w:rsid w:val="00950959"/>
    <w:rsid w:val="00954854"/>
    <w:rsid w:val="00966CD0"/>
    <w:rsid w:val="00966DC0"/>
    <w:rsid w:val="0096795E"/>
    <w:rsid w:val="009819CE"/>
    <w:rsid w:val="00987C60"/>
    <w:rsid w:val="00991FA0"/>
    <w:rsid w:val="009955E0"/>
    <w:rsid w:val="0099788C"/>
    <w:rsid w:val="009A3A47"/>
    <w:rsid w:val="009B1C84"/>
    <w:rsid w:val="009B3566"/>
    <w:rsid w:val="009B7B9D"/>
    <w:rsid w:val="009D2B5C"/>
    <w:rsid w:val="009D5AAA"/>
    <w:rsid w:val="009D6FD6"/>
    <w:rsid w:val="009E76B1"/>
    <w:rsid w:val="009F40F4"/>
    <w:rsid w:val="00A07887"/>
    <w:rsid w:val="00A11BEE"/>
    <w:rsid w:val="00A15BFD"/>
    <w:rsid w:val="00A21D70"/>
    <w:rsid w:val="00A21DF1"/>
    <w:rsid w:val="00A224DB"/>
    <w:rsid w:val="00A22B99"/>
    <w:rsid w:val="00A2471B"/>
    <w:rsid w:val="00A24C87"/>
    <w:rsid w:val="00A27270"/>
    <w:rsid w:val="00A27382"/>
    <w:rsid w:val="00A3047A"/>
    <w:rsid w:val="00A33222"/>
    <w:rsid w:val="00A35907"/>
    <w:rsid w:val="00A42286"/>
    <w:rsid w:val="00A43D6C"/>
    <w:rsid w:val="00A44EF4"/>
    <w:rsid w:val="00A54C38"/>
    <w:rsid w:val="00A668DF"/>
    <w:rsid w:val="00A80E66"/>
    <w:rsid w:val="00A960B4"/>
    <w:rsid w:val="00AA0C3E"/>
    <w:rsid w:val="00AA3964"/>
    <w:rsid w:val="00AB2F77"/>
    <w:rsid w:val="00AC2C68"/>
    <w:rsid w:val="00AC3355"/>
    <w:rsid w:val="00AD0D19"/>
    <w:rsid w:val="00AD161A"/>
    <w:rsid w:val="00AE0352"/>
    <w:rsid w:val="00AF7AF2"/>
    <w:rsid w:val="00B0283C"/>
    <w:rsid w:val="00B11554"/>
    <w:rsid w:val="00B1252C"/>
    <w:rsid w:val="00B27EB8"/>
    <w:rsid w:val="00B53D5C"/>
    <w:rsid w:val="00B54E10"/>
    <w:rsid w:val="00B556DC"/>
    <w:rsid w:val="00B65248"/>
    <w:rsid w:val="00B676DF"/>
    <w:rsid w:val="00B755DF"/>
    <w:rsid w:val="00B759D4"/>
    <w:rsid w:val="00B7603D"/>
    <w:rsid w:val="00B82E23"/>
    <w:rsid w:val="00B962EB"/>
    <w:rsid w:val="00BB14F1"/>
    <w:rsid w:val="00BB19CD"/>
    <w:rsid w:val="00BD721E"/>
    <w:rsid w:val="00BE2654"/>
    <w:rsid w:val="00BE66F3"/>
    <w:rsid w:val="00BF5825"/>
    <w:rsid w:val="00BF6898"/>
    <w:rsid w:val="00BF7DF1"/>
    <w:rsid w:val="00C13CED"/>
    <w:rsid w:val="00C2404B"/>
    <w:rsid w:val="00C2487F"/>
    <w:rsid w:val="00C301E9"/>
    <w:rsid w:val="00C31801"/>
    <w:rsid w:val="00C35AB5"/>
    <w:rsid w:val="00C41314"/>
    <w:rsid w:val="00C46E39"/>
    <w:rsid w:val="00C47BE5"/>
    <w:rsid w:val="00C60B12"/>
    <w:rsid w:val="00C768A8"/>
    <w:rsid w:val="00C83842"/>
    <w:rsid w:val="00C96623"/>
    <w:rsid w:val="00C9703B"/>
    <w:rsid w:val="00CA2F4D"/>
    <w:rsid w:val="00CB73C7"/>
    <w:rsid w:val="00CD03A6"/>
    <w:rsid w:val="00CD5801"/>
    <w:rsid w:val="00CE0ADC"/>
    <w:rsid w:val="00CF2C43"/>
    <w:rsid w:val="00CF5CFD"/>
    <w:rsid w:val="00D16998"/>
    <w:rsid w:val="00D20F1D"/>
    <w:rsid w:val="00D53F10"/>
    <w:rsid w:val="00D573D8"/>
    <w:rsid w:val="00D57CB0"/>
    <w:rsid w:val="00D6286A"/>
    <w:rsid w:val="00D66CD7"/>
    <w:rsid w:val="00D7273E"/>
    <w:rsid w:val="00D72EE0"/>
    <w:rsid w:val="00D73611"/>
    <w:rsid w:val="00D76F2B"/>
    <w:rsid w:val="00D77EA3"/>
    <w:rsid w:val="00D85EB5"/>
    <w:rsid w:val="00D85F0B"/>
    <w:rsid w:val="00D90AD2"/>
    <w:rsid w:val="00DA1703"/>
    <w:rsid w:val="00DB3192"/>
    <w:rsid w:val="00DB78DD"/>
    <w:rsid w:val="00DC0D03"/>
    <w:rsid w:val="00DC11B5"/>
    <w:rsid w:val="00DD2B07"/>
    <w:rsid w:val="00DE539C"/>
    <w:rsid w:val="00DF21CA"/>
    <w:rsid w:val="00DF5BAF"/>
    <w:rsid w:val="00E01B39"/>
    <w:rsid w:val="00E06BEA"/>
    <w:rsid w:val="00E117FF"/>
    <w:rsid w:val="00E15AEA"/>
    <w:rsid w:val="00E17180"/>
    <w:rsid w:val="00E2107D"/>
    <w:rsid w:val="00E215E9"/>
    <w:rsid w:val="00E234A4"/>
    <w:rsid w:val="00E33C80"/>
    <w:rsid w:val="00E34A3E"/>
    <w:rsid w:val="00E35280"/>
    <w:rsid w:val="00E353B3"/>
    <w:rsid w:val="00E82B9C"/>
    <w:rsid w:val="00E854E5"/>
    <w:rsid w:val="00E8612D"/>
    <w:rsid w:val="00E873BA"/>
    <w:rsid w:val="00EA1497"/>
    <w:rsid w:val="00EA3BC8"/>
    <w:rsid w:val="00EA5A8E"/>
    <w:rsid w:val="00EB1FB3"/>
    <w:rsid w:val="00EB2D3F"/>
    <w:rsid w:val="00EC0D22"/>
    <w:rsid w:val="00EC4147"/>
    <w:rsid w:val="00ED147C"/>
    <w:rsid w:val="00EE3C70"/>
    <w:rsid w:val="00EF5AB0"/>
    <w:rsid w:val="00F13558"/>
    <w:rsid w:val="00F17052"/>
    <w:rsid w:val="00F20472"/>
    <w:rsid w:val="00F2112A"/>
    <w:rsid w:val="00F26161"/>
    <w:rsid w:val="00F4706E"/>
    <w:rsid w:val="00F505C2"/>
    <w:rsid w:val="00F509A0"/>
    <w:rsid w:val="00F52D6A"/>
    <w:rsid w:val="00F56047"/>
    <w:rsid w:val="00F61C75"/>
    <w:rsid w:val="00F66605"/>
    <w:rsid w:val="00F72DDA"/>
    <w:rsid w:val="00F85A5E"/>
    <w:rsid w:val="00F87D7B"/>
    <w:rsid w:val="00F91657"/>
    <w:rsid w:val="00F92621"/>
    <w:rsid w:val="00FA55FA"/>
    <w:rsid w:val="00FA5B28"/>
    <w:rsid w:val="00FA6552"/>
    <w:rsid w:val="00FA73A7"/>
    <w:rsid w:val="00FB0944"/>
    <w:rsid w:val="00FC4E92"/>
    <w:rsid w:val="00FC51D3"/>
    <w:rsid w:val="00FD03DC"/>
    <w:rsid w:val="00FD10EB"/>
    <w:rsid w:val="00FD726A"/>
    <w:rsid w:val="00FE5B6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BFF00"/>
  <w15:docId w15:val="{2607D6E0-D129-488D-AAA1-B3608A65F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2" w:unhideWhenUsed="1" w:qFormat="1"/>
    <w:lsdException w:name="heading 4" w:semiHidden="1" w:uiPriority="3" w:unhideWhenUsed="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6"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D50AE"/>
    <w:pPr>
      <w:spacing w:after="200" w:line="276" w:lineRule="auto"/>
    </w:pPr>
    <w:rPr>
      <w:rFonts w:asciiTheme="minorHAnsi" w:eastAsiaTheme="minorEastAsia" w:hAnsiTheme="minorHAnsi" w:cstheme="minorBidi"/>
      <w:sz w:val="22"/>
      <w:szCs w:val="22"/>
      <w:lang w:eastAsia="zh-CN"/>
    </w:rPr>
  </w:style>
  <w:style w:type="paragraph" w:styleId="berschrift1">
    <w:name w:val="heading 1"/>
    <w:aliases w:val="ctrl + 1"/>
    <w:next w:val="Standard"/>
    <w:link w:val="berschrift1Zchn"/>
    <w:autoRedefine/>
    <w:qFormat/>
    <w:rsid w:val="00032184"/>
    <w:pPr>
      <w:pageBreakBefore/>
      <w:numPr>
        <w:numId w:val="57"/>
      </w:numPr>
      <w:tabs>
        <w:tab w:val="left" w:pos="454"/>
      </w:tabs>
      <w:spacing w:before="120" w:line="216" w:lineRule="auto"/>
      <w:outlineLvl w:val="0"/>
    </w:pPr>
    <w:rPr>
      <w:rFonts w:asciiTheme="minorHAnsi" w:hAnsiTheme="minorHAnsi" w:cs="Calibri"/>
      <w:b/>
      <w:color w:val="003064"/>
      <w:sz w:val="32"/>
      <w:szCs w:val="32"/>
      <w:lang w:eastAsia="en-GB"/>
    </w:rPr>
  </w:style>
  <w:style w:type="paragraph" w:styleId="berschrift2">
    <w:name w:val="heading 2"/>
    <w:aliases w:val="ctrl + 2"/>
    <w:basedOn w:val="berschrift1"/>
    <w:next w:val="Standard"/>
    <w:link w:val="berschrift2Zchn"/>
    <w:autoRedefine/>
    <w:uiPriority w:val="1"/>
    <w:qFormat/>
    <w:rsid w:val="00124AE9"/>
    <w:pPr>
      <w:pageBreakBefore w:val="0"/>
      <w:numPr>
        <w:numId w:val="0"/>
      </w:numPr>
      <w:tabs>
        <w:tab w:val="clear" w:pos="454"/>
        <w:tab w:val="left" w:pos="567"/>
        <w:tab w:val="left" w:pos="680"/>
      </w:tabs>
      <w:outlineLvl w:val="1"/>
    </w:pPr>
    <w:rPr>
      <w:sz w:val="28"/>
    </w:rPr>
  </w:style>
  <w:style w:type="paragraph" w:styleId="berschrift3">
    <w:name w:val="heading 3"/>
    <w:aliases w:val="ctrl+3"/>
    <w:basedOn w:val="berschrift2"/>
    <w:next w:val="Standard"/>
    <w:link w:val="berschrift3Zchn"/>
    <w:autoRedefine/>
    <w:uiPriority w:val="2"/>
    <w:qFormat/>
    <w:rsid w:val="005130CA"/>
    <w:pPr>
      <w:tabs>
        <w:tab w:val="clear" w:pos="567"/>
        <w:tab w:val="left" w:pos="907"/>
      </w:tabs>
      <w:outlineLvl w:val="2"/>
    </w:pPr>
    <w:rPr>
      <w:sz w:val="24"/>
    </w:rPr>
  </w:style>
  <w:style w:type="paragraph" w:styleId="berschrift4">
    <w:name w:val="heading 4"/>
    <w:aliases w:val="ctrl+4"/>
    <w:basedOn w:val="berschrift3"/>
    <w:next w:val="Standard"/>
    <w:link w:val="berschrift4Zchn"/>
    <w:autoRedefine/>
    <w:uiPriority w:val="3"/>
    <w:rsid w:val="00E2107D"/>
    <w:pPr>
      <w:numPr>
        <w:ilvl w:val="3"/>
      </w:numPr>
      <w:tabs>
        <w:tab w:val="clear" w:pos="680"/>
        <w:tab w:val="clear" w:pos="907"/>
        <w:tab w:val="left" w:pos="1021"/>
      </w:tabs>
      <w:ind w:left="1276" w:hanging="284"/>
      <w:outlineLvl w:val="3"/>
    </w:pPr>
  </w:style>
  <w:style w:type="paragraph" w:styleId="berschrift5">
    <w:name w:val="heading 5"/>
    <w:aliases w:val="ctrl+5"/>
    <w:basedOn w:val="berschrift4"/>
    <w:next w:val="Standard"/>
    <w:link w:val="berschrift5Zchn"/>
    <w:uiPriority w:val="4"/>
    <w:qFormat/>
    <w:rsid w:val="0071598A"/>
    <w:pPr>
      <w:numPr>
        <w:ilvl w:val="4"/>
      </w:numPr>
      <w:tabs>
        <w:tab w:val="clear" w:pos="1021"/>
        <w:tab w:val="left" w:pos="0"/>
      </w:tabs>
      <w:ind w:left="1276" w:hanging="284"/>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ctrl + 1 Zchn"/>
    <w:basedOn w:val="Absatz-Standardschriftart"/>
    <w:link w:val="berschrift1"/>
    <w:rsid w:val="00032184"/>
    <w:rPr>
      <w:rFonts w:asciiTheme="minorHAnsi" w:hAnsiTheme="minorHAnsi" w:cs="Calibri"/>
      <w:b/>
      <w:color w:val="003064"/>
      <w:sz w:val="32"/>
      <w:szCs w:val="32"/>
      <w:lang w:eastAsia="en-GB"/>
    </w:rPr>
  </w:style>
  <w:style w:type="character" w:customStyle="1" w:styleId="berschrift2Zchn">
    <w:name w:val="Überschrift 2 Zchn"/>
    <w:aliases w:val="ctrl + 2 Zchn"/>
    <w:basedOn w:val="Absatz-Standardschriftart"/>
    <w:link w:val="berschrift2"/>
    <w:uiPriority w:val="1"/>
    <w:rsid w:val="00124AE9"/>
    <w:rPr>
      <w:rFonts w:asciiTheme="minorHAnsi" w:hAnsiTheme="minorHAnsi" w:cs="Calibri"/>
      <w:b/>
      <w:color w:val="003064"/>
      <w:sz w:val="28"/>
      <w:szCs w:val="32"/>
      <w:lang w:eastAsia="en-GB"/>
    </w:rPr>
  </w:style>
  <w:style w:type="character" w:customStyle="1" w:styleId="berschrift3Zchn">
    <w:name w:val="Überschrift 3 Zchn"/>
    <w:aliases w:val="ctrl+3 Zchn"/>
    <w:basedOn w:val="Absatz-Standardschriftart"/>
    <w:link w:val="berschrift3"/>
    <w:uiPriority w:val="2"/>
    <w:rsid w:val="005130CA"/>
    <w:rPr>
      <w:rFonts w:asciiTheme="minorHAnsi" w:hAnsiTheme="minorHAnsi" w:cs="Calibri"/>
      <w:b/>
      <w:color w:val="003064"/>
      <w:sz w:val="24"/>
      <w:szCs w:val="32"/>
      <w:lang w:eastAsia="en-GB"/>
    </w:rPr>
  </w:style>
  <w:style w:type="character" w:customStyle="1" w:styleId="berschrift4Zchn">
    <w:name w:val="Überschrift 4 Zchn"/>
    <w:aliases w:val="ctrl+4 Zchn"/>
    <w:basedOn w:val="Absatz-Standardschriftart"/>
    <w:link w:val="berschrift4"/>
    <w:uiPriority w:val="3"/>
    <w:rsid w:val="00E2107D"/>
    <w:rPr>
      <w:rFonts w:ascii="Arial" w:hAnsi="Arial" w:cs="Calibri"/>
      <w:b/>
      <w:color w:val="0098C7"/>
      <w:sz w:val="24"/>
      <w:szCs w:val="28"/>
      <w:lang w:val="en-GB" w:eastAsia="en-GB"/>
    </w:rPr>
  </w:style>
  <w:style w:type="character" w:customStyle="1" w:styleId="berschrift5Zchn">
    <w:name w:val="Überschrift 5 Zchn"/>
    <w:aliases w:val="ctrl+5 Zchn"/>
    <w:basedOn w:val="Absatz-Standardschriftart"/>
    <w:link w:val="berschrift5"/>
    <w:uiPriority w:val="4"/>
    <w:rsid w:val="0071598A"/>
    <w:rPr>
      <w:rFonts w:ascii="Calibri" w:eastAsia="Calibri" w:hAnsi="Calibri" w:cs="Calibri"/>
      <w:b/>
      <w:color w:val="1F497D"/>
      <w:sz w:val="24"/>
      <w:szCs w:val="28"/>
      <w:lang w:eastAsia="en-GB"/>
    </w:rPr>
  </w:style>
  <w:style w:type="paragraph" w:styleId="Beschriftung">
    <w:name w:val="caption"/>
    <w:next w:val="Standard"/>
    <w:autoRedefine/>
    <w:uiPriority w:val="6"/>
    <w:qFormat/>
    <w:rsid w:val="00051FC1"/>
    <w:pPr>
      <w:keepNext/>
      <w:spacing w:after="200"/>
    </w:pPr>
    <w:rPr>
      <w:rFonts w:asciiTheme="minorHAnsi" w:hAnsiTheme="minorHAnsi" w:cs="Arial"/>
      <w:bCs/>
      <w:i/>
      <w:color w:val="003064"/>
      <w:sz w:val="22"/>
      <w:szCs w:val="22"/>
      <w:lang w:eastAsia="en-GB"/>
    </w:rPr>
  </w:style>
  <w:style w:type="paragraph" w:styleId="Listenabsatz">
    <w:name w:val="List Paragraph"/>
    <w:basedOn w:val="Standard"/>
    <w:link w:val="ListenabsatzZchn"/>
    <w:uiPriority w:val="34"/>
    <w:qFormat/>
    <w:rsid w:val="0071598A"/>
    <w:pPr>
      <w:ind w:left="720"/>
      <w:contextualSpacing/>
    </w:pPr>
  </w:style>
  <w:style w:type="paragraph" w:styleId="Inhaltsverzeichnisberschrift">
    <w:name w:val="TOC Heading"/>
    <w:basedOn w:val="berschrift1"/>
    <w:next w:val="Standard"/>
    <w:uiPriority w:val="39"/>
    <w:unhideWhenUsed/>
    <w:qFormat/>
    <w:rsid w:val="0071598A"/>
    <w:pPr>
      <w:keepNext/>
      <w:keepLines/>
      <w:pageBreakBefore w:val="0"/>
      <w:spacing w:before="480"/>
      <w:outlineLvl w:val="9"/>
    </w:pPr>
    <w:rPr>
      <w:rFonts w:ascii="Cambria" w:eastAsia="Times New Roman" w:hAnsi="Cambria" w:cs="Times New Roman"/>
      <w:bCs/>
      <w:color w:val="365F91"/>
      <w:sz w:val="28"/>
      <w:lang w:val="en-US" w:eastAsia="en-US"/>
    </w:rPr>
  </w:style>
  <w:style w:type="paragraph" w:customStyle="1" w:styleId="Clientlogo">
    <w:name w:val="Client logo"/>
    <w:basedOn w:val="Standard"/>
    <w:uiPriority w:val="19"/>
    <w:qFormat/>
    <w:rsid w:val="0071598A"/>
    <w:pPr>
      <w:tabs>
        <w:tab w:val="center" w:pos="4513"/>
        <w:tab w:val="right" w:pos="9026"/>
      </w:tabs>
      <w:spacing w:after="0"/>
    </w:pPr>
    <w:rPr>
      <w:szCs w:val="28"/>
    </w:rPr>
  </w:style>
  <w:style w:type="paragraph" w:styleId="Kopfzeile">
    <w:name w:val="header"/>
    <w:next w:val="Clientlogo"/>
    <w:link w:val="KopfzeileZchn"/>
    <w:uiPriority w:val="99"/>
    <w:rsid w:val="0071598A"/>
    <w:pPr>
      <w:tabs>
        <w:tab w:val="center" w:pos="4536"/>
        <w:tab w:val="right" w:pos="9072"/>
      </w:tabs>
      <w:spacing w:before="120" w:after="60" w:line="276" w:lineRule="auto"/>
    </w:pPr>
    <w:rPr>
      <w:rFonts w:cs="Arial"/>
      <w:color w:val="262626"/>
      <w:sz w:val="22"/>
      <w:lang w:val="en-GB" w:eastAsia="en-GB"/>
    </w:rPr>
  </w:style>
  <w:style w:type="character" w:customStyle="1" w:styleId="KopfzeileZchn">
    <w:name w:val="Kopfzeile Zchn"/>
    <w:basedOn w:val="Absatz-Standardschriftart"/>
    <w:link w:val="Kopfzeile"/>
    <w:uiPriority w:val="99"/>
    <w:rsid w:val="0071598A"/>
    <w:rPr>
      <w:rFonts w:ascii="Calibri" w:eastAsia="Calibri" w:hAnsi="Calibri" w:cs="Arial"/>
      <w:color w:val="262626"/>
      <w:sz w:val="22"/>
      <w:lang w:val="en-GB" w:eastAsia="en-GB" w:bidi="ar-SA"/>
    </w:rPr>
  </w:style>
  <w:style w:type="paragraph" w:customStyle="1" w:styleId="QHeading1">
    <w:name w:val="Q Heading 1"/>
    <w:basedOn w:val="Standard"/>
    <w:autoRedefine/>
    <w:uiPriority w:val="99"/>
    <w:qFormat/>
    <w:rsid w:val="001C0925"/>
    <w:pPr>
      <w:pBdr>
        <w:top w:val="single" w:sz="4" w:space="6" w:color="808080"/>
        <w:bottom w:val="single" w:sz="4" w:space="10" w:color="808080"/>
      </w:pBdr>
      <w:spacing w:after="120" w:line="240" w:lineRule="auto"/>
      <w:jc w:val="both"/>
    </w:pPr>
    <w:rPr>
      <w:rFonts w:cs="Times New Roman"/>
      <w:i/>
      <w:color w:val="0098C7"/>
      <w:sz w:val="20"/>
      <w:szCs w:val="24"/>
    </w:rPr>
  </w:style>
  <w:style w:type="paragraph" w:customStyle="1" w:styleId="Covertitle">
    <w:name w:val="Cover title"/>
    <w:basedOn w:val="Standard"/>
    <w:autoRedefine/>
    <w:uiPriority w:val="13"/>
    <w:qFormat/>
    <w:rsid w:val="00C35AB5"/>
    <w:rPr>
      <w:rFonts w:cs="Calibri"/>
      <w:color w:val="0098C7"/>
      <w:sz w:val="72"/>
      <w:szCs w:val="36"/>
    </w:rPr>
  </w:style>
  <w:style w:type="paragraph" w:customStyle="1" w:styleId="Pagenumbers">
    <w:name w:val="Page numbers"/>
    <w:basedOn w:val="Beschriftung"/>
    <w:next w:val="Fuzeile"/>
    <w:link w:val="PagenumbersChar"/>
    <w:uiPriority w:val="19"/>
    <w:qFormat/>
    <w:rsid w:val="0071598A"/>
    <w:pPr>
      <w:tabs>
        <w:tab w:val="center" w:pos="4513"/>
        <w:tab w:val="right" w:pos="9026"/>
      </w:tabs>
      <w:spacing w:after="0"/>
    </w:pPr>
    <w:rPr>
      <w:rFonts w:cs="Times New Roman"/>
      <w:b/>
      <w:bCs w:val="0"/>
      <w:color w:val="262626"/>
      <w:sz w:val="16"/>
      <w:szCs w:val="20"/>
    </w:rPr>
  </w:style>
  <w:style w:type="paragraph" w:styleId="Fuzeile">
    <w:name w:val="footer"/>
    <w:basedOn w:val="Standard"/>
    <w:link w:val="FuzeileZchn"/>
    <w:uiPriority w:val="99"/>
    <w:rsid w:val="0071598A"/>
    <w:pPr>
      <w:tabs>
        <w:tab w:val="center" w:pos="4536"/>
        <w:tab w:val="right" w:pos="9072"/>
      </w:tabs>
    </w:pPr>
  </w:style>
  <w:style w:type="character" w:customStyle="1" w:styleId="FuzeileZchn">
    <w:name w:val="Fußzeile Zchn"/>
    <w:basedOn w:val="Absatz-Standardschriftart"/>
    <w:link w:val="Fuzeile"/>
    <w:uiPriority w:val="99"/>
    <w:rsid w:val="0071598A"/>
    <w:rPr>
      <w:rFonts w:ascii="Calibri" w:eastAsia="Calibri" w:hAnsi="Calibri" w:cs="Arial"/>
      <w:color w:val="262626"/>
      <w:sz w:val="22"/>
      <w:lang w:eastAsia="en-GB"/>
    </w:rPr>
  </w:style>
  <w:style w:type="character" w:customStyle="1" w:styleId="PagenumbersChar">
    <w:name w:val="Page numbers Char"/>
    <w:link w:val="Pagenumbers"/>
    <w:uiPriority w:val="19"/>
    <w:rsid w:val="0071598A"/>
    <w:rPr>
      <w:rFonts w:ascii="Calibri" w:eastAsia="Calibri" w:hAnsi="Calibri" w:cs="Arial"/>
      <w:color w:val="262626"/>
      <w:sz w:val="16"/>
      <w:lang w:eastAsia="en-GB"/>
    </w:rPr>
  </w:style>
  <w:style w:type="paragraph" w:customStyle="1" w:styleId="QuestionStyle">
    <w:name w:val="Question Style"/>
    <w:next w:val="Standard"/>
    <w:uiPriority w:val="19"/>
    <w:qFormat/>
    <w:rsid w:val="001C0925"/>
    <w:pPr>
      <w:pBdr>
        <w:top w:val="single" w:sz="4" w:space="1" w:color="auto"/>
        <w:bottom w:val="single" w:sz="4" w:space="1" w:color="auto"/>
      </w:pBdr>
      <w:spacing w:before="240" w:after="120" w:line="276" w:lineRule="auto"/>
    </w:pPr>
    <w:rPr>
      <w:rFonts w:ascii="Arial" w:hAnsi="Arial"/>
      <w:i/>
      <w:color w:val="0098C7"/>
      <w:szCs w:val="24"/>
      <w:lang w:val="en-US" w:eastAsia="en-GB"/>
    </w:rPr>
  </w:style>
  <w:style w:type="paragraph" w:customStyle="1" w:styleId="numberedquestionstyle">
    <w:name w:val="numbered question style"/>
    <w:next w:val="Standard"/>
    <w:autoRedefine/>
    <w:uiPriority w:val="19"/>
    <w:qFormat/>
    <w:rsid w:val="001C0925"/>
    <w:pPr>
      <w:numPr>
        <w:numId w:val="6"/>
      </w:numPr>
      <w:pBdr>
        <w:top w:val="single" w:sz="4" w:space="1" w:color="auto"/>
        <w:bottom w:val="single" w:sz="4" w:space="1" w:color="auto"/>
      </w:pBdr>
    </w:pPr>
    <w:rPr>
      <w:rFonts w:ascii="Arial" w:hAnsi="Arial"/>
      <w:i/>
      <w:color w:val="0098C7"/>
      <w:szCs w:val="24"/>
      <w:lang w:val="en-US" w:eastAsia="en-GB"/>
    </w:rPr>
  </w:style>
  <w:style w:type="paragraph" w:customStyle="1" w:styleId="HeadingAppendix">
    <w:name w:val="Heading Appendix"/>
    <w:aliases w:val="ctrl+m,h"/>
    <w:next w:val="Standard"/>
    <w:uiPriority w:val="29"/>
    <w:qFormat/>
    <w:rsid w:val="001C0925"/>
    <w:pPr>
      <w:pageBreakBefore/>
    </w:pPr>
    <w:rPr>
      <w:rFonts w:ascii="Arial" w:hAnsi="Arial" w:cs="Calibri"/>
      <w:b/>
      <w:color w:val="0098C7"/>
      <w:sz w:val="36"/>
      <w:szCs w:val="28"/>
      <w:lang w:val="en-GB" w:eastAsia="en-GB"/>
    </w:rPr>
  </w:style>
  <w:style w:type="paragraph" w:customStyle="1" w:styleId="breaddcrumbheading">
    <w:name w:val="breaddcrumb heading"/>
    <w:basedOn w:val="Kopfzeile"/>
    <w:uiPriority w:val="11"/>
    <w:qFormat/>
    <w:rsid w:val="00C35AB5"/>
    <w:pPr>
      <w:tabs>
        <w:tab w:val="clear" w:pos="4536"/>
        <w:tab w:val="clear" w:pos="9072"/>
        <w:tab w:val="center" w:pos="4513"/>
        <w:tab w:val="right" w:pos="9026"/>
      </w:tabs>
      <w:spacing w:after="0"/>
    </w:pPr>
    <w:rPr>
      <w:rFonts w:ascii="Arial" w:hAnsi="Arial"/>
      <w:noProof/>
      <w:sz w:val="18"/>
    </w:rPr>
  </w:style>
  <w:style w:type="paragraph" w:customStyle="1" w:styleId="Whitetextinheader">
    <w:name w:val="White text in header"/>
    <w:link w:val="WhitetextinheaderChar"/>
    <w:uiPriority w:val="19"/>
    <w:qFormat/>
    <w:rsid w:val="0071598A"/>
    <w:pPr>
      <w:spacing w:before="120" w:after="120"/>
      <w:jc w:val="center"/>
    </w:pPr>
    <w:rPr>
      <w:rFonts w:ascii="Arial" w:hAnsi="Arial" w:cs="Arial"/>
      <w:b/>
      <w:bCs/>
      <w:color w:val="FFFFFF"/>
      <w:lang w:val="en-GB" w:eastAsia="en-GB"/>
    </w:rPr>
  </w:style>
  <w:style w:type="character" w:customStyle="1" w:styleId="WhitetextinheaderChar">
    <w:name w:val="White text in header Char"/>
    <w:basedOn w:val="Absatz-Standardschriftart"/>
    <w:link w:val="Whitetextinheader"/>
    <w:uiPriority w:val="19"/>
    <w:rsid w:val="0071598A"/>
    <w:rPr>
      <w:rFonts w:ascii="Arial" w:eastAsia="Calibri" w:hAnsi="Arial" w:cs="Arial"/>
      <w:b/>
      <w:bCs/>
      <w:color w:val="FFFFFF"/>
      <w:lang w:val="en-GB" w:eastAsia="en-GB" w:bidi="ar-SA"/>
    </w:rPr>
  </w:style>
  <w:style w:type="paragraph" w:customStyle="1" w:styleId="BoldHeading">
    <w:name w:val="Bold Heading"/>
    <w:uiPriority w:val="10"/>
    <w:qFormat/>
    <w:rsid w:val="00C35AB5"/>
    <w:pPr>
      <w:spacing w:before="240" w:after="120"/>
    </w:pPr>
    <w:rPr>
      <w:rFonts w:ascii="Arial" w:hAnsi="Arial" w:cs="Arial"/>
      <w:b/>
      <w:color w:val="0098C7"/>
      <w:sz w:val="28"/>
      <w:lang w:val="en-GB" w:eastAsia="en-GB"/>
    </w:rPr>
  </w:style>
  <w:style w:type="paragraph" w:customStyle="1" w:styleId="subtitle">
    <w:name w:val="sub title"/>
    <w:autoRedefine/>
    <w:uiPriority w:val="19"/>
    <w:qFormat/>
    <w:rsid w:val="001C0925"/>
    <w:rPr>
      <w:rFonts w:ascii="Arial" w:hAnsi="Arial" w:cs="Calibri"/>
      <w:color w:val="0098C7"/>
      <w:sz w:val="72"/>
      <w:szCs w:val="36"/>
      <w:lang w:val="en-GB" w:eastAsia="en-GB"/>
    </w:rPr>
  </w:style>
  <w:style w:type="paragraph" w:customStyle="1" w:styleId="Contents">
    <w:name w:val="Contents"/>
    <w:uiPriority w:val="12"/>
    <w:qFormat/>
    <w:rsid w:val="00C35AB5"/>
    <w:rPr>
      <w:rFonts w:ascii="Arial" w:hAnsi="Arial" w:cs="Calibri"/>
      <w:b/>
      <w:color w:val="0098C7"/>
      <w:sz w:val="36"/>
      <w:szCs w:val="28"/>
      <w:lang w:val="en-GB" w:eastAsia="en-GB"/>
    </w:rPr>
  </w:style>
  <w:style w:type="paragraph" w:customStyle="1" w:styleId="1Bullet">
    <w:name w:val="1 Bullet"/>
    <w:basedOn w:val="Standard"/>
    <w:autoRedefine/>
    <w:uiPriority w:val="8"/>
    <w:qFormat/>
    <w:rsid w:val="00C35AB5"/>
    <w:pPr>
      <w:numPr>
        <w:numId w:val="8"/>
      </w:numPr>
      <w:tabs>
        <w:tab w:val="left" w:pos="624"/>
      </w:tabs>
      <w:spacing w:after="0" w:line="216" w:lineRule="auto"/>
      <w:ind w:left="568" w:hanging="284"/>
    </w:pPr>
  </w:style>
  <w:style w:type="paragraph" w:customStyle="1" w:styleId="2Bullet">
    <w:name w:val="2 Bullet"/>
    <w:basedOn w:val="Standard"/>
    <w:autoRedefine/>
    <w:uiPriority w:val="9"/>
    <w:qFormat/>
    <w:rsid w:val="00D16998"/>
    <w:pPr>
      <w:numPr>
        <w:numId w:val="10"/>
      </w:numPr>
      <w:tabs>
        <w:tab w:val="left" w:pos="624"/>
      </w:tabs>
      <w:spacing w:after="0" w:line="216" w:lineRule="auto"/>
      <w:ind w:left="993" w:hanging="284"/>
    </w:pPr>
  </w:style>
  <w:style w:type="paragraph" w:customStyle="1" w:styleId="3Bullet">
    <w:name w:val="3 Bullet"/>
    <w:basedOn w:val="2Bullet"/>
    <w:autoRedefine/>
    <w:uiPriority w:val="19"/>
    <w:qFormat/>
    <w:rsid w:val="00D16998"/>
    <w:pPr>
      <w:numPr>
        <w:numId w:val="11"/>
      </w:numPr>
      <w:ind w:left="1276" w:hanging="284"/>
    </w:pPr>
  </w:style>
  <w:style w:type="paragraph" w:customStyle="1" w:styleId="Tabletext">
    <w:name w:val="Table text"/>
    <w:autoRedefine/>
    <w:uiPriority w:val="19"/>
    <w:qFormat/>
    <w:rsid w:val="001C0925"/>
    <w:pPr>
      <w:spacing w:before="60" w:after="60"/>
    </w:pPr>
    <w:rPr>
      <w:rFonts w:ascii="Arial" w:hAnsi="Arial" w:cs="Calibri"/>
      <w:bCs/>
      <w:color w:val="262626"/>
      <w:lang w:val="en-GB" w:eastAsia="en-GB"/>
    </w:rPr>
  </w:style>
  <w:style w:type="paragraph" w:customStyle="1" w:styleId="NoNumbersubheading">
    <w:name w:val="No Number sub heading"/>
    <w:basedOn w:val="BoldHeading"/>
    <w:uiPriority w:val="19"/>
    <w:qFormat/>
    <w:rsid w:val="0071598A"/>
  </w:style>
  <w:style w:type="paragraph" w:customStyle="1" w:styleId="CVText">
    <w:name w:val="CV Text"/>
    <w:basedOn w:val="Standard"/>
    <w:uiPriority w:val="14"/>
    <w:qFormat/>
    <w:rsid w:val="0071598A"/>
    <w:pPr>
      <w:spacing w:before="60" w:line="240" w:lineRule="auto"/>
    </w:pPr>
  </w:style>
  <w:style w:type="paragraph" w:styleId="KeinLeerraum">
    <w:name w:val="No Spacing"/>
    <w:uiPriority w:val="19"/>
    <w:qFormat/>
    <w:rsid w:val="001C0925"/>
    <w:rPr>
      <w:rFonts w:ascii="Arial" w:hAnsi="Arial" w:cs="Arial"/>
      <w:color w:val="262626"/>
      <w:sz w:val="22"/>
      <w:lang w:val="en-GB" w:eastAsia="en-GB"/>
    </w:rPr>
  </w:style>
  <w:style w:type="paragraph" w:styleId="Untertitel">
    <w:name w:val="Subtitle"/>
    <w:aliases w:val="SH Untertitel"/>
    <w:basedOn w:val="Standard"/>
    <w:next w:val="Standard"/>
    <w:link w:val="UntertitelZchn"/>
    <w:uiPriority w:val="11"/>
    <w:qFormat/>
    <w:rsid w:val="001C0925"/>
    <w:pPr>
      <w:numPr>
        <w:ilvl w:val="1"/>
      </w:numPr>
      <w:spacing w:after="160"/>
    </w:pPr>
    <w:rPr>
      <w:spacing w:val="15"/>
    </w:rPr>
  </w:style>
  <w:style w:type="character" w:customStyle="1" w:styleId="UntertitelZchn">
    <w:name w:val="Untertitel Zchn"/>
    <w:aliases w:val="SH Untertitel Zchn"/>
    <w:basedOn w:val="Absatz-Standardschriftart"/>
    <w:link w:val="Untertitel"/>
    <w:uiPriority w:val="11"/>
    <w:rsid w:val="001C0925"/>
    <w:rPr>
      <w:rFonts w:ascii="Arial" w:eastAsiaTheme="minorEastAsia" w:hAnsi="Arial" w:cstheme="minorBidi"/>
      <w:spacing w:val="15"/>
      <w:sz w:val="22"/>
      <w:szCs w:val="22"/>
      <w:lang w:val="en-GB" w:eastAsia="en-GB"/>
    </w:rPr>
  </w:style>
  <w:style w:type="character" w:styleId="SchwacheHervorhebung">
    <w:name w:val="Subtle Emphasis"/>
    <w:basedOn w:val="Absatz-Standardschriftart"/>
    <w:uiPriority w:val="19"/>
    <w:qFormat/>
    <w:rsid w:val="001C0925"/>
    <w:rPr>
      <w:i/>
      <w:iCs/>
      <w:color w:val="404040" w:themeColor="text1" w:themeTint="BF"/>
    </w:rPr>
  </w:style>
  <w:style w:type="paragraph" w:styleId="Titel">
    <w:name w:val="Title"/>
    <w:basedOn w:val="Standard"/>
    <w:next w:val="Standard"/>
    <w:link w:val="TitelZchn"/>
    <w:uiPriority w:val="19"/>
    <w:qFormat/>
    <w:rsid w:val="001C0925"/>
    <w:pPr>
      <w:spacing w:after="0" w:line="240" w:lineRule="auto"/>
      <w:contextualSpacing/>
    </w:pPr>
    <w:rPr>
      <w:rFonts w:eastAsiaTheme="majorEastAsia" w:cstheme="majorBidi"/>
      <w:spacing w:val="-10"/>
      <w:kern w:val="28"/>
      <w:sz w:val="56"/>
      <w:szCs w:val="56"/>
    </w:rPr>
  </w:style>
  <w:style w:type="character" w:customStyle="1" w:styleId="TitelZchn">
    <w:name w:val="Titel Zchn"/>
    <w:basedOn w:val="Absatz-Standardschriftart"/>
    <w:link w:val="Titel"/>
    <w:uiPriority w:val="19"/>
    <w:rsid w:val="001C0925"/>
    <w:rPr>
      <w:rFonts w:ascii="Arial" w:eastAsiaTheme="majorEastAsia" w:hAnsi="Arial" w:cstheme="majorBidi"/>
      <w:spacing w:val="-10"/>
      <w:kern w:val="28"/>
      <w:sz w:val="56"/>
      <w:szCs w:val="56"/>
      <w:lang w:val="en-GB" w:eastAsia="en-GB"/>
    </w:rPr>
  </w:style>
  <w:style w:type="character" w:styleId="Hervorhebung">
    <w:name w:val="Emphasis"/>
    <w:basedOn w:val="Absatz-Standardschriftart"/>
    <w:uiPriority w:val="20"/>
    <w:qFormat/>
    <w:rsid w:val="001C0925"/>
    <w:rPr>
      <w:i/>
      <w:iCs/>
    </w:rPr>
  </w:style>
  <w:style w:type="character" w:styleId="IntensiveHervorhebung">
    <w:name w:val="Intense Emphasis"/>
    <w:basedOn w:val="Absatz-Standardschriftart"/>
    <w:uiPriority w:val="21"/>
    <w:qFormat/>
    <w:rsid w:val="001C0925"/>
    <w:rPr>
      <w:rFonts w:ascii="Arial" w:hAnsi="Arial"/>
      <w:i/>
      <w:iCs/>
      <w:color w:val="0098C7"/>
    </w:rPr>
  </w:style>
  <w:style w:type="character" w:styleId="Fett">
    <w:name w:val="Strong"/>
    <w:basedOn w:val="Absatz-Standardschriftart"/>
    <w:uiPriority w:val="22"/>
    <w:qFormat/>
    <w:rsid w:val="001C0925"/>
    <w:rPr>
      <w:b/>
      <w:bCs/>
    </w:rPr>
  </w:style>
  <w:style w:type="paragraph" w:styleId="Zitat">
    <w:name w:val="Quote"/>
    <w:basedOn w:val="Standard"/>
    <w:next w:val="Standard"/>
    <w:link w:val="ZitatZchn"/>
    <w:uiPriority w:val="29"/>
    <w:qFormat/>
    <w:rsid w:val="001C0925"/>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1C0925"/>
    <w:rPr>
      <w:rFonts w:ascii="Arial" w:hAnsi="Arial" w:cs="Arial"/>
      <w:i/>
      <w:iCs/>
      <w:color w:val="404040" w:themeColor="text1" w:themeTint="BF"/>
      <w:sz w:val="22"/>
      <w:lang w:val="en-GB" w:eastAsia="en-GB"/>
    </w:rPr>
  </w:style>
  <w:style w:type="paragraph" w:styleId="IntensivesZitat">
    <w:name w:val="Intense Quote"/>
    <w:basedOn w:val="Standard"/>
    <w:next w:val="Standard"/>
    <w:link w:val="IntensivesZitatZchn"/>
    <w:autoRedefine/>
    <w:uiPriority w:val="30"/>
    <w:qFormat/>
    <w:rsid w:val="001C0925"/>
    <w:pPr>
      <w:pBdr>
        <w:top w:val="single" w:sz="4" w:space="10" w:color="4F81BD" w:themeColor="accent1"/>
        <w:bottom w:val="single" w:sz="4" w:space="10" w:color="4F81BD" w:themeColor="accent1"/>
      </w:pBdr>
      <w:spacing w:before="360" w:after="360"/>
      <w:ind w:left="864" w:right="864"/>
      <w:jc w:val="center"/>
    </w:pPr>
    <w:rPr>
      <w:i/>
      <w:iCs/>
      <w:color w:val="0098C7"/>
    </w:rPr>
  </w:style>
  <w:style w:type="character" w:customStyle="1" w:styleId="IntensivesZitatZchn">
    <w:name w:val="Intensives Zitat Zchn"/>
    <w:basedOn w:val="Absatz-Standardschriftart"/>
    <w:link w:val="IntensivesZitat"/>
    <w:uiPriority w:val="30"/>
    <w:rsid w:val="001C0925"/>
    <w:rPr>
      <w:rFonts w:ascii="Arial" w:hAnsi="Arial" w:cs="Arial"/>
      <w:i/>
      <w:iCs/>
      <w:color w:val="0098C7"/>
      <w:sz w:val="22"/>
      <w:lang w:val="en-GB" w:eastAsia="en-GB"/>
    </w:rPr>
  </w:style>
  <w:style w:type="character" w:styleId="SchwacherVerweis">
    <w:name w:val="Subtle Reference"/>
    <w:basedOn w:val="Absatz-Standardschriftart"/>
    <w:uiPriority w:val="31"/>
    <w:qFormat/>
    <w:rsid w:val="001C0925"/>
    <w:rPr>
      <w:smallCaps/>
      <w:color w:val="5A5A5A" w:themeColor="text1" w:themeTint="A5"/>
    </w:rPr>
  </w:style>
  <w:style w:type="character" w:styleId="IntensiverVerweis">
    <w:name w:val="Intense Reference"/>
    <w:basedOn w:val="Absatz-Standardschriftart"/>
    <w:uiPriority w:val="32"/>
    <w:qFormat/>
    <w:rsid w:val="001C0925"/>
    <w:rPr>
      <w:rFonts w:ascii="Arial" w:hAnsi="Arial"/>
      <w:b/>
      <w:bCs/>
      <w:smallCaps/>
      <w:color w:val="0098C7"/>
      <w:spacing w:val="5"/>
    </w:rPr>
  </w:style>
  <w:style w:type="character" w:styleId="Buchtitel">
    <w:name w:val="Book Title"/>
    <w:basedOn w:val="Absatz-Standardschriftart"/>
    <w:uiPriority w:val="33"/>
    <w:qFormat/>
    <w:rsid w:val="001C0925"/>
    <w:rPr>
      <w:b/>
      <w:bCs/>
      <w:i/>
      <w:iCs/>
      <w:spacing w:val="5"/>
    </w:rPr>
  </w:style>
  <w:style w:type="table" w:styleId="Tabellenraster">
    <w:name w:val="Table Grid"/>
    <w:basedOn w:val="NormaleTabelle"/>
    <w:uiPriority w:val="59"/>
    <w:rsid w:val="00846532"/>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896E9C"/>
    <w:rPr>
      <w:sz w:val="16"/>
      <w:szCs w:val="16"/>
    </w:rPr>
  </w:style>
  <w:style w:type="paragraph" w:styleId="Kommentartext">
    <w:name w:val="annotation text"/>
    <w:basedOn w:val="Standard"/>
    <w:link w:val="KommentartextZchn"/>
    <w:uiPriority w:val="99"/>
    <w:semiHidden/>
    <w:unhideWhenUsed/>
    <w:rsid w:val="00896E9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96E9C"/>
    <w:rPr>
      <w:rFonts w:asciiTheme="minorHAnsi" w:eastAsiaTheme="minorEastAsia" w:hAnsiTheme="minorHAnsi" w:cstheme="minorBidi"/>
      <w:lang w:eastAsia="zh-CN"/>
    </w:rPr>
  </w:style>
  <w:style w:type="paragraph" w:styleId="Kommentarthema">
    <w:name w:val="annotation subject"/>
    <w:basedOn w:val="Kommentartext"/>
    <w:next w:val="Kommentartext"/>
    <w:link w:val="KommentarthemaZchn"/>
    <w:uiPriority w:val="99"/>
    <w:semiHidden/>
    <w:unhideWhenUsed/>
    <w:rsid w:val="00896E9C"/>
    <w:rPr>
      <w:b/>
      <w:bCs/>
    </w:rPr>
  </w:style>
  <w:style w:type="character" w:customStyle="1" w:styleId="KommentarthemaZchn">
    <w:name w:val="Kommentarthema Zchn"/>
    <w:basedOn w:val="KommentartextZchn"/>
    <w:link w:val="Kommentarthema"/>
    <w:uiPriority w:val="99"/>
    <w:semiHidden/>
    <w:rsid w:val="00896E9C"/>
    <w:rPr>
      <w:rFonts w:asciiTheme="minorHAnsi" w:eastAsiaTheme="minorEastAsia" w:hAnsiTheme="minorHAnsi" w:cstheme="minorBidi"/>
      <w:b/>
      <w:bCs/>
      <w:lang w:eastAsia="zh-CN"/>
    </w:rPr>
  </w:style>
  <w:style w:type="paragraph" w:styleId="Sprechblasentext">
    <w:name w:val="Balloon Text"/>
    <w:basedOn w:val="Standard"/>
    <w:link w:val="SprechblasentextZchn"/>
    <w:uiPriority w:val="99"/>
    <w:semiHidden/>
    <w:unhideWhenUsed/>
    <w:rsid w:val="00896E9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96E9C"/>
    <w:rPr>
      <w:rFonts w:ascii="Segoe UI" w:eastAsiaTheme="minorEastAsia" w:hAnsi="Segoe UI" w:cs="Segoe UI"/>
      <w:sz w:val="18"/>
      <w:szCs w:val="18"/>
      <w:lang w:eastAsia="zh-CN"/>
    </w:rPr>
  </w:style>
  <w:style w:type="paragraph" w:styleId="Funotentext">
    <w:name w:val="footnote text"/>
    <w:basedOn w:val="Standard"/>
    <w:link w:val="FunotentextZchn"/>
    <w:uiPriority w:val="99"/>
    <w:semiHidden/>
    <w:unhideWhenUsed/>
    <w:rsid w:val="007263F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263FE"/>
    <w:rPr>
      <w:rFonts w:asciiTheme="minorHAnsi" w:eastAsiaTheme="minorEastAsia" w:hAnsiTheme="minorHAnsi" w:cstheme="minorBidi"/>
      <w:lang w:eastAsia="zh-CN"/>
    </w:rPr>
  </w:style>
  <w:style w:type="character" w:styleId="Funotenzeichen">
    <w:name w:val="footnote reference"/>
    <w:basedOn w:val="Absatz-Standardschriftart"/>
    <w:uiPriority w:val="99"/>
    <w:semiHidden/>
    <w:unhideWhenUsed/>
    <w:rsid w:val="007263FE"/>
    <w:rPr>
      <w:vertAlign w:val="superscript"/>
    </w:rPr>
  </w:style>
  <w:style w:type="character" w:styleId="Platzhaltertext">
    <w:name w:val="Placeholder Text"/>
    <w:basedOn w:val="Absatz-Standardschriftart"/>
    <w:uiPriority w:val="99"/>
    <w:semiHidden/>
    <w:rsid w:val="00AE0352"/>
    <w:rPr>
      <w:color w:val="808080"/>
    </w:rPr>
  </w:style>
  <w:style w:type="paragraph" w:customStyle="1" w:styleId="Style1">
    <w:name w:val="Style1"/>
    <w:basedOn w:val="Listenabsatz"/>
    <w:link w:val="Style1Char"/>
    <w:qFormat/>
    <w:rsid w:val="000151E8"/>
    <w:pPr>
      <w:numPr>
        <w:numId w:val="13"/>
      </w:numPr>
    </w:pPr>
    <w:rPr>
      <w:b/>
    </w:rPr>
  </w:style>
  <w:style w:type="paragraph" w:styleId="Verzeichnis2">
    <w:name w:val="toc 2"/>
    <w:basedOn w:val="Standard"/>
    <w:next w:val="Standard"/>
    <w:autoRedefine/>
    <w:uiPriority w:val="39"/>
    <w:unhideWhenUsed/>
    <w:qFormat/>
    <w:rsid w:val="000151E8"/>
    <w:pPr>
      <w:spacing w:after="100"/>
      <w:ind w:left="220"/>
    </w:pPr>
    <w:rPr>
      <w:lang w:eastAsia="en-US"/>
    </w:rPr>
  </w:style>
  <w:style w:type="character" w:customStyle="1" w:styleId="ListenabsatzZchn">
    <w:name w:val="Listenabsatz Zchn"/>
    <w:basedOn w:val="Absatz-Standardschriftart"/>
    <w:link w:val="Listenabsatz"/>
    <w:uiPriority w:val="34"/>
    <w:rsid w:val="000151E8"/>
    <w:rPr>
      <w:rFonts w:asciiTheme="minorHAnsi" w:eastAsiaTheme="minorEastAsia" w:hAnsiTheme="minorHAnsi" w:cstheme="minorBidi"/>
      <w:sz w:val="22"/>
      <w:szCs w:val="22"/>
      <w:lang w:eastAsia="zh-CN"/>
    </w:rPr>
  </w:style>
  <w:style w:type="character" w:customStyle="1" w:styleId="Style1Char">
    <w:name w:val="Style1 Char"/>
    <w:basedOn w:val="ListenabsatzZchn"/>
    <w:link w:val="Style1"/>
    <w:rsid w:val="000151E8"/>
    <w:rPr>
      <w:rFonts w:asciiTheme="minorHAnsi" w:eastAsiaTheme="minorEastAsia" w:hAnsiTheme="minorHAnsi" w:cstheme="minorBidi"/>
      <w:b/>
      <w:sz w:val="22"/>
      <w:szCs w:val="22"/>
      <w:lang w:eastAsia="zh-CN"/>
    </w:rPr>
  </w:style>
  <w:style w:type="paragraph" w:styleId="Verzeichnis1">
    <w:name w:val="toc 1"/>
    <w:basedOn w:val="Standard"/>
    <w:next w:val="Standard"/>
    <w:autoRedefine/>
    <w:uiPriority w:val="39"/>
    <w:unhideWhenUsed/>
    <w:qFormat/>
    <w:rsid w:val="000151E8"/>
    <w:pPr>
      <w:spacing w:after="100"/>
    </w:pPr>
    <w:rPr>
      <w:lang w:eastAsia="en-US"/>
    </w:rPr>
  </w:style>
  <w:style w:type="paragraph" w:styleId="Verzeichnis3">
    <w:name w:val="toc 3"/>
    <w:basedOn w:val="Standard"/>
    <w:next w:val="Standard"/>
    <w:autoRedefine/>
    <w:uiPriority w:val="39"/>
    <w:unhideWhenUsed/>
    <w:qFormat/>
    <w:rsid w:val="00051FC1"/>
    <w:pPr>
      <w:tabs>
        <w:tab w:val="left" w:pos="1320"/>
        <w:tab w:val="right" w:leader="dot" w:pos="9062"/>
      </w:tabs>
      <w:spacing w:after="100"/>
      <w:ind w:left="440"/>
    </w:pPr>
    <w:rPr>
      <w:lang w:eastAsia="en-US"/>
    </w:rPr>
  </w:style>
  <w:style w:type="character" w:styleId="Hyperlink">
    <w:name w:val="Hyperlink"/>
    <w:basedOn w:val="Absatz-Standardschriftart"/>
    <w:uiPriority w:val="99"/>
    <w:unhideWhenUsed/>
    <w:rsid w:val="000151E8"/>
    <w:rPr>
      <w:color w:val="0000FF" w:themeColor="hyperlink"/>
      <w:u w:val="single"/>
    </w:rPr>
  </w:style>
  <w:style w:type="paragraph" w:styleId="Abbildungsverzeichnis">
    <w:name w:val="table of figures"/>
    <w:basedOn w:val="Standard"/>
    <w:next w:val="Standard"/>
    <w:uiPriority w:val="99"/>
    <w:unhideWhenUsed/>
    <w:rsid w:val="00CF2C43"/>
    <w:pPr>
      <w:spacing w:after="0"/>
    </w:pPr>
  </w:style>
  <w:style w:type="paragraph" w:styleId="StandardWeb">
    <w:name w:val="Normal (Web)"/>
    <w:basedOn w:val="Standard"/>
    <w:uiPriority w:val="99"/>
    <w:semiHidden/>
    <w:unhideWhenUsed/>
    <w:rsid w:val="00AD161A"/>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AD161A"/>
    <w:rPr>
      <w:rFonts w:asciiTheme="minorHAnsi" w:eastAsiaTheme="minorEastAsia" w:hAnsiTheme="minorHAnsi" w:cstheme="minorBidi"/>
      <w:sz w:val="22"/>
      <w:szCs w:val="22"/>
      <w:lang w:eastAsia="zh-CN"/>
    </w:rPr>
  </w:style>
  <w:style w:type="character" w:customStyle="1" w:styleId="UnresolvedMention">
    <w:name w:val="Unresolved Mention"/>
    <w:basedOn w:val="Absatz-Standardschriftart"/>
    <w:uiPriority w:val="99"/>
    <w:semiHidden/>
    <w:unhideWhenUsed/>
    <w:rsid w:val="00AD161A"/>
    <w:rPr>
      <w:color w:val="605E5C"/>
      <w:shd w:val="clear" w:color="auto" w:fill="E1DFDD"/>
    </w:rPr>
  </w:style>
  <w:style w:type="paragraph" w:styleId="Verzeichnis4">
    <w:name w:val="toc 4"/>
    <w:basedOn w:val="Standard"/>
    <w:next w:val="Standard"/>
    <w:autoRedefine/>
    <w:uiPriority w:val="39"/>
    <w:unhideWhenUsed/>
    <w:rsid w:val="007C2CCD"/>
    <w:pPr>
      <w:spacing w:after="100"/>
      <w:ind w:left="660"/>
    </w:pPr>
  </w:style>
  <w:style w:type="table" w:styleId="Gitternetztabelle1hellAkzent3">
    <w:name w:val="Grid Table 1 Light Accent 3"/>
    <w:basedOn w:val="NormaleTabelle"/>
    <w:uiPriority w:val="46"/>
    <w:rsid w:val="00343135"/>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BesuchterLink">
    <w:name w:val="FollowedHyperlink"/>
    <w:basedOn w:val="Absatz-Standardschriftart"/>
    <w:semiHidden/>
    <w:unhideWhenUsed/>
    <w:rsid w:val="004022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en.Muster@schule.landsh.d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extranet.dataport.de/websites/0032/Informationsportal%20Dokumente/02_Informationssicherheitskonzept/01_Kapitel/Informationssicherheitskonzept_Vollversion_0.8.doc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axcrypt.net/download/" TargetMode="External"/><Relationship Id="rId3" Type="http://schemas.openxmlformats.org/officeDocument/2006/relationships/hyperlink" Target="http://www.Schuldatenschutz.Schleswig-Holstein.de" TargetMode="External"/><Relationship Id="rId7" Type="http://schemas.openxmlformats.org/officeDocument/2006/relationships/hyperlink" Target="https://za.schleswig-holstein.de/zentralsek2/axcrypt.php" TargetMode="External"/><Relationship Id="rId2" Type="http://schemas.openxmlformats.org/officeDocument/2006/relationships/hyperlink" Target="https://www.schleswig-holstein.de/DE/Landesregierung/IQSH/Arbeitsfelder/ITMedien/Material/Downloads/themenpapierInternetnutzung.pdf" TargetMode="External"/><Relationship Id="rId1" Type="http://schemas.openxmlformats.org/officeDocument/2006/relationships/hyperlink" Target="https://schuldatenschutz.schleswig-holstein.de" TargetMode="External"/><Relationship Id="rId6" Type="http://schemas.openxmlformats.org/officeDocument/2006/relationships/hyperlink" Target="https://lninfo.landsh.de/emaildomain/LNmailkunden.html" TargetMode="External"/><Relationship Id="rId5" Type="http://schemas.openxmlformats.org/officeDocument/2006/relationships/hyperlink" Target="https://ship-z.lr.landsh.de/informationstechnik_it/it_regelungen/20210101_vereinbarung_59_mbg_richtlinie_nutzung_internet_e_mail/20210101_vereinbarung_59_mbg_richtlinie_nutzung_internet_e_mail.html" TargetMode="External"/><Relationship Id="rId4" Type="http://schemas.openxmlformats.org/officeDocument/2006/relationships/hyperlink" Target="https://fit.lernnetz.de/doku.php?id=themen:mobiler-datensafe" TargetMode="External"/><Relationship Id="rId9" Type="http://schemas.openxmlformats.org/officeDocument/2006/relationships/hyperlink" Target="https://fit.lernnetz.de/doku.php?id=themen:mobiler-datensaf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4F73C3B8D804D8C8739598381804E95"/>
        <w:category>
          <w:name w:val="Allgemein"/>
          <w:gallery w:val="placeholder"/>
        </w:category>
        <w:types>
          <w:type w:val="bbPlcHdr"/>
        </w:types>
        <w:behaviors>
          <w:behavior w:val="content"/>
        </w:behaviors>
        <w:guid w:val="{1FA7CEA1-8D7C-415D-904A-329DC39D74AA}"/>
      </w:docPartPr>
      <w:docPartBody>
        <w:p w:rsidR="00EE4F7B" w:rsidRDefault="00A0436F">
          <w:r w:rsidRPr="007233A4">
            <w:rPr>
              <w:rStyle w:val="Platzhaltertext"/>
            </w:rPr>
            <w:t>[Firma]</w:t>
          </w:r>
        </w:p>
      </w:docPartBody>
    </w:docPart>
    <w:docPart>
      <w:docPartPr>
        <w:name w:val="62A4AF5772E240BE8923DA3281310C78"/>
        <w:category>
          <w:name w:val="Allgemein"/>
          <w:gallery w:val="placeholder"/>
        </w:category>
        <w:types>
          <w:type w:val="bbPlcHdr"/>
        </w:types>
        <w:behaviors>
          <w:behavior w:val="content"/>
        </w:behaviors>
        <w:guid w:val="{74EFE935-FAD4-449A-8CF8-65B3C55DEC12}"/>
      </w:docPartPr>
      <w:docPartBody>
        <w:p w:rsidR="00EE4F7B" w:rsidRDefault="00A0436F">
          <w:r w:rsidRPr="007233A4">
            <w:rPr>
              <w:rStyle w:val="Platzhaltertext"/>
            </w:rPr>
            <w:t>[Firma]</w:t>
          </w:r>
        </w:p>
      </w:docPartBody>
    </w:docPart>
    <w:docPart>
      <w:docPartPr>
        <w:name w:val="F07C1B88355F49D689B75AFF5E1D32A4"/>
        <w:category>
          <w:name w:val="Allgemein"/>
          <w:gallery w:val="placeholder"/>
        </w:category>
        <w:types>
          <w:type w:val="bbPlcHdr"/>
        </w:types>
        <w:behaviors>
          <w:behavior w:val="content"/>
        </w:behaviors>
        <w:guid w:val="{B3E2B3B0-71C5-45CE-A247-5813C8C20F27}"/>
      </w:docPartPr>
      <w:docPartBody>
        <w:p w:rsidR="00EE4F7B" w:rsidRDefault="00A0436F">
          <w:r w:rsidRPr="007233A4">
            <w:rPr>
              <w:rStyle w:val="Platzhaltertext"/>
            </w:rPr>
            <w:t>[Firma]</w:t>
          </w:r>
        </w:p>
      </w:docPartBody>
    </w:docPart>
    <w:docPart>
      <w:docPartPr>
        <w:name w:val="0504C029FA954F3989F4FD4F1C87B4D2"/>
        <w:category>
          <w:name w:val="Allgemein"/>
          <w:gallery w:val="placeholder"/>
        </w:category>
        <w:types>
          <w:type w:val="bbPlcHdr"/>
        </w:types>
        <w:behaviors>
          <w:behavior w:val="content"/>
        </w:behaviors>
        <w:guid w:val="{EF23C447-D0B7-41AB-BD5A-6DF36963079A}"/>
      </w:docPartPr>
      <w:docPartBody>
        <w:p w:rsidR="00EE4F7B" w:rsidRDefault="00A0436F">
          <w:r w:rsidRPr="007233A4">
            <w:rPr>
              <w:rStyle w:val="Platzhaltertext"/>
            </w:rPr>
            <w:t>[Firma]</w:t>
          </w:r>
        </w:p>
      </w:docPartBody>
    </w:docPart>
    <w:docPart>
      <w:docPartPr>
        <w:name w:val="6D7FB5DFCDDF4729A841B52AEB1831B7"/>
        <w:category>
          <w:name w:val="Allgemein"/>
          <w:gallery w:val="placeholder"/>
        </w:category>
        <w:types>
          <w:type w:val="bbPlcHdr"/>
        </w:types>
        <w:behaviors>
          <w:behavior w:val="content"/>
        </w:behaviors>
        <w:guid w:val="{C0553600-2B59-401E-966D-FA224B1DD338}"/>
      </w:docPartPr>
      <w:docPartBody>
        <w:p w:rsidR="00EE4F7B" w:rsidRDefault="00A0436F">
          <w:r w:rsidRPr="007233A4">
            <w:rPr>
              <w:rStyle w:val="Platzhaltertext"/>
            </w:rPr>
            <w:t>[Firma]</w:t>
          </w:r>
        </w:p>
      </w:docPartBody>
    </w:docPart>
    <w:docPart>
      <w:docPartPr>
        <w:name w:val="103ECA505F434D8E88912E549F2FAF41"/>
        <w:category>
          <w:name w:val="General"/>
          <w:gallery w:val="placeholder"/>
        </w:category>
        <w:types>
          <w:type w:val="bbPlcHdr"/>
        </w:types>
        <w:behaviors>
          <w:behavior w:val="content"/>
        </w:behaviors>
        <w:guid w:val="{562C894F-B265-4CD6-B31F-933CC82D7FFC}"/>
      </w:docPartPr>
      <w:docPartBody>
        <w:p w:rsidR="00D21A84" w:rsidRDefault="007540F3" w:rsidP="007540F3">
          <w:pPr>
            <w:pStyle w:val="103ECA505F434D8E88912E549F2FAF41"/>
          </w:pPr>
          <w:r w:rsidRPr="000A489A">
            <w:rPr>
              <w:rStyle w:val="Platzhaltertext"/>
            </w:rPr>
            <w:t>[Firma]</w:t>
          </w:r>
        </w:p>
      </w:docPartBody>
    </w:docPart>
    <w:docPart>
      <w:docPartPr>
        <w:name w:val="6C99411EE1774270BD2552F6A0DF6AAB"/>
        <w:category>
          <w:name w:val="General"/>
          <w:gallery w:val="placeholder"/>
        </w:category>
        <w:types>
          <w:type w:val="bbPlcHdr"/>
        </w:types>
        <w:behaviors>
          <w:behavior w:val="content"/>
        </w:behaviors>
        <w:guid w:val="{6553E040-A511-470C-8479-29A9CE90DBA0}"/>
      </w:docPartPr>
      <w:docPartBody>
        <w:p w:rsidR="00D21A84" w:rsidRDefault="007540F3" w:rsidP="007540F3">
          <w:pPr>
            <w:pStyle w:val="6C99411EE1774270BD2552F6A0DF6AAB"/>
          </w:pPr>
          <w:r w:rsidRPr="00B65186">
            <w:rPr>
              <w:rStyle w:val="Platzhaltertext"/>
            </w:rPr>
            <w:t>[Firma]</w:t>
          </w:r>
        </w:p>
      </w:docPartBody>
    </w:docPart>
    <w:docPart>
      <w:docPartPr>
        <w:name w:val="29834EBC75304705A57D5977A10ED093"/>
        <w:category>
          <w:name w:val="General"/>
          <w:gallery w:val="placeholder"/>
        </w:category>
        <w:types>
          <w:type w:val="bbPlcHdr"/>
        </w:types>
        <w:behaviors>
          <w:behavior w:val="content"/>
        </w:behaviors>
        <w:guid w:val="{F041A2F7-E84C-4C23-BB9E-8BCB061FE727}"/>
      </w:docPartPr>
      <w:docPartBody>
        <w:p w:rsidR="00D21A84" w:rsidRDefault="007540F3" w:rsidP="007540F3">
          <w:pPr>
            <w:pStyle w:val="29834EBC75304705A57D5977A10ED093"/>
          </w:pPr>
          <w:r w:rsidRPr="00B65186">
            <w:rPr>
              <w:rStyle w:val="Platzhaltertext"/>
            </w:rPr>
            <w:t>[Firma]</w:t>
          </w:r>
        </w:p>
      </w:docPartBody>
    </w:docPart>
    <w:docPart>
      <w:docPartPr>
        <w:name w:val="93D728275179460791A345E5325F5D3D"/>
        <w:category>
          <w:name w:val="General"/>
          <w:gallery w:val="placeholder"/>
        </w:category>
        <w:types>
          <w:type w:val="bbPlcHdr"/>
        </w:types>
        <w:behaviors>
          <w:behavior w:val="content"/>
        </w:behaviors>
        <w:guid w:val="{F319282B-A356-45A9-8898-A6C18CFA3D2B}"/>
      </w:docPartPr>
      <w:docPartBody>
        <w:p w:rsidR="00D21A84" w:rsidRDefault="007540F3" w:rsidP="007540F3">
          <w:pPr>
            <w:pStyle w:val="93D728275179460791A345E5325F5D3D"/>
          </w:pPr>
          <w:r w:rsidRPr="000A489A">
            <w:rPr>
              <w:rStyle w:val="Platzhaltertext"/>
            </w:rPr>
            <w:t>[Firma]</w:t>
          </w:r>
        </w:p>
      </w:docPartBody>
    </w:docPart>
    <w:docPart>
      <w:docPartPr>
        <w:name w:val="B3C46DA7E836454D90D1C7A85C71E7D6"/>
        <w:category>
          <w:name w:val="General"/>
          <w:gallery w:val="placeholder"/>
        </w:category>
        <w:types>
          <w:type w:val="bbPlcHdr"/>
        </w:types>
        <w:behaviors>
          <w:behavior w:val="content"/>
        </w:behaviors>
        <w:guid w:val="{BD73BF2F-426B-4F38-B822-E01D03F8727C}"/>
      </w:docPartPr>
      <w:docPartBody>
        <w:p w:rsidR="00D21A84" w:rsidRDefault="007540F3" w:rsidP="007540F3">
          <w:pPr>
            <w:pStyle w:val="B3C46DA7E836454D90D1C7A85C71E7D6"/>
          </w:pPr>
          <w:r w:rsidRPr="00B65186">
            <w:rPr>
              <w:rStyle w:val="Platzhaltertext"/>
            </w:rPr>
            <w:t>[Firma]</w:t>
          </w:r>
        </w:p>
      </w:docPartBody>
    </w:docPart>
    <w:docPart>
      <w:docPartPr>
        <w:name w:val="227056CF8A65478AB4157FE0625DD1AD"/>
        <w:category>
          <w:name w:val="General"/>
          <w:gallery w:val="placeholder"/>
        </w:category>
        <w:types>
          <w:type w:val="bbPlcHdr"/>
        </w:types>
        <w:behaviors>
          <w:behavior w:val="content"/>
        </w:behaviors>
        <w:guid w:val="{66A77EDC-A045-4565-9353-5A763F12C6E0}"/>
      </w:docPartPr>
      <w:docPartBody>
        <w:p w:rsidR="00D21A84" w:rsidRDefault="007540F3" w:rsidP="007540F3">
          <w:pPr>
            <w:pStyle w:val="227056CF8A65478AB4157FE0625DD1AD"/>
          </w:pPr>
          <w:r w:rsidRPr="001B65FC">
            <w:rPr>
              <w:rStyle w:val="Platzhaltertext"/>
            </w:rPr>
            <w:t>[Firma]</w:t>
          </w:r>
        </w:p>
      </w:docPartBody>
    </w:docPart>
    <w:docPart>
      <w:docPartPr>
        <w:name w:val="353C9C653B0641F18269CA51066A6730"/>
        <w:category>
          <w:name w:val="General"/>
          <w:gallery w:val="placeholder"/>
        </w:category>
        <w:types>
          <w:type w:val="bbPlcHdr"/>
        </w:types>
        <w:behaviors>
          <w:behavior w:val="content"/>
        </w:behaviors>
        <w:guid w:val="{B3121CEA-4888-436A-B1F8-FE8263106400}"/>
      </w:docPartPr>
      <w:docPartBody>
        <w:p w:rsidR="00D21A84" w:rsidRDefault="007540F3" w:rsidP="007540F3">
          <w:pPr>
            <w:pStyle w:val="353C9C653B0641F18269CA51066A6730"/>
          </w:pPr>
          <w:r w:rsidRPr="00B65186">
            <w:rPr>
              <w:rStyle w:val="Platzhaltertext"/>
            </w:rPr>
            <w:t>[Firma]</w:t>
          </w:r>
        </w:p>
      </w:docPartBody>
    </w:docPart>
    <w:docPart>
      <w:docPartPr>
        <w:name w:val="3CF32195E0DD43FE822CF670B9EA3706"/>
        <w:category>
          <w:name w:val="General"/>
          <w:gallery w:val="placeholder"/>
        </w:category>
        <w:types>
          <w:type w:val="bbPlcHdr"/>
        </w:types>
        <w:behaviors>
          <w:behavior w:val="content"/>
        </w:behaviors>
        <w:guid w:val="{E9EEA2A4-FB98-4DEE-BBF0-EA2C44EA8A03}"/>
      </w:docPartPr>
      <w:docPartBody>
        <w:p w:rsidR="004D2047" w:rsidRDefault="004D2047" w:rsidP="004D2047">
          <w:pPr>
            <w:pStyle w:val="3CF32195E0DD43FE822CF670B9EA3706"/>
          </w:pPr>
          <w:r w:rsidRPr="000C7CC5">
            <w:rPr>
              <w:rStyle w:val="Platzhaltertext"/>
            </w:rPr>
            <w:t>[Firma]</w:t>
          </w:r>
        </w:p>
      </w:docPartBody>
    </w:docPart>
    <w:docPart>
      <w:docPartPr>
        <w:name w:val="533369D1C82541D98BB2CF90EF385513"/>
        <w:category>
          <w:name w:val="General"/>
          <w:gallery w:val="placeholder"/>
        </w:category>
        <w:types>
          <w:type w:val="bbPlcHdr"/>
        </w:types>
        <w:behaviors>
          <w:behavior w:val="content"/>
        </w:behaviors>
        <w:guid w:val="{FD2C2105-966D-444B-9E89-7746FFB5E87A}"/>
      </w:docPartPr>
      <w:docPartBody>
        <w:p w:rsidR="004D2047" w:rsidRDefault="004D2047" w:rsidP="004D2047">
          <w:pPr>
            <w:pStyle w:val="533369D1C82541D98BB2CF90EF385513"/>
          </w:pPr>
          <w:r w:rsidRPr="000C7CC5">
            <w:rPr>
              <w:rStyle w:val="Platzhaltertext"/>
            </w:rPr>
            <w:t>[Firma]</w:t>
          </w:r>
        </w:p>
      </w:docPartBody>
    </w:docPart>
    <w:docPart>
      <w:docPartPr>
        <w:name w:val="B9161866E0DC45D3BBF06EC5E0C95890"/>
        <w:category>
          <w:name w:val="General"/>
          <w:gallery w:val="placeholder"/>
        </w:category>
        <w:types>
          <w:type w:val="bbPlcHdr"/>
        </w:types>
        <w:behaviors>
          <w:behavior w:val="content"/>
        </w:behaviors>
        <w:guid w:val="{25F6E797-7E8E-4EC0-8970-34F9877C2A8F}"/>
      </w:docPartPr>
      <w:docPartBody>
        <w:p w:rsidR="004D2047" w:rsidRDefault="004D2047" w:rsidP="004D2047">
          <w:pPr>
            <w:pStyle w:val="B9161866E0DC45D3BBF06EC5E0C95890"/>
          </w:pPr>
          <w:r w:rsidRPr="000C7CC5">
            <w:rPr>
              <w:rStyle w:val="Platzhaltertext"/>
            </w:rPr>
            <w:t>[Firma]</w:t>
          </w:r>
        </w:p>
      </w:docPartBody>
    </w:docPart>
    <w:docPart>
      <w:docPartPr>
        <w:name w:val="69C928170F704F52BFFC030F86A1579C"/>
        <w:category>
          <w:name w:val="General"/>
          <w:gallery w:val="placeholder"/>
        </w:category>
        <w:types>
          <w:type w:val="bbPlcHdr"/>
        </w:types>
        <w:behaviors>
          <w:behavior w:val="content"/>
        </w:behaviors>
        <w:guid w:val="{D5C7B610-FA67-4CED-8186-9267DCCB7B48}"/>
      </w:docPartPr>
      <w:docPartBody>
        <w:p w:rsidR="004D2047" w:rsidRDefault="004D2047" w:rsidP="004D2047">
          <w:pPr>
            <w:pStyle w:val="69C928170F704F52BFFC030F86A1579C"/>
          </w:pPr>
          <w:r w:rsidRPr="000C7CC5">
            <w:rPr>
              <w:rStyle w:val="Platzhaltertext"/>
            </w:rPr>
            <w:t>[Firma]</w:t>
          </w:r>
        </w:p>
      </w:docPartBody>
    </w:docPart>
    <w:docPart>
      <w:docPartPr>
        <w:name w:val="7CB8C1C1234347449FB2E3D0C819E04B"/>
        <w:category>
          <w:name w:val="General"/>
          <w:gallery w:val="placeholder"/>
        </w:category>
        <w:types>
          <w:type w:val="bbPlcHdr"/>
        </w:types>
        <w:behaviors>
          <w:behavior w:val="content"/>
        </w:behaviors>
        <w:guid w:val="{EA1E896B-BC6F-43E8-A363-261B1FC0B125}"/>
      </w:docPartPr>
      <w:docPartBody>
        <w:p w:rsidR="004D2047" w:rsidRDefault="004D2047" w:rsidP="004D2047">
          <w:pPr>
            <w:pStyle w:val="7CB8C1C1234347449FB2E3D0C819E04B"/>
          </w:pPr>
          <w:r w:rsidRPr="00F4013B">
            <w:rPr>
              <w:rStyle w:val="Platzhaltertext"/>
            </w:rPr>
            <w:t>[Firma]</w:t>
          </w:r>
        </w:p>
      </w:docPartBody>
    </w:docPart>
    <w:docPart>
      <w:docPartPr>
        <w:name w:val="DA73BBFC222F4144B556F617F2CE9702"/>
        <w:category>
          <w:name w:val="General"/>
          <w:gallery w:val="placeholder"/>
        </w:category>
        <w:types>
          <w:type w:val="bbPlcHdr"/>
        </w:types>
        <w:behaviors>
          <w:behavior w:val="content"/>
        </w:behaviors>
        <w:guid w:val="{4894B7E9-5165-4EFE-A18A-30A2B2AE9F10}"/>
      </w:docPartPr>
      <w:docPartBody>
        <w:p w:rsidR="004D2047" w:rsidRDefault="004D2047" w:rsidP="004D2047">
          <w:pPr>
            <w:pStyle w:val="DA73BBFC222F4144B556F617F2CE9702"/>
          </w:pPr>
          <w:r w:rsidRPr="00F4013B">
            <w:rPr>
              <w:rStyle w:val="Platzhaltertext"/>
            </w:rPr>
            <w:t>[Firma]</w:t>
          </w:r>
        </w:p>
      </w:docPartBody>
    </w:docPart>
    <w:docPart>
      <w:docPartPr>
        <w:name w:val="57B61FE1C8DA44238D174EFD89249BA8"/>
        <w:category>
          <w:name w:val="General"/>
          <w:gallery w:val="placeholder"/>
        </w:category>
        <w:types>
          <w:type w:val="bbPlcHdr"/>
        </w:types>
        <w:behaviors>
          <w:behavior w:val="content"/>
        </w:behaviors>
        <w:guid w:val="{25E1C1D8-0B7A-45CE-8692-1A9B85A9F903}"/>
      </w:docPartPr>
      <w:docPartBody>
        <w:p w:rsidR="004D2047" w:rsidRDefault="004D2047" w:rsidP="004D2047">
          <w:pPr>
            <w:pStyle w:val="57B61FE1C8DA44238D174EFD89249BA8"/>
          </w:pPr>
          <w:r w:rsidRPr="00F4013B">
            <w:rPr>
              <w:rStyle w:val="Platzhaltertext"/>
            </w:rPr>
            <w:t>[Firma]</w:t>
          </w:r>
        </w:p>
      </w:docPartBody>
    </w:docPart>
    <w:docPart>
      <w:docPartPr>
        <w:name w:val="D5F6AD285F774358923DF0BB0EA57DBC"/>
        <w:category>
          <w:name w:val="General"/>
          <w:gallery w:val="placeholder"/>
        </w:category>
        <w:types>
          <w:type w:val="bbPlcHdr"/>
        </w:types>
        <w:behaviors>
          <w:behavior w:val="content"/>
        </w:behaviors>
        <w:guid w:val="{3A4276E1-8B06-4D21-A704-F35DAE5F1661}"/>
      </w:docPartPr>
      <w:docPartBody>
        <w:p w:rsidR="004D2047" w:rsidRDefault="004D2047" w:rsidP="004D2047">
          <w:pPr>
            <w:pStyle w:val="D5F6AD285F774358923DF0BB0EA57DBC"/>
          </w:pPr>
          <w:r w:rsidRPr="00B65186">
            <w:rPr>
              <w:rStyle w:val="Platzhaltertext"/>
            </w:rPr>
            <w:t>[Firma]</w:t>
          </w:r>
        </w:p>
      </w:docPartBody>
    </w:docPart>
    <w:docPart>
      <w:docPartPr>
        <w:name w:val="0D5E50E1F251417E917C92C6B91DD39E"/>
        <w:category>
          <w:name w:val="General"/>
          <w:gallery w:val="placeholder"/>
        </w:category>
        <w:types>
          <w:type w:val="bbPlcHdr"/>
        </w:types>
        <w:behaviors>
          <w:behavior w:val="content"/>
        </w:behaviors>
        <w:guid w:val="{3EEE1D69-1D7D-437F-9210-A0C0AF2BC8A1}"/>
      </w:docPartPr>
      <w:docPartBody>
        <w:p w:rsidR="004D2047" w:rsidRDefault="004D2047" w:rsidP="004D2047">
          <w:pPr>
            <w:pStyle w:val="0D5E50E1F251417E917C92C6B91DD39E"/>
          </w:pPr>
          <w:r w:rsidRPr="00F4013B">
            <w:rPr>
              <w:rStyle w:val="Platzhaltertext"/>
            </w:rPr>
            <w:t>[Firma]</w:t>
          </w:r>
        </w:p>
      </w:docPartBody>
    </w:docPart>
    <w:docPart>
      <w:docPartPr>
        <w:name w:val="ECC6DDA511134E3282E0E4EDC459D41A"/>
        <w:category>
          <w:name w:val="General"/>
          <w:gallery w:val="placeholder"/>
        </w:category>
        <w:types>
          <w:type w:val="bbPlcHdr"/>
        </w:types>
        <w:behaviors>
          <w:behavior w:val="content"/>
        </w:behaviors>
        <w:guid w:val="{AC75A7CA-72D5-4C73-B87B-1CDE5CE09204}"/>
      </w:docPartPr>
      <w:docPartBody>
        <w:p w:rsidR="004D2047" w:rsidRDefault="004D2047" w:rsidP="004D2047">
          <w:pPr>
            <w:pStyle w:val="ECC6DDA511134E3282E0E4EDC459D41A"/>
          </w:pPr>
          <w:r w:rsidRPr="00F4013B">
            <w:rPr>
              <w:rStyle w:val="Platzhaltertext"/>
            </w:rPr>
            <w:t>[Firma]</w:t>
          </w:r>
        </w:p>
      </w:docPartBody>
    </w:docPart>
    <w:docPart>
      <w:docPartPr>
        <w:name w:val="61723A4658834C1D952F6F0E118A976B"/>
        <w:category>
          <w:name w:val="General"/>
          <w:gallery w:val="placeholder"/>
        </w:category>
        <w:types>
          <w:type w:val="bbPlcHdr"/>
        </w:types>
        <w:behaviors>
          <w:behavior w:val="content"/>
        </w:behaviors>
        <w:guid w:val="{B005B097-1733-4706-8F74-97F2CE9076B7}"/>
      </w:docPartPr>
      <w:docPartBody>
        <w:p w:rsidR="004D2047" w:rsidRDefault="004D2047" w:rsidP="004D2047">
          <w:pPr>
            <w:pStyle w:val="61723A4658834C1D952F6F0E118A976B"/>
          </w:pPr>
          <w:r w:rsidRPr="003340A3">
            <w:rPr>
              <w:rStyle w:val="Platzhaltertext"/>
            </w:rPr>
            <w:t>[Firma]</w:t>
          </w:r>
        </w:p>
      </w:docPartBody>
    </w:docPart>
    <w:docPart>
      <w:docPartPr>
        <w:name w:val="E0436773D2B34457A46E57FEBFEA4384"/>
        <w:category>
          <w:name w:val="General"/>
          <w:gallery w:val="placeholder"/>
        </w:category>
        <w:types>
          <w:type w:val="bbPlcHdr"/>
        </w:types>
        <w:behaviors>
          <w:behavior w:val="content"/>
        </w:behaviors>
        <w:guid w:val="{211E2555-DCD8-4C1D-B7D4-01D43A46C55C}"/>
      </w:docPartPr>
      <w:docPartBody>
        <w:p w:rsidR="004D2047" w:rsidRDefault="004D2047" w:rsidP="004D2047">
          <w:pPr>
            <w:pStyle w:val="E0436773D2B34457A46E57FEBFEA4384"/>
          </w:pPr>
          <w:r w:rsidRPr="00F4013B">
            <w:rPr>
              <w:rStyle w:val="Platzhaltertext"/>
            </w:rPr>
            <w:t>[Firma]</w:t>
          </w:r>
        </w:p>
      </w:docPartBody>
    </w:docPart>
    <w:docPart>
      <w:docPartPr>
        <w:name w:val="258DD77122D84EB0A158809E2AC89C06"/>
        <w:category>
          <w:name w:val="General"/>
          <w:gallery w:val="placeholder"/>
        </w:category>
        <w:types>
          <w:type w:val="bbPlcHdr"/>
        </w:types>
        <w:behaviors>
          <w:behavior w:val="content"/>
        </w:behaviors>
        <w:guid w:val="{6076D41A-7A3A-42B1-8386-493C89EF02A1}"/>
      </w:docPartPr>
      <w:docPartBody>
        <w:p w:rsidR="00836449" w:rsidRDefault="00836449" w:rsidP="00836449">
          <w:pPr>
            <w:pStyle w:val="258DD77122D84EB0A158809E2AC89C06"/>
          </w:pPr>
          <w:r w:rsidRPr="00D03FAC">
            <w:rPr>
              <w:rStyle w:val="Platzhaltertext"/>
            </w:rPr>
            <w:t>[Firma]</w:t>
          </w:r>
        </w:p>
      </w:docPartBody>
    </w:docPart>
    <w:docPart>
      <w:docPartPr>
        <w:name w:val="0206D36A52C74E6782123D9164A9EE57"/>
        <w:category>
          <w:name w:val="General"/>
          <w:gallery w:val="placeholder"/>
        </w:category>
        <w:types>
          <w:type w:val="bbPlcHdr"/>
        </w:types>
        <w:behaviors>
          <w:behavior w:val="content"/>
        </w:behaviors>
        <w:guid w:val="{2879B3CA-EC86-4A45-A2D7-660996BD65AA}"/>
      </w:docPartPr>
      <w:docPartBody>
        <w:p w:rsidR="00836449" w:rsidRDefault="00836449" w:rsidP="00836449">
          <w:pPr>
            <w:pStyle w:val="0206D36A52C74E6782123D9164A9EE57"/>
          </w:pPr>
          <w:r w:rsidRPr="00D03FAC">
            <w:rPr>
              <w:rStyle w:val="Platzhaltertext"/>
            </w:rPr>
            <w:t>[Firma]</w:t>
          </w:r>
        </w:p>
      </w:docPartBody>
    </w:docPart>
    <w:docPart>
      <w:docPartPr>
        <w:name w:val="4EB14C63F62A44BC91C4DC5A9E8CF80F"/>
        <w:category>
          <w:name w:val="General"/>
          <w:gallery w:val="placeholder"/>
        </w:category>
        <w:types>
          <w:type w:val="bbPlcHdr"/>
        </w:types>
        <w:behaviors>
          <w:behavior w:val="content"/>
        </w:behaviors>
        <w:guid w:val="{FDB26073-29F4-4D22-AC75-5B1100AA180D}"/>
      </w:docPartPr>
      <w:docPartBody>
        <w:p w:rsidR="00836449" w:rsidRDefault="00836449" w:rsidP="00836449">
          <w:pPr>
            <w:pStyle w:val="4EB14C63F62A44BC91C4DC5A9E8CF80F"/>
          </w:pPr>
          <w:r w:rsidRPr="00D03FAC">
            <w:rPr>
              <w:rStyle w:val="Platzhaltertext"/>
            </w:rPr>
            <w:t>[Firma]</w:t>
          </w:r>
        </w:p>
      </w:docPartBody>
    </w:docPart>
    <w:docPart>
      <w:docPartPr>
        <w:name w:val="2699AA5C85AB4B3E9E619E184908714D"/>
        <w:category>
          <w:name w:val="General"/>
          <w:gallery w:val="placeholder"/>
        </w:category>
        <w:types>
          <w:type w:val="bbPlcHdr"/>
        </w:types>
        <w:behaviors>
          <w:behavior w:val="content"/>
        </w:behaviors>
        <w:guid w:val="{DE16967F-FCFE-4940-9289-9FECB93C22D1}"/>
      </w:docPartPr>
      <w:docPartBody>
        <w:p w:rsidR="00836449" w:rsidRDefault="00836449" w:rsidP="00836449">
          <w:pPr>
            <w:pStyle w:val="2699AA5C85AB4B3E9E619E184908714D"/>
          </w:pPr>
          <w:r w:rsidRPr="00D03FAC">
            <w:rPr>
              <w:rStyle w:val="Platzhaltertext"/>
            </w:rPr>
            <w:t>[Firma]</w:t>
          </w:r>
        </w:p>
      </w:docPartBody>
    </w:docPart>
    <w:docPart>
      <w:docPartPr>
        <w:name w:val="9580407D63B744518C954DDA882449F6"/>
        <w:category>
          <w:name w:val="General"/>
          <w:gallery w:val="placeholder"/>
        </w:category>
        <w:types>
          <w:type w:val="bbPlcHdr"/>
        </w:types>
        <w:behaviors>
          <w:behavior w:val="content"/>
        </w:behaviors>
        <w:guid w:val="{B4F068D9-66F1-4B88-BD13-788842DCB280}"/>
      </w:docPartPr>
      <w:docPartBody>
        <w:p w:rsidR="00836449" w:rsidRDefault="00836449" w:rsidP="00836449">
          <w:pPr>
            <w:pStyle w:val="9580407D63B744518C954DDA882449F6"/>
          </w:pPr>
          <w:r w:rsidRPr="00D03FAC">
            <w:rPr>
              <w:rStyle w:val="Platzhaltertext"/>
            </w:rPr>
            <w:t>[Firma]</w:t>
          </w:r>
        </w:p>
      </w:docPartBody>
    </w:docPart>
    <w:docPart>
      <w:docPartPr>
        <w:name w:val="CC078459BB7A4CCBBEF6A8ED7130775F"/>
        <w:category>
          <w:name w:val="General"/>
          <w:gallery w:val="placeholder"/>
        </w:category>
        <w:types>
          <w:type w:val="bbPlcHdr"/>
        </w:types>
        <w:behaviors>
          <w:behavior w:val="content"/>
        </w:behaviors>
        <w:guid w:val="{FED334BF-EB21-468E-A39E-520B971C7253}"/>
      </w:docPartPr>
      <w:docPartBody>
        <w:p w:rsidR="00836449" w:rsidRDefault="00836449" w:rsidP="00836449">
          <w:pPr>
            <w:pStyle w:val="CC078459BB7A4CCBBEF6A8ED7130775F"/>
          </w:pPr>
          <w:r w:rsidRPr="00D03FAC">
            <w:rPr>
              <w:rStyle w:val="Platzhaltertext"/>
            </w:rPr>
            <w:t>[Firma]</w:t>
          </w:r>
        </w:p>
      </w:docPartBody>
    </w:docPart>
    <w:docPart>
      <w:docPartPr>
        <w:name w:val="4B5DD7B78E694C35833E7611631BBE90"/>
        <w:category>
          <w:name w:val="General"/>
          <w:gallery w:val="placeholder"/>
        </w:category>
        <w:types>
          <w:type w:val="bbPlcHdr"/>
        </w:types>
        <w:behaviors>
          <w:behavior w:val="content"/>
        </w:behaviors>
        <w:guid w:val="{1E36EB6D-B9CA-4AF8-8737-F0842CB80E00}"/>
      </w:docPartPr>
      <w:docPartBody>
        <w:p w:rsidR="00836449" w:rsidRDefault="00836449" w:rsidP="00836449">
          <w:pPr>
            <w:pStyle w:val="4B5DD7B78E694C35833E7611631BBE90"/>
          </w:pPr>
          <w:r w:rsidRPr="00D03FAC">
            <w:rPr>
              <w:rStyle w:val="Platzhaltertext"/>
            </w:rPr>
            <w:t>[Firma]</w:t>
          </w:r>
        </w:p>
      </w:docPartBody>
    </w:docPart>
    <w:docPart>
      <w:docPartPr>
        <w:name w:val="9F8EF97DF63E4947AAC686AD92F05A3B"/>
        <w:category>
          <w:name w:val="General"/>
          <w:gallery w:val="placeholder"/>
        </w:category>
        <w:types>
          <w:type w:val="bbPlcHdr"/>
        </w:types>
        <w:behaviors>
          <w:behavior w:val="content"/>
        </w:behaviors>
        <w:guid w:val="{313FF783-E59F-43A2-9F98-33D3E00D0FE1}"/>
      </w:docPartPr>
      <w:docPartBody>
        <w:p w:rsidR="00836449" w:rsidRDefault="00836449" w:rsidP="00836449">
          <w:pPr>
            <w:pStyle w:val="9F8EF97DF63E4947AAC686AD92F05A3B"/>
          </w:pPr>
          <w:r w:rsidRPr="00D03FAC">
            <w:rPr>
              <w:rStyle w:val="Platzhaltertext"/>
            </w:rPr>
            <w:t>[Firma]</w:t>
          </w:r>
        </w:p>
      </w:docPartBody>
    </w:docPart>
    <w:docPart>
      <w:docPartPr>
        <w:name w:val="0080A4EFBFDD42E9BC7DE933C9510CF6"/>
        <w:category>
          <w:name w:val="General"/>
          <w:gallery w:val="placeholder"/>
        </w:category>
        <w:types>
          <w:type w:val="bbPlcHdr"/>
        </w:types>
        <w:behaviors>
          <w:behavior w:val="content"/>
        </w:behaviors>
        <w:guid w:val="{7AEDB871-2A19-4E1A-B3BD-51A811B65B93}"/>
      </w:docPartPr>
      <w:docPartBody>
        <w:p w:rsidR="00836449" w:rsidRDefault="00836449" w:rsidP="00836449">
          <w:pPr>
            <w:pStyle w:val="0080A4EFBFDD42E9BC7DE933C9510CF6"/>
          </w:pPr>
          <w:r w:rsidRPr="0000583C">
            <w:rPr>
              <w:rStyle w:val="Platzhaltertext"/>
            </w:rPr>
            <w:t>[Firma]</w:t>
          </w:r>
        </w:p>
      </w:docPartBody>
    </w:docPart>
    <w:docPart>
      <w:docPartPr>
        <w:name w:val="D2F922E2C815462499DD741D723F4EC7"/>
        <w:category>
          <w:name w:val="General"/>
          <w:gallery w:val="placeholder"/>
        </w:category>
        <w:types>
          <w:type w:val="bbPlcHdr"/>
        </w:types>
        <w:behaviors>
          <w:behavior w:val="content"/>
        </w:behaviors>
        <w:guid w:val="{EE31ACF6-E187-4146-9B4D-A621B0100860}"/>
      </w:docPartPr>
      <w:docPartBody>
        <w:p w:rsidR="00836449" w:rsidRDefault="00836449" w:rsidP="00836449">
          <w:pPr>
            <w:pStyle w:val="D2F922E2C815462499DD741D723F4EC7"/>
          </w:pPr>
          <w:r w:rsidRPr="0000583C">
            <w:rPr>
              <w:rStyle w:val="Platzhaltertext"/>
            </w:rPr>
            <w:t>[Firma]</w:t>
          </w:r>
        </w:p>
      </w:docPartBody>
    </w:docPart>
    <w:docPart>
      <w:docPartPr>
        <w:name w:val="3ACCBDAF829546799C7D47BB204DAC76"/>
        <w:category>
          <w:name w:val="General"/>
          <w:gallery w:val="placeholder"/>
        </w:category>
        <w:types>
          <w:type w:val="bbPlcHdr"/>
        </w:types>
        <w:behaviors>
          <w:behavior w:val="content"/>
        </w:behaviors>
        <w:guid w:val="{54AAC235-FB29-4AC7-AB58-AB6DB959B610}"/>
      </w:docPartPr>
      <w:docPartBody>
        <w:p w:rsidR="00836449" w:rsidRDefault="00836449" w:rsidP="00836449">
          <w:pPr>
            <w:pStyle w:val="3ACCBDAF829546799C7D47BB204DAC76"/>
          </w:pPr>
          <w:r w:rsidRPr="0000583C">
            <w:rPr>
              <w:rStyle w:val="Platzhaltertext"/>
            </w:rPr>
            <w:t>[Firma]</w:t>
          </w:r>
        </w:p>
      </w:docPartBody>
    </w:docPart>
    <w:docPart>
      <w:docPartPr>
        <w:name w:val="B06954982BE44450914ACFA6067A1BFB"/>
        <w:category>
          <w:name w:val="General"/>
          <w:gallery w:val="placeholder"/>
        </w:category>
        <w:types>
          <w:type w:val="bbPlcHdr"/>
        </w:types>
        <w:behaviors>
          <w:behavior w:val="content"/>
        </w:behaviors>
        <w:guid w:val="{A156F30E-1BBA-4743-9A6A-BFB12EBBE3E9}"/>
      </w:docPartPr>
      <w:docPartBody>
        <w:p w:rsidR="00836449" w:rsidRDefault="00836449" w:rsidP="00836449">
          <w:pPr>
            <w:pStyle w:val="B06954982BE44450914ACFA6067A1BFB"/>
          </w:pPr>
          <w:r w:rsidRPr="0000583C">
            <w:rPr>
              <w:rStyle w:val="Platzhaltertext"/>
            </w:rPr>
            <w:t>[Firma]</w:t>
          </w:r>
        </w:p>
      </w:docPartBody>
    </w:docPart>
    <w:docPart>
      <w:docPartPr>
        <w:name w:val="CA40A48CEDB548C981125A60EADB77B4"/>
        <w:category>
          <w:name w:val="General"/>
          <w:gallery w:val="placeholder"/>
        </w:category>
        <w:types>
          <w:type w:val="bbPlcHdr"/>
        </w:types>
        <w:behaviors>
          <w:behavior w:val="content"/>
        </w:behaviors>
        <w:guid w:val="{01A2F17D-964D-43FB-8671-A810738459F9}"/>
      </w:docPartPr>
      <w:docPartBody>
        <w:p w:rsidR="00836449" w:rsidRDefault="00836449" w:rsidP="00836449">
          <w:pPr>
            <w:pStyle w:val="CA40A48CEDB548C981125A60EADB77B4"/>
          </w:pPr>
          <w:r w:rsidRPr="0000583C">
            <w:rPr>
              <w:rStyle w:val="Platzhaltertext"/>
            </w:rPr>
            <w:t>[Firma]</w:t>
          </w:r>
        </w:p>
      </w:docPartBody>
    </w:docPart>
    <w:docPart>
      <w:docPartPr>
        <w:name w:val="63AB0200EF2A44D3909C69B37B0ACE38"/>
        <w:category>
          <w:name w:val="General"/>
          <w:gallery w:val="placeholder"/>
        </w:category>
        <w:types>
          <w:type w:val="bbPlcHdr"/>
        </w:types>
        <w:behaviors>
          <w:behavior w:val="content"/>
        </w:behaviors>
        <w:guid w:val="{EA16DD83-334F-47A3-921A-F0222E3663A5}"/>
      </w:docPartPr>
      <w:docPartBody>
        <w:p w:rsidR="00836449" w:rsidRDefault="00836449" w:rsidP="00836449">
          <w:pPr>
            <w:pStyle w:val="63AB0200EF2A44D3909C69B37B0ACE38"/>
          </w:pPr>
          <w:r w:rsidRPr="0000583C">
            <w:rPr>
              <w:rStyle w:val="Platzhaltertext"/>
            </w:rPr>
            <w:t>[Firma]</w:t>
          </w:r>
        </w:p>
      </w:docPartBody>
    </w:docPart>
    <w:docPart>
      <w:docPartPr>
        <w:name w:val="9793FBE77BB14271A6244293A0552C84"/>
        <w:category>
          <w:name w:val="General"/>
          <w:gallery w:val="placeholder"/>
        </w:category>
        <w:types>
          <w:type w:val="bbPlcHdr"/>
        </w:types>
        <w:behaviors>
          <w:behavior w:val="content"/>
        </w:behaviors>
        <w:guid w:val="{09D8FF69-61DC-4B20-9C4A-79031F92361A}"/>
      </w:docPartPr>
      <w:docPartBody>
        <w:p w:rsidR="00836449" w:rsidRDefault="00836449" w:rsidP="00836449">
          <w:pPr>
            <w:pStyle w:val="9793FBE77BB14271A6244293A0552C84"/>
          </w:pPr>
          <w:r w:rsidRPr="0000583C">
            <w:rPr>
              <w:rStyle w:val="Platzhaltertext"/>
            </w:rPr>
            <w:t>[Firma]</w:t>
          </w:r>
        </w:p>
      </w:docPartBody>
    </w:docPart>
    <w:docPart>
      <w:docPartPr>
        <w:name w:val="6750135521084EDB8F5F210F154ED79E"/>
        <w:category>
          <w:name w:val="General"/>
          <w:gallery w:val="placeholder"/>
        </w:category>
        <w:types>
          <w:type w:val="bbPlcHdr"/>
        </w:types>
        <w:behaviors>
          <w:behavior w:val="content"/>
        </w:behaviors>
        <w:guid w:val="{68DE545B-273A-443F-9703-A23FBB487A3F}"/>
      </w:docPartPr>
      <w:docPartBody>
        <w:p w:rsidR="00836449" w:rsidRDefault="00836449" w:rsidP="00836449">
          <w:pPr>
            <w:pStyle w:val="6750135521084EDB8F5F210F154ED79E"/>
          </w:pPr>
          <w:r w:rsidRPr="0000583C">
            <w:rPr>
              <w:rStyle w:val="Platzhaltertext"/>
            </w:rPr>
            <w:t>[Firma]</w:t>
          </w:r>
        </w:p>
      </w:docPartBody>
    </w:docPart>
    <w:docPart>
      <w:docPartPr>
        <w:name w:val="3C03D60803794376A1FA57C5FEAECBFD"/>
        <w:category>
          <w:name w:val="General"/>
          <w:gallery w:val="placeholder"/>
        </w:category>
        <w:types>
          <w:type w:val="bbPlcHdr"/>
        </w:types>
        <w:behaviors>
          <w:behavior w:val="content"/>
        </w:behaviors>
        <w:guid w:val="{324B7E1E-1A5A-4B4A-83F6-FCEAD1DEA004}"/>
      </w:docPartPr>
      <w:docPartBody>
        <w:p w:rsidR="00836449" w:rsidRDefault="00836449" w:rsidP="00836449">
          <w:pPr>
            <w:pStyle w:val="3C03D60803794376A1FA57C5FEAECBFD"/>
          </w:pPr>
          <w:r w:rsidRPr="0000583C">
            <w:rPr>
              <w:rStyle w:val="Platzhaltertext"/>
            </w:rPr>
            <w:t>[Firma]</w:t>
          </w:r>
        </w:p>
      </w:docPartBody>
    </w:docPart>
    <w:docPart>
      <w:docPartPr>
        <w:name w:val="46B91AE74F0B46999B3CD9EE0A661476"/>
        <w:category>
          <w:name w:val="General"/>
          <w:gallery w:val="placeholder"/>
        </w:category>
        <w:types>
          <w:type w:val="bbPlcHdr"/>
        </w:types>
        <w:behaviors>
          <w:behavior w:val="content"/>
        </w:behaviors>
        <w:guid w:val="{6C53D6A3-04A7-47F4-B2DD-49949718BD45}"/>
      </w:docPartPr>
      <w:docPartBody>
        <w:p w:rsidR="00836449" w:rsidRDefault="00836449" w:rsidP="00836449">
          <w:pPr>
            <w:pStyle w:val="46B91AE74F0B46999B3CD9EE0A661476"/>
          </w:pPr>
          <w:r w:rsidRPr="0000583C">
            <w:rPr>
              <w:rStyle w:val="Platzhaltertext"/>
            </w:rPr>
            <w:t>[Firma]</w:t>
          </w:r>
        </w:p>
      </w:docPartBody>
    </w:docPart>
    <w:docPart>
      <w:docPartPr>
        <w:name w:val="A80728973BC94A55B77FEC8CF153BA21"/>
        <w:category>
          <w:name w:val="General"/>
          <w:gallery w:val="placeholder"/>
        </w:category>
        <w:types>
          <w:type w:val="bbPlcHdr"/>
        </w:types>
        <w:behaviors>
          <w:behavior w:val="content"/>
        </w:behaviors>
        <w:guid w:val="{BBF0A811-C1B1-436B-85E5-393FA312ACC3}"/>
      </w:docPartPr>
      <w:docPartBody>
        <w:p w:rsidR="00836449" w:rsidRDefault="00836449" w:rsidP="00836449">
          <w:pPr>
            <w:pStyle w:val="A80728973BC94A55B77FEC8CF153BA21"/>
          </w:pPr>
          <w:r w:rsidRPr="007233A4">
            <w:rPr>
              <w:rStyle w:val="Platzhaltertext"/>
            </w:rPr>
            <w:t>[Firma]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00"/>
    <w:family w:val="roman"/>
    <w:notTrueType/>
    <w:pitch w:val="default"/>
  </w:font>
  <w:font w:name="DengXian Light">
    <w:altName w:val="等线 Ligh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36F"/>
    <w:rsid w:val="000006E5"/>
    <w:rsid w:val="001A5202"/>
    <w:rsid w:val="001A52E9"/>
    <w:rsid w:val="001E1E68"/>
    <w:rsid w:val="002B300F"/>
    <w:rsid w:val="003224E5"/>
    <w:rsid w:val="00350694"/>
    <w:rsid w:val="003A3971"/>
    <w:rsid w:val="00445FC0"/>
    <w:rsid w:val="004C3FA1"/>
    <w:rsid w:val="004D2047"/>
    <w:rsid w:val="005B0F8F"/>
    <w:rsid w:val="005C56A7"/>
    <w:rsid w:val="005D3B6E"/>
    <w:rsid w:val="00605BE1"/>
    <w:rsid w:val="00636473"/>
    <w:rsid w:val="00642383"/>
    <w:rsid w:val="00665144"/>
    <w:rsid w:val="00680B55"/>
    <w:rsid w:val="00724F21"/>
    <w:rsid w:val="007540F3"/>
    <w:rsid w:val="00785746"/>
    <w:rsid w:val="00836449"/>
    <w:rsid w:val="00863A2F"/>
    <w:rsid w:val="00920E4E"/>
    <w:rsid w:val="00962E06"/>
    <w:rsid w:val="00984B1B"/>
    <w:rsid w:val="00A0436F"/>
    <w:rsid w:val="00AD0DF3"/>
    <w:rsid w:val="00B21885"/>
    <w:rsid w:val="00B656C9"/>
    <w:rsid w:val="00BB2389"/>
    <w:rsid w:val="00CC24A4"/>
    <w:rsid w:val="00D21A84"/>
    <w:rsid w:val="00DF201A"/>
    <w:rsid w:val="00E40AE0"/>
    <w:rsid w:val="00EC09E1"/>
    <w:rsid w:val="00EE4F7B"/>
    <w:rsid w:val="00F02678"/>
    <w:rsid w:val="00F34433"/>
    <w:rsid w:val="00FB1C29"/>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36449"/>
    <w:rPr>
      <w:color w:val="808080"/>
    </w:rPr>
  </w:style>
  <w:style w:type="paragraph" w:customStyle="1" w:styleId="EC0625D52143487F9406BE967873CD0C">
    <w:name w:val="EC0625D52143487F9406BE967873CD0C"/>
    <w:rsid w:val="007540F3"/>
    <w:pPr>
      <w:spacing w:after="160" w:line="259" w:lineRule="auto"/>
    </w:pPr>
    <w:rPr>
      <w:lang w:eastAsia="de-DE"/>
    </w:rPr>
  </w:style>
  <w:style w:type="paragraph" w:customStyle="1" w:styleId="A541F1068CF5498FA30EB178958ADBC8">
    <w:name w:val="A541F1068CF5498FA30EB178958ADBC8"/>
    <w:rsid w:val="007540F3"/>
    <w:pPr>
      <w:spacing w:after="160" w:line="259" w:lineRule="auto"/>
    </w:pPr>
    <w:rPr>
      <w:lang w:eastAsia="de-DE"/>
    </w:rPr>
  </w:style>
  <w:style w:type="paragraph" w:customStyle="1" w:styleId="EF34EEF0BE034BD587ADD8D695481791">
    <w:name w:val="EF34EEF0BE034BD587ADD8D695481791"/>
    <w:rsid w:val="007540F3"/>
    <w:pPr>
      <w:spacing w:after="160" w:line="259" w:lineRule="auto"/>
    </w:pPr>
    <w:rPr>
      <w:lang w:eastAsia="de-DE"/>
    </w:rPr>
  </w:style>
  <w:style w:type="paragraph" w:customStyle="1" w:styleId="18096C6BDCA34405A1E50DE99E9DFD33">
    <w:name w:val="18096C6BDCA34405A1E50DE99E9DFD33"/>
    <w:rsid w:val="007540F3"/>
    <w:pPr>
      <w:spacing w:after="160" w:line="259" w:lineRule="auto"/>
    </w:pPr>
    <w:rPr>
      <w:lang w:eastAsia="de-DE"/>
    </w:rPr>
  </w:style>
  <w:style w:type="paragraph" w:customStyle="1" w:styleId="5C2E881BDAE946E6951FAB616FE6E36B">
    <w:name w:val="5C2E881BDAE946E6951FAB616FE6E36B"/>
    <w:rsid w:val="007540F3"/>
    <w:pPr>
      <w:spacing w:after="160" w:line="259" w:lineRule="auto"/>
    </w:pPr>
    <w:rPr>
      <w:lang w:eastAsia="de-DE"/>
    </w:rPr>
  </w:style>
  <w:style w:type="paragraph" w:customStyle="1" w:styleId="4295E1C50B8F402A8422F23843E1B7F8">
    <w:name w:val="4295E1C50B8F402A8422F23843E1B7F8"/>
    <w:rsid w:val="007540F3"/>
    <w:pPr>
      <w:spacing w:after="160" w:line="259" w:lineRule="auto"/>
    </w:pPr>
    <w:rPr>
      <w:lang w:eastAsia="de-DE"/>
    </w:rPr>
  </w:style>
  <w:style w:type="paragraph" w:customStyle="1" w:styleId="A95E08513CD14A10BEE92BEFE0607B6E">
    <w:name w:val="A95E08513CD14A10BEE92BEFE0607B6E"/>
    <w:rsid w:val="007540F3"/>
    <w:pPr>
      <w:spacing w:after="160" w:line="259" w:lineRule="auto"/>
    </w:pPr>
    <w:rPr>
      <w:lang w:eastAsia="de-DE"/>
    </w:rPr>
  </w:style>
  <w:style w:type="paragraph" w:customStyle="1" w:styleId="94E5B14B59A34D11A372CF2096110328">
    <w:name w:val="94E5B14B59A34D11A372CF2096110328"/>
    <w:rsid w:val="007540F3"/>
    <w:pPr>
      <w:spacing w:after="160" w:line="259" w:lineRule="auto"/>
    </w:pPr>
    <w:rPr>
      <w:lang w:eastAsia="de-DE"/>
    </w:rPr>
  </w:style>
  <w:style w:type="paragraph" w:customStyle="1" w:styleId="A3A526D3752C4957B69B46B50E8E7B52">
    <w:name w:val="A3A526D3752C4957B69B46B50E8E7B52"/>
    <w:rsid w:val="007540F3"/>
    <w:pPr>
      <w:spacing w:after="160" w:line="259" w:lineRule="auto"/>
    </w:pPr>
    <w:rPr>
      <w:lang w:eastAsia="de-DE"/>
    </w:rPr>
  </w:style>
  <w:style w:type="paragraph" w:customStyle="1" w:styleId="EB67584EB55140D7B1CB703C7A7CCEF6">
    <w:name w:val="EB67584EB55140D7B1CB703C7A7CCEF6"/>
    <w:rsid w:val="007540F3"/>
    <w:pPr>
      <w:spacing w:after="160" w:line="259" w:lineRule="auto"/>
    </w:pPr>
    <w:rPr>
      <w:lang w:eastAsia="de-DE"/>
    </w:rPr>
  </w:style>
  <w:style w:type="paragraph" w:customStyle="1" w:styleId="44E2CEDC83AA4781BE89ECB62D514A4E">
    <w:name w:val="44E2CEDC83AA4781BE89ECB62D514A4E"/>
    <w:rsid w:val="007540F3"/>
    <w:pPr>
      <w:spacing w:after="160" w:line="259" w:lineRule="auto"/>
    </w:pPr>
    <w:rPr>
      <w:lang w:eastAsia="de-DE"/>
    </w:rPr>
  </w:style>
  <w:style w:type="paragraph" w:customStyle="1" w:styleId="29C88C826F9A43AD9864694769535FCE">
    <w:name w:val="29C88C826F9A43AD9864694769535FCE"/>
    <w:rsid w:val="007540F3"/>
    <w:pPr>
      <w:spacing w:after="160" w:line="259" w:lineRule="auto"/>
    </w:pPr>
    <w:rPr>
      <w:lang w:eastAsia="de-DE"/>
    </w:rPr>
  </w:style>
  <w:style w:type="paragraph" w:customStyle="1" w:styleId="103ECA505F434D8E88912E549F2FAF41">
    <w:name w:val="103ECA505F434D8E88912E549F2FAF41"/>
    <w:rsid w:val="007540F3"/>
    <w:pPr>
      <w:spacing w:after="160" w:line="259" w:lineRule="auto"/>
    </w:pPr>
    <w:rPr>
      <w:lang w:eastAsia="de-DE"/>
    </w:rPr>
  </w:style>
  <w:style w:type="paragraph" w:customStyle="1" w:styleId="A57C28DD1E0742E69BDF368C3A8686D9">
    <w:name w:val="A57C28DD1E0742E69BDF368C3A8686D9"/>
    <w:rsid w:val="007540F3"/>
    <w:pPr>
      <w:spacing w:after="160" w:line="259" w:lineRule="auto"/>
    </w:pPr>
    <w:rPr>
      <w:lang w:eastAsia="de-DE"/>
    </w:rPr>
  </w:style>
  <w:style w:type="paragraph" w:customStyle="1" w:styleId="6C99411EE1774270BD2552F6A0DF6AAB">
    <w:name w:val="6C99411EE1774270BD2552F6A0DF6AAB"/>
    <w:rsid w:val="007540F3"/>
    <w:pPr>
      <w:spacing w:after="160" w:line="259" w:lineRule="auto"/>
    </w:pPr>
    <w:rPr>
      <w:lang w:eastAsia="de-DE"/>
    </w:rPr>
  </w:style>
  <w:style w:type="paragraph" w:customStyle="1" w:styleId="29834EBC75304705A57D5977A10ED093">
    <w:name w:val="29834EBC75304705A57D5977A10ED093"/>
    <w:rsid w:val="007540F3"/>
    <w:pPr>
      <w:spacing w:after="160" w:line="259" w:lineRule="auto"/>
    </w:pPr>
    <w:rPr>
      <w:lang w:eastAsia="de-DE"/>
    </w:rPr>
  </w:style>
  <w:style w:type="paragraph" w:customStyle="1" w:styleId="93D728275179460791A345E5325F5D3D">
    <w:name w:val="93D728275179460791A345E5325F5D3D"/>
    <w:rsid w:val="007540F3"/>
    <w:pPr>
      <w:spacing w:after="160" w:line="259" w:lineRule="auto"/>
    </w:pPr>
    <w:rPr>
      <w:lang w:eastAsia="de-DE"/>
    </w:rPr>
  </w:style>
  <w:style w:type="paragraph" w:customStyle="1" w:styleId="B3C46DA7E836454D90D1C7A85C71E7D6">
    <w:name w:val="B3C46DA7E836454D90D1C7A85C71E7D6"/>
    <w:rsid w:val="007540F3"/>
    <w:pPr>
      <w:spacing w:after="160" w:line="259" w:lineRule="auto"/>
    </w:pPr>
    <w:rPr>
      <w:lang w:eastAsia="de-DE"/>
    </w:rPr>
  </w:style>
  <w:style w:type="paragraph" w:customStyle="1" w:styleId="227056CF8A65478AB4157FE0625DD1AD">
    <w:name w:val="227056CF8A65478AB4157FE0625DD1AD"/>
    <w:rsid w:val="007540F3"/>
    <w:pPr>
      <w:spacing w:after="160" w:line="259" w:lineRule="auto"/>
    </w:pPr>
    <w:rPr>
      <w:lang w:eastAsia="de-DE"/>
    </w:rPr>
  </w:style>
  <w:style w:type="paragraph" w:customStyle="1" w:styleId="353C9C653B0641F18269CA51066A6730">
    <w:name w:val="353C9C653B0641F18269CA51066A6730"/>
    <w:rsid w:val="007540F3"/>
    <w:pPr>
      <w:spacing w:after="160" w:line="259" w:lineRule="auto"/>
    </w:pPr>
    <w:rPr>
      <w:lang w:eastAsia="de-DE"/>
    </w:rPr>
  </w:style>
  <w:style w:type="paragraph" w:customStyle="1" w:styleId="4427565A7FC24CAEA310288B55CE95E1">
    <w:name w:val="4427565A7FC24CAEA310288B55CE95E1"/>
    <w:rsid w:val="00D21A84"/>
    <w:pPr>
      <w:spacing w:after="160" w:line="259" w:lineRule="auto"/>
    </w:pPr>
    <w:rPr>
      <w:lang w:eastAsia="de-DE"/>
    </w:rPr>
  </w:style>
  <w:style w:type="paragraph" w:customStyle="1" w:styleId="4DDF5664AEBB4BA2A947EA3CB03ED775">
    <w:name w:val="4DDF5664AEBB4BA2A947EA3CB03ED775"/>
    <w:rsid w:val="00D21A84"/>
    <w:pPr>
      <w:spacing w:after="160" w:line="259" w:lineRule="auto"/>
    </w:pPr>
    <w:rPr>
      <w:lang w:eastAsia="de-DE"/>
    </w:rPr>
  </w:style>
  <w:style w:type="paragraph" w:customStyle="1" w:styleId="5A61AC0CD26A47A09E1748C83AAAC6AE">
    <w:name w:val="5A61AC0CD26A47A09E1748C83AAAC6AE"/>
    <w:rsid w:val="00D21A84"/>
    <w:pPr>
      <w:spacing w:after="160" w:line="259" w:lineRule="auto"/>
    </w:pPr>
    <w:rPr>
      <w:lang w:eastAsia="de-DE"/>
    </w:rPr>
  </w:style>
  <w:style w:type="paragraph" w:customStyle="1" w:styleId="3CF32195E0DD43FE822CF670B9EA3706">
    <w:name w:val="3CF32195E0DD43FE822CF670B9EA3706"/>
    <w:rsid w:val="004D2047"/>
    <w:pPr>
      <w:spacing w:after="160" w:line="259" w:lineRule="auto"/>
    </w:pPr>
    <w:rPr>
      <w:lang w:eastAsia="de-DE"/>
    </w:rPr>
  </w:style>
  <w:style w:type="paragraph" w:customStyle="1" w:styleId="533369D1C82541D98BB2CF90EF385513">
    <w:name w:val="533369D1C82541D98BB2CF90EF385513"/>
    <w:rsid w:val="004D2047"/>
    <w:pPr>
      <w:spacing w:after="160" w:line="259" w:lineRule="auto"/>
    </w:pPr>
    <w:rPr>
      <w:lang w:eastAsia="de-DE"/>
    </w:rPr>
  </w:style>
  <w:style w:type="paragraph" w:customStyle="1" w:styleId="B9161866E0DC45D3BBF06EC5E0C95890">
    <w:name w:val="B9161866E0DC45D3BBF06EC5E0C95890"/>
    <w:rsid w:val="004D2047"/>
    <w:pPr>
      <w:spacing w:after="160" w:line="259" w:lineRule="auto"/>
    </w:pPr>
    <w:rPr>
      <w:lang w:eastAsia="de-DE"/>
    </w:rPr>
  </w:style>
  <w:style w:type="paragraph" w:customStyle="1" w:styleId="69C928170F704F52BFFC030F86A1579C">
    <w:name w:val="69C928170F704F52BFFC030F86A1579C"/>
    <w:rsid w:val="004D2047"/>
    <w:pPr>
      <w:spacing w:after="160" w:line="259" w:lineRule="auto"/>
    </w:pPr>
    <w:rPr>
      <w:lang w:eastAsia="de-DE"/>
    </w:rPr>
  </w:style>
  <w:style w:type="paragraph" w:customStyle="1" w:styleId="7CB8C1C1234347449FB2E3D0C819E04B">
    <w:name w:val="7CB8C1C1234347449FB2E3D0C819E04B"/>
    <w:rsid w:val="004D2047"/>
    <w:pPr>
      <w:spacing w:after="160" w:line="259" w:lineRule="auto"/>
    </w:pPr>
    <w:rPr>
      <w:lang w:eastAsia="de-DE"/>
    </w:rPr>
  </w:style>
  <w:style w:type="paragraph" w:customStyle="1" w:styleId="DA73BBFC222F4144B556F617F2CE9702">
    <w:name w:val="DA73BBFC222F4144B556F617F2CE9702"/>
    <w:rsid w:val="004D2047"/>
    <w:pPr>
      <w:spacing w:after="160" w:line="259" w:lineRule="auto"/>
    </w:pPr>
    <w:rPr>
      <w:lang w:eastAsia="de-DE"/>
    </w:rPr>
  </w:style>
  <w:style w:type="paragraph" w:customStyle="1" w:styleId="57B61FE1C8DA44238D174EFD89249BA8">
    <w:name w:val="57B61FE1C8DA44238D174EFD89249BA8"/>
    <w:rsid w:val="004D2047"/>
    <w:pPr>
      <w:spacing w:after="160" w:line="259" w:lineRule="auto"/>
    </w:pPr>
    <w:rPr>
      <w:lang w:eastAsia="de-DE"/>
    </w:rPr>
  </w:style>
  <w:style w:type="paragraph" w:customStyle="1" w:styleId="D5F6AD285F774358923DF0BB0EA57DBC">
    <w:name w:val="D5F6AD285F774358923DF0BB0EA57DBC"/>
    <w:rsid w:val="004D2047"/>
    <w:pPr>
      <w:spacing w:after="160" w:line="259" w:lineRule="auto"/>
    </w:pPr>
    <w:rPr>
      <w:lang w:eastAsia="de-DE"/>
    </w:rPr>
  </w:style>
  <w:style w:type="paragraph" w:customStyle="1" w:styleId="0D5E50E1F251417E917C92C6B91DD39E">
    <w:name w:val="0D5E50E1F251417E917C92C6B91DD39E"/>
    <w:rsid w:val="004D2047"/>
    <w:pPr>
      <w:spacing w:after="160" w:line="259" w:lineRule="auto"/>
    </w:pPr>
    <w:rPr>
      <w:lang w:eastAsia="de-DE"/>
    </w:rPr>
  </w:style>
  <w:style w:type="paragraph" w:customStyle="1" w:styleId="ECC6DDA511134E3282E0E4EDC459D41A">
    <w:name w:val="ECC6DDA511134E3282E0E4EDC459D41A"/>
    <w:rsid w:val="004D2047"/>
    <w:pPr>
      <w:spacing w:after="160" w:line="259" w:lineRule="auto"/>
    </w:pPr>
    <w:rPr>
      <w:lang w:eastAsia="de-DE"/>
    </w:rPr>
  </w:style>
  <w:style w:type="paragraph" w:customStyle="1" w:styleId="61723A4658834C1D952F6F0E118A976B">
    <w:name w:val="61723A4658834C1D952F6F0E118A976B"/>
    <w:rsid w:val="004D2047"/>
    <w:pPr>
      <w:spacing w:after="160" w:line="259" w:lineRule="auto"/>
    </w:pPr>
    <w:rPr>
      <w:lang w:eastAsia="de-DE"/>
    </w:rPr>
  </w:style>
  <w:style w:type="paragraph" w:customStyle="1" w:styleId="E0436773D2B34457A46E57FEBFEA4384">
    <w:name w:val="E0436773D2B34457A46E57FEBFEA4384"/>
    <w:rsid w:val="004D2047"/>
    <w:pPr>
      <w:spacing w:after="160" w:line="259" w:lineRule="auto"/>
    </w:pPr>
    <w:rPr>
      <w:lang w:eastAsia="de-DE"/>
    </w:rPr>
  </w:style>
  <w:style w:type="paragraph" w:customStyle="1" w:styleId="258DD77122D84EB0A158809E2AC89C06">
    <w:name w:val="258DD77122D84EB0A158809E2AC89C06"/>
    <w:rsid w:val="00836449"/>
    <w:pPr>
      <w:spacing w:after="160" w:line="259" w:lineRule="auto"/>
    </w:pPr>
    <w:rPr>
      <w:lang w:eastAsia="de-DE"/>
    </w:rPr>
  </w:style>
  <w:style w:type="paragraph" w:customStyle="1" w:styleId="0206D36A52C74E6782123D9164A9EE57">
    <w:name w:val="0206D36A52C74E6782123D9164A9EE57"/>
    <w:rsid w:val="00836449"/>
    <w:pPr>
      <w:spacing w:after="160" w:line="259" w:lineRule="auto"/>
    </w:pPr>
    <w:rPr>
      <w:lang w:eastAsia="de-DE"/>
    </w:rPr>
  </w:style>
  <w:style w:type="paragraph" w:customStyle="1" w:styleId="4EB14C63F62A44BC91C4DC5A9E8CF80F">
    <w:name w:val="4EB14C63F62A44BC91C4DC5A9E8CF80F"/>
    <w:rsid w:val="00836449"/>
    <w:pPr>
      <w:spacing w:after="160" w:line="259" w:lineRule="auto"/>
    </w:pPr>
    <w:rPr>
      <w:lang w:eastAsia="de-DE"/>
    </w:rPr>
  </w:style>
  <w:style w:type="paragraph" w:customStyle="1" w:styleId="2699AA5C85AB4B3E9E619E184908714D">
    <w:name w:val="2699AA5C85AB4B3E9E619E184908714D"/>
    <w:rsid w:val="00836449"/>
    <w:pPr>
      <w:spacing w:after="160" w:line="259" w:lineRule="auto"/>
    </w:pPr>
    <w:rPr>
      <w:lang w:eastAsia="de-DE"/>
    </w:rPr>
  </w:style>
  <w:style w:type="paragraph" w:customStyle="1" w:styleId="9580407D63B744518C954DDA882449F6">
    <w:name w:val="9580407D63B744518C954DDA882449F6"/>
    <w:rsid w:val="00836449"/>
    <w:pPr>
      <w:spacing w:after="160" w:line="259" w:lineRule="auto"/>
    </w:pPr>
    <w:rPr>
      <w:lang w:eastAsia="de-DE"/>
    </w:rPr>
  </w:style>
  <w:style w:type="paragraph" w:customStyle="1" w:styleId="CC078459BB7A4CCBBEF6A8ED7130775F">
    <w:name w:val="CC078459BB7A4CCBBEF6A8ED7130775F"/>
    <w:rsid w:val="00836449"/>
    <w:pPr>
      <w:spacing w:after="160" w:line="259" w:lineRule="auto"/>
    </w:pPr>
    <w:rPr>
      <w:lang w:eastAsia="de-DE"/>
    </w:rPr>
  </w:style>
  <w:style w:type="paragraph" w:customStyle="1" w:styleId="4B5DD7B78E694C35833E7611631BBE90">
    <w:name w:val="4B5DD7B78E694C35833E7611631BBE90"/>
    <w:rsid w:val="00836449"/>
    <w:pPr>
      <w:spacing w:after="160" w:line="259" w:lineRule="auto"/>
    </w:pPr>
    <w:rPr>
      <w:lang w:eastAsia="de-DE"/>
    </w:rPr>
  </w:style>
  <w:style w:type="paragraph" w:customStyle="1" w:styleId="9F8EF97DF63E4947AAC686AD92F05A3B">
    <w:name w:val="9F8EF97DF63E4947AAC686AD92F05A3B"/>
    <w:rsid w:val="00836449"/>
    <w:pPr>
      <w:spacing w:after="160" w:line="259" w:lineRule="auto"/>
    </w:pPr>
    <w:rPr>
      <w:lang w:eastAsia="de-DE"/>
    </w:rPr>
  </w:style>
  <w:style w:type="paragraph" w:customStyle="1" w:styleId="70ACC8EC42654152919711B5F61C958E">
    <w:name w:val="70ACC8EC42654152919711B5F61C958E"/>
    <w:rsid w:val="00836449"/>
    <w:pPr>
      <w:spacing w:after="160" w:line="259" w:lineRule="auto"/>
    </w:pPr>
    <w:rPr>
      <w:lang w:eastAsia="de-DE"/>
    </w:rPr>
  </w:style>
  <w:style w:type="paragraph" w:customStyle="1" w:styleId="0080A4EFBFDD42E9BC7DE933C9510CF6">
    <w:name w:val="0080A4EFBFDD42E9BC7DE933C9510CF6"/>
    <w:rsid w:val="00836449"/>
    <w:pPr>
      <w:spacing w:after="160" w:line="259" w:lineRule="auto"/>
    </w:pPr>
    <w:rPr>
      <w:lang w:eastAsia="de-DE"/>
    </w:rPr>
  </w:style>
  <w:style w:type="paragraph" w:customStyle="1" w:styleId="D2F922E2C815462499DD741D723F4EC7">
    <w:name w:val="D2F922E2C815462499DD741D723F4EC7"/>
    <w:rsid w:val="00836449"/>
    <w:pPr>
      <w:spacing w:after="160" w:line="259" w:lineRule="auto"/>
    </w:pPr>
    <w:rPr>
      <w:lang w:eastAsia="de-DE"/>
    </w:rPr>
  </w:style>
  <w:style w:type="paragraph" w:customStyle="1" w:styleId="3ACCBDAF829546799C7D47BB204DAC76">
    <w:name w:val="3ACCBDAF829546799C7D47BB204DAC76"/>
    <w:rsid w:val="00836449"/>
    <w:pPr>
      <w:spacing w:after="160" w:line="259" w:lineRule="auto"/>
    </w:pPr>
    <w:rPr>
      <w:lang w:eastAsia="de-DE"/>
    </w:rPr>
  </w:style>
  <w:style w:type="paragraph" w:customStyle="1" w:styleId="B06954982BE44450914ACFA6067A1BFB">
    <w:name w:val="B06954982BE44450914ACFA6067A1BFB"/>
    <w:rsid w:val="00836449"/>
    <w:pPr>
      <w:spacing w:after="160" w:line="259" w:lineRule="auto"/>
    </w:pPr>
    <w:rPr>
      <w:lang w:eastAsia="de-DE"/>
    </w:rPr>
  </w:style>
  <w:style w:type="paragraph" w:customStyle="1" w:styleId="CA40A48CEDB548C981125A60EADB77B4">
    <w:name w:val="CA40A48CEDB548C981125A60EADB77B4"/>
    <w:rsid w:val="00836449"/>
    <w:pPr>
      <w:spacing w:after="160" w:line="259" w:lineRule="auto"/>
    </w:pPr>
    <w:rPr>
      <w:lang w:eastAsia="de-DE"/>
    </w:rPr>
  </w:style>
  <w:style w:type="paragraph" w:customStyle="1" w:styleId="63AB0200EF2A44D3909C69B37B0ACE38">
    <w:name w:val="63AB0200EF2A44D3909C69B37B0ACE38"/>
    <w:rsid w:val="00836449"/>
    <w:pPr>
      <w:spacing w:after="160" w:line="259" w:lineRule="auto"/>
    </w:pPr>
    <w:rPr>
      <w:lang w:eastAsia="de-DE"/>
    </w:rPr>
  </w:style>
  <w:style w:type="paragraph" w:customStyle="1" w:styleId="9793FBE77BB14271A6244293A0552C84">
    <w:name w:val="9793FBE77BB14271A6244293A0552C84"/>
    <w:rsid w:val="00836449"/>
    <w:pPr>
      <w:spacing w:after="160" w:line="259" w:lineRule="auto"/>
    </w:pPr>
    <w:rPr>
      <w:lang w:eastAsia="de-DE"/>
    </w:rPr>
  </w:style>
  <w:style w:type="paragraph" w:customStyle="1" w:styleId="6750135521084EDB8F5F210F154ED79E">
    <w:name w:val="6750135521084EDB8F5F210F154ED79E"/>
    <w:rsid w:val="00836449"/>
    <w:pPr>
      <w:spacing w:after="160" w:line="259" w:lineRule="auto"/>
    </w:pPr>
    <w:rPr>
      <w:lang w:eastAsia="de-DE"/>
    </w:rPr>
  </w:style>
  <w:style w:type="paragraph" w:customStyle="1" w:styleId="3C03D60803794376A1FA57C5FEAECBFD">
    <w:name w:val="3C03D60803794376A1FA57C5FEAECBFD"/>
    <w:rsid w:val="00836449"/>
    <w:pPr>
      <w:spacing w:after="160" w:line="259" w:lineRule="auto"/>
    </w:pPr>
    <w:rPr>
      <w:lang w:eastAsia="de-DE"/>
    </w:rPr>
  </w:style>
  <w:style w:type="paragraph" w:customStyle="1" w:styleId="46B91AE74F0B46999B3CD9EE0A661476">
    <w:name w:val="46B91AE74F0B46999B3CD9EE0A661476"/>
    <w:rsid w:val="00836449"/>
    <w:pPr>
      <w:spacing w:after="160" w:line="259" w:lineRule="auto"/>
    </w:pPr>
    <w:rPr>
      <w:lang w:eastAsia="de-DE"/>
    </w:rPr>
  </w:style>
  <w:style w:type="paragraph" w:customStyle="1" w:styleId="A80728973BC94A55B77FEC8CF153BA21">
    <w:name w:val="A80728973BC94A55B77FEC8CF153BA21"/>
    <w:rsid w:val="00836449"/>
    <w:pPr>
      <w:spacing w:after="160" w:line="259" w:lineRule="auto"/>
    </w:pPr>
    <w:rPr>
      <w:lang w:eastAsia="de-DE"/>
    </w:rPr>
  </w:style>
  <w:style w:type="paragraph" w:customStyle="1" w:styleId="8BE5E4ADF2C44B7D8FC53AB4D8575699">
    <w:name w:val="8BE5E4ADF2C44B7D8FC53AB4D8575699"/>
    <w:rsid w:val="00836449"/>
    <w:pPr>
      <w:spacing w:after="160" w:line="259" w:lineRule="auto"/>
    </w:pPr>
    <w:rPr>
      <w:lang w:eastAsia="de-DE"/>
    </w:rPr>
  </w:style>
  <w:style w:type="paragraph" w:customStyle="1" w:styleId="7F54EE9282454755A660A87F4E24C551">
    <w:name w:val="7F54EE9282454755A660A87F4E24C551"/>
    <w:rsid w:val="00836449"/>
    <w:pPr>
      <w:spacing w:after="160" w:line="259" w:lineRule="auto"/>
    </w:pPr>
    <w:rPr>
      <w:lang w:eastAsia="de-DE"/>
    </w:rPr>
  </w:style>
  <w:style w:type="paragraph" w:customStyle="1" w:styleId="91699AE7F19C4B56A40C32BAA2B73E3C">
    <w:name w:val="91699AE7F19C4B56A40C32BAA2B73E3C"/>
    <w:rsid w:val="00836449"/>
    <w:pPr>
      <w:spacing w:after="160" w:line="259" w:lineRule="auto"/>
    </w:pPr>
    <w:rPr>
      <w:lang w:eastAsia="de-DE"/>
    </w:rPr>
  </w:style>
  <w:style w:type="paragraph" w:customStyle="1" w:styleId="EA18F7B2AE7A42CE8EFD8B0F8EDB54A2">
    <w:name w:val="EA18F7B2AE7A42CE8EFD8B0F8EDB54A2"/>
    <w:rsid w:val="00836449"/>
    <w:pPr>
      <w:spacing w:after="160" w:line="259" w:lineRule="auto"/>
    </w:pPr>
    <w:rPr>
      <w:lang w:eastAsia="de-DE"/>
    </w:rPr>
  </w:style>
  <w:style w:type="paragraph" w:customStyle="1" w:styleId="C36B410C280F4551A5140C85E5156F2D">
    <w:name w:val="C36B410C280F4551A5140C85E5156F2D"/>
    <w:rsid w:val="00836449"/>
    <w:pPr>
      <w:spacing w:after="160" w:line="259" w:lineRule="auto"/>
    </w:pPr>
    <w:rPr>
      <w:lang w:eastAsia="de-DE"/>
    </w:rPr>
  </w:style>
  <w:style w:type="paragraph" w:customStyle="1" w:styleId="270ED0190BA24492A5B150AA67BC24B9">
    <w:name w:val="270ED0190BA24492A5B150AA67BC24B9"/>
    <w:rsid w:val="00836449"/>
    <w:pPr>
      <w:spacing w:after="160" w:line="259" w:lineRule="auto"/>
    </w:pPr>
    <w:rPr>
      <w:lang w:eastAsia="de-D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21453B7FA88ABD49A4F6B6905AB5490C" ma:contentTypeVersion="0" ma:contentTypeDescription="Ein neues Dokument erstellen." ma:contentTypeScope="" ma:versionID="0b64de959960400d329e27986d79830a">
  <xsd:schema xmlns:xsd="http://www.w3.org/2001/XMLSchema" xmlns:xs="http://www.w3.org/2001/XMLSchema" xmlns:p="http://schemas.microsoft.com/office/2006/metadata/properties" targetNamespace="http://schemas.microsoft.com/office/2006/metadata/properties" ma:root="true" ma:fieldsID="b4f5dc90cf06628c3b90945c8266c24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AF2CC-27AF-44D5-B5A9-E5CF5235AC26}">
  <ds:schemaRefs>
    <ds:schemaRef ds:uri="http://schemas.microsoft.com/sharepoint/v3/contenttype/forms"/>
  </ds:schemaRefs>
</ds:datastoreItem>
</file>

<file path=customXml/itemProps2.xml><?xml version="1.0" encoding="utf-8"?>
<ds:datastoreItem xmlns:ds="http://schemas.openxmlformats.org/officeDocument/2006/customXml" ds:itemID="{2CC46E90-9F61-448E-B667-FE910853E8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A572E0-C837-418F-BD64-B53F7F577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321E31D-5C98-42F2-99BE-849488011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21480</Words>
  <Characters>135327</Characters>
  <Application>Microsoft Office Word</Application>
  <DocSecurity>0</DocSecurity>
  <Lines>1127</Lines>
  <Paragraphs>312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[Name der Schule]</Company>
  <LinksUpToDate>false</LinksUpToDate>
  <CharactersWithSpaces>156495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macarl</dc:creator>
  <cp:keywords/>
  <dc:description/>
  <cp:lastModifiedBy>Mai, Torsten (MBWK)</cp:lastModifiedBy>
  <cp:revision>25</cp:revision>
  <dcterms:created xsi:type="dcterms:W3CDTF">2021-06-29T14:40:00Z</dcterms:created>
  <dcterms:modified xsi:type="dcterms:W3CDTF">2021-06-30T13:56:00Z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0x01010021453B7FA88ABD49A4F6B6905AB5490C</vt:lpwstr>
  </property>
</Properties>
</file>